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42656B" w:rsidRDefault="00EB6BAA" w:rsidP="00EB6BAA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2656B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686FB0E6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Check out these important updates from The City of Calgary</w:t>
      </w:r>
      <w:r w:rsidR="00395256" w:rsidRPr="0042656B">
        <w:rPr>
          <w:rFonts w:asciiTheme="minorHAnsi" w:hAnsiTheme="minorHAnsi" w:cstheme="minorHAnsi"/>
        </w:rPr>
        <w:t xml:space="preserve"> </w:t>
      </w:r>
    </w:p>
    <w:p w14:paraId="1FE261EA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42656B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115F58" w:rsidRPr="0042656B" w14:paraId="2B63CA91" w14:textId="77777777" w:rsidTr="00682402">
        <w:trPr>
          <w:trHeight w:val="620"/>
        </w:trPr>
        <w:tc>
          <w:tcPr>
            <w:tcW w:w="6948" w:type="dxa"/>
          </w:tcPr>
          <w:p w14:paraId="27867C09" w14:textId="124C6BC1" w:rsidR="002712CF" w:rsidRPr="006C66E5" w:rsidRDefault="002712CF" w:rsidP="002712CF">
            <w:pPr>
              <w:rPr>
                <w:rFonts w:ascii="Segoe UI" w:hAnsi="Segoe UI" w:cs="Segoe UI"/>
                <w:sz w:val="24"/>
                <w:szCs w:val="24"/>
              </w:rPr>
            </w:pPr>
            <w:r w:rsidRPr="006C66E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** Limited spaces ** The Partners in Planning (PIP) program </w:t>
            </w:r>
            <w:r w:rsidRPr="006C66E5">
              <w:rPr>
                <w:rFonts w:ascii="Segoe UI" w:hAnsi="Segoe UI" w:cs="Segoe UI"/>
                <w:sz w:val="24"/>
                <w:szCs w:val="24"/>
              </w:rPr>
              <w:t>teaches City community associations and the public about how planning and development changes our communities. Sign up to attend in-person and free of charge at</w:t>
            </w:r>
            <w:hyperlink r:id="rId8" w:history="1">
              <w:r w:rsidRPr="006C66E5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 xml:space="preserve"> </w:t>
              </w:r>
              <w:r w:rsidR="005E013F" w:rsidRPr="006C66E5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calgaryc</w:t>
              </w:r>
              <w:r w:rsidRPr="006C66E5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ommunities/events</w:t>
              </w:r>
            </w:hyperlink>
            <w:r w:rsidR="006C66E5" w:rsidRPr="006C66E5">
              <w:rPr>
                <w:rStyle w:val="Hyperlink"/>
                <w:rFonts w:ascii="Segoe UI" w:hAnsi="Segoe UI" w:cs="Segoe UI"/>
                <w:sz w:val="24"/>
                <w:szCs w:val="24"/>
              </w:rPr>
              <w:t>.</w:t>
            </w:r>
          </w:p>
          <w:p w14:paraId="3B1B2AB4" w14:textId="14A3358D" w:rsidR="00115F58" w:rsidRPr="006C66E5" w:rsidRDefault="00115F58" w:rsidP="007A2F49">
            <w:pPr>
              <w:rPr>
                <w:rFonts w:ascii="Segoe UI" w:eastAsia="Arial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C42026D" w14:textId="0E057ED1" w:rsidR="00115F58" w:rsidRPr="006C66E5" w:rsidRDefault="002E7111" w:rsidP="000D4271">
            <w:pPr>
              <w:spacing w:after="40"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2712CF" w:rsidRPr="006C66E5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https://calgarycommunities.com/events/</w:t>
              </w:r>
            </w:hyperlink>
          </w:p>
        </w:tc>
      </w:tr>
      <w:tr w:rsidR="00115F58" w:rsidRPr="0042656B" w14:paraId="1E5AF476" w14:textId="77777777" w:rsidTr="00682402">
        <w:trPr>
          <w:trHeight w:val="620"/>
        </w:trPr>
        <w:tc>
          <w:tcPr>
            <w:tcW w:w="6948" w:type="dxa"/>
          </w:tcPr>
          <w:p w14:paraId="4C0ACD8C" w14:textId="77777777" w:rsidR="005E013F" w:rsidRPr="006C66E5" w:rsidRDefault="005E013F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</w:rPr>
            </w:pPr>
            <w:r w:rsidRPr="006C66E5">
              <w:rPr>
                <w:rStyle w:val="Strong"/>
                <w:rFonts w:ascii="Segoe UI" w:hAnsi="Segoe UI" w:cs="Segoe UI"/>
                <w:color w:val="172B4D"/>
              </w:rPr>
              <w:t>Get ready Calgary – Green Line is on its way!</w:t>
            </w:r>
          </w:p>
          <w:p w14:paraId="557C43F5" w14:textId="77777777" w:rsidR="005E013F" w:rsidRPr="006C66E5" w:rsidRDefault="005E013F" w:rsidP="005E013F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</w:rPr>
            </w:pPr>
            <w:r w:rsidRPr="006C66E5">
              <w:rPr>
                <w:rFonts w:ascii="Segoe UI" w:hAnsi="Segoe UI" w:cs="Segoe UI"/>
                <w:color w:val="172B4D"/>
              </w:rPr>
              <w:t>Construction on the Green Line LRT begins in 2024, and the benefits will last a lifetime. Visit </w:t>
            </w:r>
            <w:hyperlink r:id="rId10" w:history="1">
              <w:r w:rsidRPr="006C66E5">
                <w:rPr>
                  <w:rStyle w:val="Hyperlink"/>
                  <w:rFonts w:ascii="Segoe UI" w:hAnsi="Segoe UI" w:cs="Segoe UI"/>
                  <w:color w:val="0052CC"/>
                </w:rPr>
                <w:t>calgary.ca/GreenLine</w:t>
              </w:r>
            </w:hyperlink>
            <w:r w:rsidRPr="006C66E5">
              <w:rPr>
                <w:rFonts w:ascii="Segoe UI" w:hAnsi="Segoe UI" w:cs="Segoe UI"/>
                <w:color w:val="172B4D"/>
              </w:rPr>
              <w:t> to learn more.</w:t>
            </w:r>
          </w:p>
          <w:p w14:paraId="1AFB127E" w14:textId="3B544D00" w:rsidR="00115F58" w:rsidRPr="006C66E5" w:rsidRDefault="00115F58" w:rsidP="000D4271">
            <w:pPr>
              <w:rPr>
                <w:rFonts w:ascii="Segoe UI" w:hAnsi="Segoe UI" w:cs="Segoe U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D011A4E" w14:textId="7C981EE6" w:rsidR="00115F58" w:rsidRPr="006C66E5" w:rsidRDefault="002E7111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11" w:history="1">
              <w:r w:rsidR="005E013F" w:rsidRPr="006C66E5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</w:rPr>
                <w:t>calgary.ca/GreenLine</w:t>
              </w:r>
            </w:hyperlink>
          </w:p>
        </w:tc>
      </w:tr>
      <w:tr w:rsidR="005E013F" w:rsidRPr="0042656B" w14:paraId="2BA515F0" w14:textId="77777777" w:rsidTr="00682402">
        <w:trPr>
          <w:trHeight w:val="620"/>
        </w:trPr>
        <w:tc>
          <w:tcPr>
            <w:tcW w:w="6948" w:type="dxa"/>
          </w:tcPr>
          <w:p w14:paraId="5C343E53" w14:textId="77777777" w:rsidR="006C66E5" w:rsidRPr="006C66E5" w:rsidRDefault="006C66E5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hd w:val="clear" w:color="auto" w:fill="FFFFFF"/>
              </w:rPr>
            </w:pPr>
            <w:r w:rsidRPr="006C66E5"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  <w:t>311 launches new callback feature</w:t>
            </w:r>
            <w:r w:rsidRPr="006C66E5"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</w:rPr>
              <w:br/>
            </w:r>
          </w:p>
          <w:p w14:paraId="6F281C3E" w14:textId="77777777" w:rsidR="005E013F" w:rsidRPr="006C66E5" w:rsidRDefault="006C66E5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hd w:val="clear" w:color="auto" w:fill="FFFFFF"/>
              </w:rPr>
            </w:pPr>
            <w:r w:rsidRPr="006C66E5">
              <w:rPr>
                <w:rFonts w:ascii="Segoe UI" w:hAnsi="Segoe UI" w:cs="Segoe UI"/>
                <w:color w:val="172B4D"/>
                <w:shd w:val="clear" w:color="auto" w:fill="FFFFFF"/>
              </w:rPr>
              <w:t>Next time you call 311, don’t wait on the phone. Just choose the callback option, between 8 a.m. and 4:30 p.m. </w:t>
            </w:r>
            <w:hyperlink r:id="rId12" w:history="1">
              <w:r w:rsidRPr="006C66E5">
                <w:rPr>
                  <w:rStyle w:val="Hyperlink"/>
                  <w:rFonts w:ascii="Segoe UI" w:hAnsi="Segoe UI" w:cs="Segoe UI"/>
                  <w:color w:val="0052CC"/>
                  <w:shd w:val="clear" w:color="auto" w:fill="FFFFFF"/>
                </w:rPr>
                <w:t>calgary.ca/311</w:t>
              </w:r>
            </w:hyperlink>
            <w:r w:rsidRPr="006C66E5">
              <w:rPr>
                <w:rFonts w:ascii="Segoe UI" w:hAnsi="Segoe UI" w:cs="Segoe UI"/>
                <w:color w:val="172B4D"/>
                <w:shd w:val="clear" w:color="auto" w:fill="FFFFFF"/>
              </w:rPr>
              <w:t>.</w:t>
            </w:r>
          </w:p>
          <w:p w14:paraId="6DFF4A7B" w14:textId="16948EBA" w:rsidR="006C66E5" w:rsidRPr="006C66E5" w:rsidRDefault="006C66E5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5D947D1" w14:textId="320F47D7" w:rsidR="005E013F" w:rsidRPr="006C66E5" w:rsidRDefault="002E7111" w:rsidP="000D4271">
            <w:pPr>
              <w:rPr>
                <w:rFonts w:ascii="Segoe UI" w:hAnsi="Segoe UI" w:cs="Segoe UI"/>
                <w:color w:val="172B4D"/>
                <w:sz w:val="24"/>
                <w:szCs w:val="24"/>
              </w:rPr>
            </w:pPr>
            <w:hyperlink r:id="rId13" w:history="1">
              <w:r w:rsidR="006C66E5" w:rsidRPr="006C66E5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  <w:shd w:val="clear" w:color="auto" w:fill="FFFFFF"/>
                </w:rPr>
                <w:t>calgary.ca/311</w:t>
              </w:r>
            </w:hyperlink>
          </w:p>
        </w:tc>
      </w:tr>
      <w:tr w:rsidR="006C66E5" w:rsidRPr="0042656B" w14:paraId="3F2ED3F4" w14:textId="77777777" w:rsidTr="00682402">
        <w:trPr>
          <w:trHeight w:val="620"/>
        </w:trPr>
        <w:tc>
          <w:tcPr>
            <w:tcW w:w="6948" w:type="dxa"/>
          </w:tcPr>
          <w:p w14:paraId="055C924B" w14:textId="77777777" w:rsidR="006C66E5" w:rsidRPr="006C66E5" w:rsidRDefault="006C66E5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  <w:r w:rsidRPr="006C66E5"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  <w:t>Help send winter down the drain! </w:t>
            </w:r>
          </w:p>
          <w:p w14:paraId="7C88D627" w14:textId="77777777" w:rsidR="006C66E5" w:rsidRPr="006C66E5" w:rsidRDefault="006C66E5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</w:rPr>
            </w:pPr>
            <w:r w:rsidRPr="006C66E5">
              <w:rPr>
                <w:rFonts w:ascii="Segoe UI" w:hAnsi="Segoe UI" w:cs="Segoe UI"/>
                <w:b/>
                <w:bCs/>
                <w:color w:val="172B4D"/>
                <w:shd w:val="clear" w:color="auto" w:fill="FFFFFF"/>
              </w:rPr>
              <w:br/>
            </w:r>
            <w:r w:rsidRPr="006C66E5">
              <w:rPr>
                <w:rFonts w:ascii="Segoe UI" w:hAnsi="Segoe UI" w:cs="Segoe UI"/>
                <w:color w:val="172B4D"/>
                <w:shd w:val="clear" w:color="auto" w:fill="FFFFFF"/>
              </w:rPr>
              <w:t>Clear storm drains around your property of ice, snow, and debris, like leaves and sticks. Learn more at </w:t>
            </w:r>
            <w:hyperlink r:id="rId14" w:history="1">
              <w:r w:rsidRPr="006C66E5">
                <w:rPr>
                  <w:rStyle w:val="Hyperlink"/>
                  <w:rFonts w:ascii="Segoe UI" w:hAnsi="Segoe UI" w:cs="Segoe UI"/>
                  <w:color w:val="0052CC"/>
                  <w:shd w:val="clear" w:color="auto" w:fill="FFFFFF"/>
                </w:rPr>
                <w:t>calgary.ca/stormdrains</w:t>
              </w:r>
            </w:hyperlink>
            <w:r w:rsidRPr="006C66E5">
              <w:rPr>
                <w:rFonts w:ascii="Segoe UI" w:hAnsi="Segoe UI" w:cs="Segoe UI"/>
              </w:rPr>
              <w:t>.</w:t>
            </w:r>
          </w:p>
          <w:p w14:paraId="32AB20AE" w14:textId="70D0626B" w:rsidR="006C66E5" w:rsidRPr="006C66E5" w:rsidRDefault="006C66E5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6A119284" w14:textId="05F495E9" w:rsidR="006C66E5" w:rsidRPr="006C66E5" w:rsidRDefault="002E7111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15" w:history="1">
              <w:r w:rsidR="006C66E5" w:rsidRPr="006C66E5">
                <w:rPr>
                  <w:rStyle w:val="Hyperlink"/>
                  <w:rFonts w:ascii="Segoe UI" w:hAnsi="Segoe UI" w:cs="Segoe UI"/>
                  <w:color w:val="0052CC"/>
                  <w:sz w:val="24"/>
                  <w:szCs w:val="24"/>
                  <w:shd w:val="clear" w:color="auto" w:fill="FFFFFF"/>
                </w:rPr>
                <w:t>calgary.ca/stormdrains</w:t>
              </w:r>
            </w:hyperlink>
          </w:p>
        </w:tc>
      </w:tr>
      <w:tr w:rsidR="006C66E5" w:rsidRPr="0042656B" w14:paraId="1B4C8259" w14:textId="77777777" w:rsidTr="00682402">
        <w:trPr>
          <w:trHeight w:val="620"/>
        </w:trPr>
        <w:tc>
          <w:tcPr>
            <w:tcW w:w="6948" w:type="dxa"/>
          </w:tcPr>
          <w:p w14:paraId="7B748894" w14:textId="65309FC0" w:rsidR="006C66E5" w:rsidRPr="002E7111" w:rsidRDefault="006C66E5" w:rsidP="002E7111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b w:val="0"/>
                <w:bCs w:val="0"/>
                <w:color w:val="172B4D"/>
                <w:shd w:val="clear" w:color="auto" w:fill="FFFFFF"/>
              </w:rPr>
            </w:pPr>
            <w:r w:rsidRPr="006C66E5"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  <w:t>Calgary needs more homes. The City of Calgary is proposing citywide rezoning to help increase the supply of housing. Visit </w:t>
            </w:r>
            <w:hyperlink r:id="rId16" w:history="1">
              <w:r w:rsidRPr="006C66E5">
                <w:rPr>
                  <w:rStyle w:val="normaltextrun"/>
                  <w:rFonts w:ascii="Segoe UI" w:hAnsi="Segoe UI" w:cs="Segoe UI"/>
                  <w:color w:val="0563C1"/>
                  <w:shd w:val="clear" w:color="auto" w:fill="FFFFFF"/>
                </w:rPr>
                <w:t>calgary.ca/RezoningForHousing</w:t>
              </w:r>
            </w:hyperlink>
            <w:r w:rsidRPr="006C66E5"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  <w:t> to learn more.</w:t>
            </w:r>
            <w:r w:rsidRPr="006C66E5">
              <w:rPr>
                <w:rStyle w:val="eop"/>
                <w:rFonts w:ascii="Segoe UI" w:hAnsi="Segoe UI" w:cs="Segoe UI"/>
                <w:color w:val="172B4D"/>
                <w:shd w:val="clear" w:color="auto" w:fill="FFFFFF"/>
              </w:rPr>
              <w:t> 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40A8803D" w14:textId="3EDDBF18" w:rsidR="006C66E5" w:rsidRPr="006C66E5" w:rsidRDefault="002E7111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17" w:history="1">
              <w:r w:rsidR="006C66E5" w:rsidRPr="006C66E5">
                <w:rPr>
                  <w:rStyle w:val="normaltextrun"/>
                  <w:rFonts w:ascii="Segoe UI" w:hAnsi="Segoe UI" w:cs="Segoe UI"/>
                  <w:color w:val="0563C1"/>
                  <w:sz w:val="24"/>
                  <w:szCs w:val="24"/>
                  <w:shd w:val="clear" w:color="auto" w:fill="FFFFFF"/>
                </w:rPr>
                <w:t>calgary.ca/RezoningForHousing</w:t>
              </w:r>
            </w:hyperlink>
          </w:p>
        </w:tc>
      </w:tr>
      <w:tr w:rsidR="002E7111" w:rsidRPr="0042656B" w14:paraId="2AFA827D" w14:textId="77777777" w:rsidTr="00682402">
        <w:trPr>
          <w:trHeight w:val="620"/>
        </w:trPr>
        <w:tc>
          <w:tcPr>
            <w:tcW w:w="6948" w:type="dxa"/>
          </w:tcPr>
          <w:p w14:paraId="676CCF19" w14:textId="77777777" w:rsidR="002E7111" w:rsidRDefault="002E7111" w:rsidP="002E7111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Make every drop count: Collect and reuse water with a rain barrel</w:t>
            </w:r>
          </w:p>
          <w:p w14:paraId="5451DC2E" w14:textId="77777777" w:rsidR="002E7111" w:rsidRDefault="002E7111" w:rsidP="002E7111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We’re in a drought. Now, more than ever, every drop counts. Install a rain barrel to capture and reuse rainwater in your yard. Visit </w:t>
            </w:r>
            <w:hyperlink r:id="rId1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greencalg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ary.org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4DCF5EDF" w14:textId="77777777" w:rsidR="002E7111" w:rsidRPr="006C66E5" w:rsidRDefault="002E7111" w:rsidP="002E7111">
            <w:pPr>
              <w:pStyle w:val="NormalWeb"/>
              <w:shd w:val="clear" w:color="auto" w:fill="FFFFFF"/>
              <w:spacing w:after="0"/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77768C1" w14:textId="285EA772" w:rsidR="002E7111" w:rsidRDefault="002E7111" w:rsidP="000D4271">
            <w:hyperlink r:id="rId19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greencalgary.org</w:t>
              </w:r>
            </w:hyperlink>
          </w:p>
        </w:tc>
      </w:tr>
    </w:tbl>
    <w:p w14:paraId="0A8717CF" w14:textId="77777777" w:rsidR="00290E8D" w:rsidRPr="0042656B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2656B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42656B">
        <w:rPr>
          <w:rFonts w:asciiTheme="minorHAnsi" w:hAnsiTheme="minorHAnsi" w:cstheme="minorHAnsi"/>
          <w:b/>
          <w:i/>
        </w:rPr>
        <w:t>T</w:t>
      </w:r>
      <w:r w:rsidRPr="0042656B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42656B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f</w:t>
      </w:r>
      <w:r w:rsidR="008454DA" w:rsidRPr="0042656B">
        <w:rPr>
          <w:rFonts w:asciiTheme="minorHAnsi" w:hAnsiTheme="minorHAnsi" w:cstheme="minorHAnsi"/>
        </w:rPr>
        <w:t>acebook.com/</w:t>
      </w:r>
      <w:r w:rsidRPr="0042656B">
        <w:rPr>
          <w:rFonts w:asciiTheme="minorHAnsi" w:hAnsiTheme="minorHAnsi" w:cstheme="minorHAnsi"/>
        </w:rPr>
        <w:t>cityofcalgary       twitter.com/cityof</w:t>
      </w:r>
      <w:r w:rsidR="00FE2BBD" w:rsidRPr="0042656B">
        <w:rPr>
          <w:rFonts w:asciiTheme="minorHAnsi" w:hAnsiTheme="minorHAnsi" w:cstheme="minorHAnsi"/>
        </w:rPr>
        <w:t>calgary      newsroom.calgary.ca</w:t>
      </w:r>
    </w:p>
    <w:p w14:paraId="3C500465" w14:textId="77777777" w:rsidR="006045FD" w:rsidRPr="0042656B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42656B" w:rsidSect="0046277E">
      <w:headerReference w:type="default" r:id="rId20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34A9" w14:textId="77777777" w:rsidR="000B44C7" w:rsidRDefault="000B44C7" w:rsidP="008524E2">
      <w:pPr>
        <w:spacing w:after="0" w:line="240" w:lineRule="auto"/>
      </w:pPr>
      <w:r>
        <w:separator/>
      </w:r>
    </w:p>
  </w:endnote>
  <w:endnote w:type="continuationSeparator" w:id="0">
    <w:p w14:paraId="1D6D9E27" w14:textId="77777777" w:rsidR="000B44C7" w:rsidRDefault="000B44C7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597" w14:textId="77777777" w:rsidR="000B44C7" w:rsidRDefault="000B44C7" w:rsidP="008524E2">
      <w:pPr>
        <w:spacing w:after="0" w:line="240" w:lineRule="auto"/>
      </w:pPr>
      <w:r>
        <w:separator/>
      </w:r>
    </w:p>
  </w:footnote>
  <w:footnote w:type="continuationSeparator" w:id="0">
    <w:p w14:paraId="76C22FB8" w14:textId="77777777" w:rsidR="000B44C7" w:rsidRDefault="000B44C7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13252">
    <w:abstractNumId w:val="1"/>
  </w:num>
  <w:num w:numId="2" w16cid:durableId="1523274972">
    <w:abstractNumId w:val="0"/>
  </w:num>
  <w:num w:numId="3" w16cid:durableId="1729569805">
    <w:abstractNumId w:val="2"/>
  </w:num>
  <w:num w:numId="4" w16cid:durableId="1119450665">
    <w:abstractNumId w:val="3"/>
  </w:num>
  <w:num w:numId="5" w16cid:durableId="183055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A"/>
    <w:rsid w:val="00000586"/>
    <w:rsid w:val="0000091F"/>
    <w:rsid w:val="000036DD"/>
    <w:rsid w:val="00003D54"/>
    <w:rsid w:val="00005410"/>
    <w:rsid w:val="00005462"/>
    <w:rsid w:val="00005905"/>
    <w:rsid w:val="000065E1"/>
    <w:rsid w:val="000111F0"/>
    <w:rsid w:val="00011763"/>
    <w:rsid w:val="0001231F"/>
    <w:rsid w:val="00013830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44C7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3B63"/>
    <w:rsid w:val="000D4271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367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5F58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26D46"/>
    <w:rsid w:val="00230613"/>
    <w:rsid w:val="00232058"/>
    <w:rsid w:val="002320C0"/>
    <w:rsid w:val="002362CB"/>
    <w:rsid w:val="00241B8A"/>
    <w:rsid w:val="00242A5C"/>
    <w:rsid w:val="00247883"/>
    <w:rsid w:val="00250D4A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12CF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2342"/>
    <w:rsid w:val="002C5FB2"/>
    <w:rsid w:val="002C645F"/>
    <w:rsid w:val="002D2502"/>
    <w:rsid w:val="002D3F8B"/>
    <w:rsid w:val="002D41DB"/>
    <w:rsid w:val="002E0C25"/>
    <w:rsid w:val="002E101F"/>
    <w:rsid w:val="002E7111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166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3E31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0B4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4FD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0D68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C77"/>
    <w:rsid w:val="00414DC9"/>
    <w:rsid w:val="00415FCA"/>
    <w:rsid w:val="00416290"/>
    <w:rsid w:val="00417F73"/>
    <w:rsid w:val="004231A6"/>
    <w:rsid w:val="0042656B"/>
    <w:rsid w:val="004274CC"/>
    <w:rsid w:val="00430361"/>
    <w:rsid w:val="004335BE"/>
    <w:rsid w:val="00440155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062D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0C49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503"/>
    <w:rsid w:val="004F4C23"/>
    <w:rsid w:val="004F7C0A"/>
    <w:rsid w:val="005009C7"/>
    <w:rsid w:val="00500C24"/>
    <w:rsid w:val="0050402E"/>
    <w:rsid w:val="005061FB"/>
    <w:rsid w:val="00506EBC"/>
    <w:rsid w:val="00510183"/>
    <w:rsid w:val="005121F9"/>
    <w:rsid w:val="005135A6"/>
    <w:rsid w:val="005161C6"/>
    <w:rsid w:val="00520D67"/>
    <w:rsid w:val="00521A65"/>
    <w:rsid w:val="00522E17"/>
    <w:rsid w:val="005230D8"/>
    <w:rsid w:val="00523F52"/>
    <w:rsid w:val="00524CB3"/>
    <w:rsid w:val="00524DC5"/>
    <w:rsid w:val="005302B3"/>
    <w:rsid w:val="005307A8"/>
    <w:rsid w:val="005329BA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13D0"/>
    <w:rsid w:val="00563699"/>
    <w:rsid w:val="00563FCE"/>
    <w:rsid w:val="00566D97"/>
    <w:rsid w:val="00566DA4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2023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84E"/>
    <w:rsid w:val="005B2DD6"/>
    <w:rsid w:val="005B31F7"/>
    <w:rsid w:val="005B393B"/>
    <w:rsid w:val="005B4441"/>
    <w:rsid w:val="005C0220"/>
    <w:rsid w:val="005C3F36"/>
    <w:rsid w:val="005C755B"/>
    <w:rsid w:val="005D09E4"/>
    <w:rsid w:val="005D0DBA"/>
    <w:rsid w:val="005D10B0"/>
    <w:rsid w:val="005D1F72"/>
    <w:rsid w:val="005D2100"/>
    <w:rsid w:val="005D3075"/>
    <w:rsid w:val="005D48EA"/>
    <w:rsid w:val="005D4E6A"/>
    <w:rsid w:val="005D56E1"/>
    <w:rsid w:val="005D73FA"/>
    <w:rsid w:val="005E013F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205"/>
    <w:rsid w:val="006256B3"/>
    <w:rsid w:val="00626FBB"/>
    <w:rsid w:val="00630C80"/>
    <w:rsid w:val="00631C63"/>
    <w:rsid w:val="00634892"/>
    <w:rsid w:val="00635A0B"/>
    <w:rsid w:val="00635F9D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8768C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C595E"/>
    <w:rsid w:val="006C66E5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E6655"/>
    <w:rsid w:val="006F0087"/>
    <w:rsid w:val="006F065A"/>
    <w:rsid w:val="006F0D36"/>
    <w:rsid w:val="006F0DCE"/>
    <w:rsid w:val="006F2697"/>
    <w:rsid w:val="006F2E6B"/>
    <w:rsid w:val="006F386E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15678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4CDC"/>
    <w:rsid w:val="00745022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6682B"/>
    <w:rsid w:val="007705F1"/>
    <w:rsid w:val="00771D8F"/>
    <w:rsid w:val="00772D52"/>
    <w:rsid w:val="00775D1A"/>
    <w:rsid w:val="00775D9E"/>
    <w:rsid w:val="00781605"/>
    <w:rsid w:val="00783B8D"/>
    <w:rsid w:val="007846B1"/>
    <w:rsid w:val="00785602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2F49"/>
    <w:rsid w:val="007A464D"/>
    <w:rsid w:val="007A59CF"/>
    <w:rsid w:val="007A6A79"/>
    <w:rsid w:val="007B46F5"/>
    <w:rsid w:val="007B6917"/>
    <w:rsid w:val="007B736A"/>
    <w:rsid w:val="007B7B1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2FD2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1AC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56691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5773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3EA1"/>
    <w:rsid w:val="00945FF8"/>
    <w:rsid w:val="00946ED6"/>
    <w:rsid w:val="00951BC7"/>
    <w:rsid w:val="0095438B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5B31"/>
    <w:rsid w:val="0096643C"/>
    <w:rsid w:val="00967132"/>
    <w:rsid w:val="00967513"/>
    <w:rsid w:val="00967B43"/>
    <w:rsid w:val="009744F5"/>
    <w:rsid w:val="00974734"/>
    <w:rsid w:val="00974E19"/>
    <w:rsid w:val="009800B4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5A80"/>
    <w:rsid w:val="009A73CA"/>
    <w:rsid w:val="009B15FC"/>
    <w:rsid w:val="009B1E7C"/>
    <w:rsid w:val="009B33BE"/>
    <w:rsid w:val="009B5670"/>
    <w:rsid w:val="009B5DA8"/>
    <w:rsid w:val="009B66E7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66E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4A89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5797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313"/>
    <w:rsid w:val="00B44615"/>
    <w:rsid w:val="00B4516E"/>
    <w:rsid w:val="00B452FE"/>
    <w:rsid w:val="00B457EA"/>
    <w:rsid w:val="00B47559"/>
    <w:rsid w:val="00B523DD"/>
    <w:rsid w:val="00B52727"/>
    <w:rsid w:val="00B52FF2"/>
    <w:rsid w:val="00B53D7C"/>
    <w:rsid w:val="00B56866"/>
    <w:rsid w:val="00B60DA4"/>
    <w:rsid w:val="00B61107"/>
    <w:rsid w:val="00B615E7"/>
    <w:rsid w:val="00B629DF"/>
    <w:rsid w:val="00B64F2D"/>
    <w:rsid w:val="00B65DCB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637F"/>
    <w:rsid w:val="00BC7025"/>
    <w:rsid w:val="00BD6E5C"/>
    <w:rsid w:val="00BD6EAD"/>
    <w:rsid w:val="00BE089A"/>
    <w:rsid w:val="00BE3263"/>
    <w:rsid w:val="00BE33F8"/>
    <w:rsid w:val="00BE4610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4DE3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187E"/>
    <w:rsid w:val="00C320D7"/>
    <w:rsid w:val="00C34993"/>
    <w:rsid w:val="00C40542"/>
    <w:rsid w:val="00C40B22"/>
    <w:rsid w:val="00C415C8"/>
    <w:rsid w:val="00C4163F"/>
    <w:rsid w:val="00C41874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064D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306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26AEA"/>
    <w:rsid w:val="00D33CCD"/>
    <w:rsid w:val="00D35DAA"/>
    <w:rsid w:val="00D364D1"/>
    <w:rsid w:val="00D36B6A"/>
    <w:rsid w:val="00D36FCA"/>
    <w:rsid w:val="00D41A9C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849"/>
    <w:rsid w:val="00D70A56"/>
    <w:rsid w:val="00D73706"/>
    <w:rsid w:val="00D74B15"/>
    <w:rsid w:val="00D74C80"/>
    <w:rsid w:val="00D822E9"/>
    <w:rsid w:val="00D823D6"/>
    <w:rsid w:val="00D84516"/>
    <w:rsid w:val="00D84FF5"/>
    <w:rsid w:val="00D90DB1"/>
    <w:rsid w:val="00D90E9A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579"/>
    <w:rsid w:val="00DC6B4B"/>
    <w:rsid w:val="00DD3098"/>
    <w:rsid w:val="00DD3DD0"/>
    <w:rsid w:val="00DD4B12"/>
    <w:rsid w:val="00DD52AC"/>
    <w:rsid w:val="00DD59B4"/>
    <w:rsid w:val="00DD5D3C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DF7B9B"/>
    <w:rsid w:val="00E00AC7"/>
    <w:rsid w:val="00E02799"/>
    <w:rsid w:val="00E052D6"/>
    <w:rsid w:val="00E05A1C"/>
    <w:rsid w:val="00E0656E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54F78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4C7B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5C7E"/>
    <w:rsid w:val="00EC625A"/>
    <w:rsid w:val="00EC7035"/>
    <w:rsid w:val="00ED00B0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486B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0EC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154E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334C68ED-93A0-4D91-8564-AE0BDF3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5B284E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F6486B"/>
  </w:style>
  <w:style w:type="paragraph" w:customStyle="1" w:styleId="Item">
    <w:name w:val="Item"/>
    <w:basedOn w:val="Normal"/>
    <w:uiPriority w:val="1"/>
    <w:qFormat/>
    <w:rsid w:val="00A84A89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garycommunities.com/events/" TargetMode="External"/><Relationship Id="rId13" Type="http://schemas.openxmlformats.org/officeDocument/2006/relationships/hyperlink" Target="https://www.calgary.ca/content/www/en/home/311.html" TargetMode="External"/><Relationship Id="rId18" Type="http://schemas.openxmlformats.org/officeDocument/2006/relationships/hyperlink" Target="http://greencalgary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lgary.ca/content/www/en/home/311.html" TargetMode="External"/><Relationship Id="rId17" Type="http://schemas.openxmlformats.org/officeDocument/2006/relationships/hyperlink" Target="https://engage.calgary.ca/rezoningforhous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gage.calgary.ca/rezoningforhous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gary.ca/Gree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gary.ca/stormdrains" TargetMode="External"/><Relationship Id="rId10" Type="http://schemas.openxmlformats.org/officeDocument/2006/relationships/hyperlink" Target="http://calgary.ca/GreenLine" TargetMode="External"/><Relationship Id="rId19" Type="http://schemas.openxmlformats.org/officeDocument/2006/relationships/hyperlink" Target="http://greencalgar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garycommunities.com/events/" TargetMode="External"/><Relationship Id="rId14" Type="http://schemas.openxmlformats.org/officeDocument/2006/relationships/hyperlink" Target="http://calgary.ca/stormdrai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1257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1462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Gervais, Brittany</cp:lastModifiedBy>
  <cp:revision>5</cp:revision>
  <cp:lastPrinted>2018-08-16T19:50:00Z</cp:lastPrinted>
  <dcterms:created xsi:type="dcterms:W3CDTF">2024-01-24T21:23:00Z</dcterms:created>
  <dcterms:modified xsi:type="dcterms:W3CDTF">2024-02-20T21:43:00Z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fe9d69c0dc6055a98b04be241b917090b5bbf21d39cf6833261280d2caa9b46d</vt:lpwstr>
  </property>
</Properties>
</file>