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D656B" w14:textId="0213275A" w:rsidR="008C319A" w:rsidRDefault="00313C66" w:rsidP="000D184D">
      <w:pPr>
        <w:pStyle w:val="Default"/>
        <w:rPr>
          <w:rFonts w:asciiTheme="minorHAnsi" w:hAnsiTheme="minorHAnsi" w:cstheme="minorHAnsi"/>
          <w:color w:val="auto"/>
          <w:sz w:val="20"/>
          <w:szCs w:val="23"/>
        </w:rPr>
      </w:pPr>
      <w:r w:rsidRPr="006A694D">
        <w:rPr>
          <w:rFonts w:asciiTheme="minorHAnsi" w:hAnsiTheme="minorHAnsi" w:cstheme="minorHAnsi"/>
          <w:color w:val="auto"/>
          <w:sz w:val="20"/>
          <w:szCs w:val="23"/>
        </w:rPr>
        <w:t>Appli</w:t>
      </w:r>
      <w:r w:rsidR="0073627C" w:rsidRPr="006A694D">
        <w:rPr>
          <w:rFonts w:asciiTheme="minorHAnsi" w:hAnsiTheme="minorHAnsi" w:cstheme="minorHAnsi"/>
          <w:color w:val="auto"/>
          <w:sz w:val="20"/>
          <w:szCs w:val="23"/>
        </w:rPr>
        <w:t>cations are due</w:t>
      </w:r>
      <w:r w:rsidR="00535363">
        <w:rPr>
          <w:rFonts w:asciiTheme="minorHAnsi" w:hAnsiTheme="minorHAnsi" w:cstheme="minorHAnsi"/>
          <w:color w:val="auto"/>
          <w:sz w:val="20"/>
          <w:szCs w:val="23"/>
        </w:rPr>
        <w:t xml:space="preserve"> January </w:t>
      </w:r>
      <w:r w:rsidR="00BA1615">
        <w:rPr>
          <w:rFonts w:asciiTheme="minorHAnsi" w:hAnsiTheme="minorHAnsi" w:cstheme="minorHAnsi"/>
          <w:color w:val="auto"/>
          <w:sz w:val="20"/>
          <w:szCs w:val="23"/>
        </w:rPr>
        <w:t>31</w:t>
      </w:r>
      <w:r w:rsidR="005D47BF" w:rsidRPr="006A694D">
        <w:rPr>
          <w:rFonts w:asciiTheme="minorHAnsi" w:hAnsiTheme="minorHAnsi" w:cstheme="minorHAnsi"/>
          <w:color w:val="auto"/>
          <w:sz w:val="20"/>
          <w:szCs w:val="23"/>
        </w:rPr>
        <w:t>, 202</w:t>
      </w:r>
      <w:r w:rsidR="00E93B5C">
        <w:rPr>
          <w:rFonts w:asciiTheme="minorHAnsi" w:hAnsiTheme="minorHAnsi" w:cstheme="minorHAnsi"/>
          <w:color w:val="auto"/>
          <w:sz w:val="20"/>
          <w:szCs w:val="23"/>
        </w:rPr>
        <w:t>6</w:t>
      </w:r>
      <w:r w:rsidRPr="006A694D">
        <w:rPr>
          <w:rFonts w:asciiTheme="minorHAnsi" w:hAnsiTheme="minorHAnsi" w:cstheme="minorHAnsi"/>
          <w:color w:val="auto"/>
          <w:sz w:val="20"/>
          <w:szCs w:val="23"/>
        </w:rPr>
        <w:t xml:space="preserve">.  </w:t>
      </w:r>
      <w:r w:rsidR="008C319A">
        <w:rPr>
          <w:rFonts w:asciiTheme="minorHAnsi" w:hAnsiTheme="minorHAnsi" w:cstheme="minorHAnsi"/>
          <w:color w:val="auto"/>
          <w:sz w:val="20"/>
          <w:szCs w:val="23"/>
        </w:rPr>
        <w:t xml:space="preserve"> </w:t>
      </w:r>
    </w:p>
    <w:p w14:paraId="72E6FD8D" w14:textId="4F4E7FA4" w:rsidR="002F5944" w:rsidRPr="006A694D" w:rsidRDefault="002F5944" w:rsidP="000D184D">
      <w:pPr>
        <w:pStyle w:val="Default"/>
        <w:rPr>
          <w:rFonts w:asciiTheme="minorHAnsi" w:hAnsiTheme="minorHAnsi" w:cstheme="minorHAnsi"/>
          <w:color w:val="auto"/>
          <w:sz w:val="20"/>
          <w:szCs w:val="23"/>
        </w:rPr>
      </w:pPr>
      <w:bookmarkStart w:id="0" w:name="_Hlk491084366"/>
    </w:p>
    <w:p w14:paraId="36CDC3D1" w14:textId="77777777" w:rsidR="000D184D" w:rsidRPr="006A694D" w:rsidRDefault="000D184D" w:rsidP="000D184D">
      <w:pPr>
        <w:pStyle w:val="Default"/>
        <w:rPr>
          <w:rFonts w:asciiTheme="minorHAnsi" w:hAnsiTheme="minorHAnsi" w:cstheme="minorHAnsi"/>
          <w:color w:val="auto"/>
          <w:sz w:val="20"/>
          <w:szCs w:val="23"/>
        </w:rPr>
      </w:pPr>
    </w:p>
    <w:tbl>
      <w:tblPr>
        <w:tblStyle w:val="TableGrid"/>
        <w:tblW w:w="0" w:type="auto"/>
        <w:tblLook w:val="04A0" w:firstRow="1" w:lastRow="0" w:firstColumn="1" w:lastColumn="0" w:noHBand="0" w:noVBand="1"/>
      </w:tblPr>
      <w:tblGrid>
        <w:gridCol w:w="9350"/>
      </w:tblGrid>
      <w:tr w:rsidR="006A694D" w:rsidRPr="006A694D" w14:paraId="0A9A48D5" w14:textId="77777777" w:rsidTr="00E749E9">
        <w:tc>
          <w:tcPr>
            <w:tcW w:w="9350" w:type="dxa"/>
            <w:shd w:val="clear" w:color="auto" w:fill="000000" w:themeFill="text1"/>
          </w:tcPr>
          <w:p w14:paraId="229A0ABA" w14:textId="77777777" w:rsidR="002F5944" w:rsidRPr="006A694D" w:rsidRDefault="002F5944" w:rsidP="00E749E9">
            <w:pPr>
              <w:pStyle w:val="Default"/>
              <w:spacing w:line="360" w:lineRule="auto"/>
              <w:rPr>
                <w:rFonts w:asciiTheme="minorHAnsi" w:hAnsiTheme="minorHAnsi" w:cstheme="minorHAnsi"/>
                <w:b/>
                <w:color w:val="auto"/>
                <w:sz w:val="20"/>
                <w:szCs w:val="23"/>
              </w:rPr>
            </w:pPr>
            <w:r w:rsidRPr="006A694D">
              <w:rPr>
                <w:rFonts w:asciiTheme="minorHAnsi" w:hAnsiTheme="minorHAnsi" w:cstheme="minorHAnsi"/>
                <w:b/>
                <w:color w:val="auto"/>
                <w:sz w:val="20"/>
                <w:szCs w:val="23"/>
              </w:rPr>
              <w:t xml:space="preserve"> A. Organization Information</w:t>
            </w:r>
          </w:p>
        </w:tc>
      </w:tr>
      <w:tr w:rsidR="006A694D" w:rsidRPr="006A694D" w14:paraId="0AA3426F" w14:textId="77777777" w:rsidTr="00E749E9">
        <w:trPr>
          <w:trHeight w:val="260"/>
        </w:trPr>
        <w:tc>
          <w:tcPr>
            <w:tcW w:w="9350" w:type="dxa"/>
            <w:shd w:val="clear" w:color="auto" w:fill="D9D9D9" w:themeFill="background1" w:themeFillShade="D9"/>
          </w:tcPr>
          <w:p w14:paraId="5BE8BCE3" w14:textId="77777777" w:rsidR="002F5944" w:rsidRPr="006A694D" w:rsidRDefault="002F5944" w:rsidP="00E749E9">
            <w:pPr>
              <w:pStyle w:val="Default"/>
              <w:spacing w:line="360" w:lineRule="auto"/>
              <w:rPr>
                <w:rFonts w:asciiTheme="minorHAnsi" w:hAnsiTheme="minorHAnsi" w:cstheme="minorHAnsi"/>
                <w:color w:val="auto"/>
                <w:sz w:val="20"/>
                <w:szCs w:val="23"/>
              </w:rPr>
            </w:pPr>
            <w:r w:rsidRPr="006A694D">
              <w:rPr>
                <w:rFonts w:asciiTheme="minorHAnsi" w:hAnsiTheme="minorHAnsi" w:cstheme="minorHAnsi"/>
                <w:color w:val="auto"/>
                <w:sz w:val="20"/>
                <w:szCs w:val="23"/>
              </w:rPr>
              <w:t>Organization legal name</w:t>
            </w:r>
          </w:p>
        </w:tc>
      </w:tr>
      <w:tr w:rsidR="006A694D" w:rsidRPr="006A694D" w14:paraId="70EF8AE8" w14:textId="77777777" w:rsidTr="00E749E9">
        <w:trPr>
          <w:trHeight w:val="602"/>
        </w:trPr>
        <w:tc>
          <w:tcPr>
            <w:tcW w:w="9350" w:type="dxa"/>
          </w:tcPr>
          <w:p w14:paraId="34385A5E" w14:textId="404219FC" w:rsidR="008C319A" w:rsidRPr="008C319A" w:rsidRDefault="008C319A" w:rsidP="00E749E9">
            <w:pPr>
              <w:pStyle w:val="Default"/>
              <w:spacing w:line="360" w:lineRule="auto"/>
              <w:rPr>
                <w:rFonts w:asciiTheme="minorHAnsi" w:hAnsiTheme="minorHAnsi" w:cstheme="minorHAnsi"/>
                <w:color w:val="auto"/>
                <w:sz w:val="18"/>
                <w:szCs w:val="18"/>
              </w:rPr>
            </w:pPr>
          </w:p>
        </w:tc>
      </w:tr>
      <w:tr w:rsidR="006A694D" w:rsidRPr="006A694D" w14:paraId="0C9E1F59" w14:textId="77777777" w:rsidTr="00E749E9">
        <w:tc>
          <w:tcPr>
            <w:tcW w:w="9350" w:type="dxa"/>
            <w:shd w:val="clear" w:color="auto" w:fill="D9D9D9" w:themeFill="background1" w:themeFillShade="D9"/>
          </w:tcPr>
          <w:p w14:paraId="30B0E06A" w14:textId="77777777" w:rsidR="002F5944" w:rsidRPr="006A694D" w:rsidRDefault="002F5944" w:rsidP="00E749E9">
            <w:pPr>
              <w:pStyle w:val="Default"/>
              <w:spacing w:line="360" w:lineRule="auto"/>
              <w:rPr>
                <w:rFonts w:asciiTheme="minorHAnsi" w:hAnsiTheme="minorHAnsi" w:cstheme="minorHAnsi"/>
                <w:color w:val="auto"/>
                <w:sz w:val="20"/>
                <w:szCs w:val="23"/>
              </w:rPr>
            </w:pPr>
            <w:r w:rsidRPr="006A694D">
              <w:rPr>
                <w:rFonts w:asciiTheme="minorHAnsi" w:hAnsiTheme="minorHAnsi" w:cstheme="minorHAnsi"/>
                <w:color w:val="auto"/>
                <w:sz w:val="20"/>
                <w:szCs w:val="23"/>
              </w:rPr>
              <w:t>Organization address</w:t>
            </w:r>
          </w:p>
        </w:tc>
      </w:tr>
      <w:tr w:rsidR="006A694D" w:rsidRPr="006A694D" w14:paraId="174E0F62" w14:textId="77777777" w:rsidTr="00400EA8">
        <w:tc>
          <w:tcPr>
            <w:tcW w:w="9350" w:type="dxa"/>
          </w:tcPr>
          <w:p w14:paraId="29254ED5" w14:textId="42EBB4EF" w:rsidR="002F5944" w:rsidRPr="006A694D" w:rsidRDefault="002F5944" w:rsidP="00E749E9">
            <w:pPr>
              <w:pStyle w:val="Default"/>
              <w:spacing w:line="360" w:lineRule="auto"/>
              <w:rPr>
                <w:rFonts w:asciiTheme="minorHAnsi" w:hAnsiTheme="minorHAnsi" w:cstheme="minorHAnsi"/>
                <w:color w:val="auto"/>
                <w:sz w:val="20"/>
                <w:szCs w:val="23"/>
              </w:rPr>
            </w:pPr>
          </w:p>
        </w:tc>
      </w:tr>
      <w:tr w:rsidR="006A694D" w:rsidRPr="006A694D" w14:paraId="2392E91F" w14:textId="77777777" w:rsidTr="00E749E9">
        <w:tc>
          <w:tcPr>
            <w:tcW w:w="9350" w:type="dxa"/>
            <w:shd w:val="clear" w:color="auto" w:fill="D9D9D9" w:themeFill="background1" w:themeFillShade="D9"/>
          </w:tcPr>
          <w:p w14:paraId="28B0D973" w14:textId="77777777" w:rsidR="002F5944" w:rsidRPr="006A694D" w:rsidRDefault="002F5944" w:rsidP="00E749E9">
            <w:pPr>
              <w:pStyle w:val="Default"/>
              <w:spacing w:line="360" w:lineRule="auto"/>
              <w:rPr>
                <w:rFonts w:asciiTheme="minorHAnsi" w:hAnsiTheme="minorHAnsi" w:cstheme="minorHAnsi"/>
                <w:color w:val="auto"/>
                <w:sz w:val="20"/>
                <w:szCs w:val="23"/>
              </w:rPr>
            </w:pPr>
            <w:r w:rsidRPr="006A694D">
              <w:rPr>
                <w:rFonts w:asciiTheme="minorHAnsi" w:hAnsiTheme="minorHAnsi" w:cstheme="minorHAnsi"/>
                <w:color w:val="auto"/>
                <w:sz w:val="20"/>
                <w:szCs w:val="23"/>
              </w:rPr>
              <w:t>Organization</w:t>
            </w:r>
            <w:r w:rsidR="005479F8" w:rsidRPr="006A694D">
              <w:rPr>
                <w:rFonts w:asciiTheme="minorHAnsi" w:hAnsiTheme="minorHAnsi" w:cstheme="minorHAnsi"/>
                <w:color w:val="auto"/>
                <w:sz w:val="20"/>
                <w:szCs w:val="23"/>
              </w:rPr>
              <w:t xml:space="preserve"> </w:t>
            </w:r>
            <w:r w:rsidRPr="006A694D">
              <w:rPr>
                <w:rFonts w:asciiTheme="minorHAnsi" w:hAnsiTheme="minorHAnsi" w:cstheme="minorHAnsi"/>
                <w:color w:val="auto"/>
                <w:sz w:val="20"/>
                <w:szCs w:val="23"/>
              </w:rPr>
              <w:t>phone number</w:t>
            </w:r>
          </w:p>
        </w:tc>
      </w:tr>
      <w:tr w:rsidR="006A694D" w:rsidRPr="006A694D" w14:paraId="3FC7231E" w14:textId="77777777" w:rsidTr="00E749E9">
        <w:tc>
          <w:tcPr>
            <w:tcW w:w="9350" w:type="dxa"/>
          </w:tcPr>
          <w:p w14:paraId="560603A8" w14:textId="67890D3D" w:rsidR="002F5944" w:rsidRPr="006A694D" w:rsidRDefault="002F5944" w:rsidP="00E749E9">
            <w:pPr>
              <w:pStyle w:val="Default"/>
              <w:spacing w:line="360" w:lineRule="auto"/>
              <w:rPr>
                <w:rFonts w:asciiTheme="minorHAnsi" w:hAnsiTheme="minorHAnsi" w:cstheme="minorHAnsi"/>
                <w:color w:val="auto"/>
                <w:sz w:val="20"/>
                <w:szCs w:val="23"/>
              </w:rPr>
            </w:pPr>
          </w:p>
        </w:tc>
      </w:tr>
      <w:tr w:rsidR="006A694D" w:rsidRPr="006A694D" w14:paraId="5D8023D4" w14:textId="77777777" w:rsidTr="00E749E9">
        <w:tc>
          <w:tcPr>
            <w:tcW w:w="9350" w:type="dxa"/>
            <w:shd w:val="clear" w:color="auto" w:fill="000000" w:themeFill="text1"/>
          </w:tcPr>
          <w:p w14:paraId="7684BE29" w14:textId="77777777" w:rsidR="002F5944" w:rsidRPr="006A694D" w:rsidRDefault="002F5944" w:rsidP="00E749E9">
            <w:pPr>
              <w:pStyle w:val="Default"/>
              <w:spacing w:line="360" w:lineRule="auto"/>
              <w:rPr>
                <w:rFonts w:asciiTheme="minorHAnsi" w:hAnsiTheme="minorHAnsi" w:cstheme="minorHAnsi"/>
                <w:b/>
                <w:color w:val="auto"/>
                <w:sz w:val="20"/>
                <w:szCs w:val="23"/>
              </w:rPr>
            </w:pPr>
            <w:bookmarkStart w:id="1" w:name="_Hlk491084834"/>
            <w:bookmarkEnd w:id="0"/>
            <w:r w:rsidRPr="006A694D">
              <w:rPr>
                <w:rFonts w:asciiTheme="minorHAnsi" w:hAnsiTheme="minorHAnsi" w:cstheme="minorHAnsi"/>
                <w:b/>
                <w:color w:val="auto"/>
                <w:sz w:val="20"/>
                <w:szCs w:val="23"/>
              </w:rPr>
              <w:t>B. Signing Authority Contact Information</w:t>
            </w:r>
          </w:p>
        </w:tc>
      </w:tr>
      <w:tr w:rsidR="006A694D" w:rsidRPr="006A694D" w14:paraId="3B4678DA" w14:textId="77777777" w:rsidTr="00E749E9">
        <w:tc>
          <w:tcPr>
            <w:tcW w:w="9350" w:type="dxa"/>
            <w:shd w:val="clear" w:color="auto" w:fill="D9D9D9" w:themeFill="background1" w:themeFillShade="D9"/>
          </w:tcPr>
          <w:p w14:paraId="17EB5C73" w14:textId="77777777" w:rsidR="002F5944" w:rsidRPr="006A694D" w:rsidRDefault="002F5944" w:rsidP="00E749E9">
            <w:pPr>
              <w:pStyle w:val="Default"/>
              <w:spacing w:line="360" w:lineRule="auto"/>
              <w:rPr>
                <w:rFonts w:asciiTheme="minorHAnsi" w:hAnsiTheme="minorHAnsi" w:cstheme="minorHAnsi"/>
                <w:color w:val="auto"/>
                <w:sz w:val="20"/>
                <w:szCs w:val="23"/>
              </w:rPr>
            </w:pPr>
            <w:r w:rsidRPr="006A694D">
              <w:rPr>
                <w:rFonts w:asciiTheme="minorHAnsi" w:hAnsiTheme="minorHAnsi" w:cstheme="minorHAnsi"/>
                <w:color w:val="auto"/>
                <w:sz w:val="20"/>
                <w:szCs w:val="23"/>
              </w:rPr>
              <w:t xml:space="preserve">First Name, Last Name </w:t>
            </w:r>
          </w:p>
        </w:tc>
      </w:tr>
      <w:bookmarkEnd w:id="1"/>
      <w:tr w:rsidR="006A694D" w:rsidRPr="006A694D" w14:paraId="529592B8" w14:textId="77777777" w:rsidTr="00E749E9">
        <w:tc>
          <w:tcPr>
            <w:tcW w:w="9350" w:type="dxa"/>
          </w:tcPr>
          <w:p w14:paraId="19970B34" w14:textId="17E753EA" w:rsidR="002F5944" w:rsidRPr="006A694D" w:rsidRDefault="002F5944" w:rsidP="00E749E9">
            <w:pPr>
              <w:pStyle w:val="Default"/>
              <w:spacing w:line="360" w:lineRule="auto"/>
              <w:rPr>
                <w:rFonts w:asciiTheme="minorHAnsi" w:hAnsiTheme="minorHAnsi" w:cstheme="minorHAnsi"/>
                <w:color w:val="auto"/>
                <w:sz w:val="20"/>
                <w:szCs w:val="23"/>
              </w:rPr>
            </w:pPr>
          </w:p>
        </w:tc>
      </w:tr>
      <w:tr w:rsidR="006A694D" w:rsidRPr="006A694D" w14:paraId="2E484485" w14:textId="77777777" w:rsidTr="00E749E9">
        <w:tc>
          <w:tcPr>
            <w:tcW w:w="9350" w:type="dxa"/>
            <w:shd w:val="clear" w:color="auto" w:fill="D9D9D9" w:themeFill="background1" w:themeFillShade="D9"/>
          </w:tcPr>
          <w:p w14:paraId="4F2A8BF6" w14:textId="77777777" w:rsidR="002F5944" w:rsidRPr="006A694D" w:rsidRDefault="002F5944" w:rsidP="00E749E9">
            <w:pPr>
              <w:pStyle w:val="Default"/>
              <w:spacing w:line="360" w:lineRule="auto"/>
              <w:rPr>
                <w:rFonts w:asciiTheme="minorHAnsi" w:hAnsiTheme="minorHAnsi" w:cstheme="minorHAnsi"/>
                <w:color w:val="auto"/>
                <w:sz w:val="20"/>
                <w:szCs w:val="23"/>
              </w:rPr>
            </w:pPr>
            <w:r w:rsidRPr="006A694D">
              <w:rPr>
                <w:rFonts w:asciiTheme="minorHAnsi" w:hAnsiTheme="minorHAnsi" w:cstheme="minorHAnsi"/>
                <w:color w:val="auto"/>
                <w:sz w:val="20"/>
                <w:szCs w:val="23"/>
              </w:rPr>
              <w:t>Position</w:t>
            </w:r>
          </w:p>
        </w:tc>
      </w:tr>
      <w:tr w:rsidR="006A694D" w:rsidRPr="006A694D" w14:paraId="3DA03E9B" w14:textId="77777777" w:rsidTr="00E749E9">
        <w:tc>
          <w:tcPr>
            <w:tcW w:w="9350" w:type="dxa"/>
          </w:tcPr>
          <w:p w14:paraId="2579683A" w14:textId="208B01D0" w:rsidR="002F5944" w:rsidRPr="006A694D" w:rsidRDefault="002F5944" w:rsidP="00E749E9">
            <w:pPr>
              <w:pStyle w:val="Default"/>
              <w:spacing w:line="360" w:lineRule="auto"/>
              <w:rPr>
                <w:rFonts w:asciiTheme="minorHAnsi" w:hAnsiTheme="minorHAnsi" w:cstheme="minorHAnsi"/>
                <w:color w:val="auto"/>
                <w:sz w:val="20"/>
                <w:szCs w:val="23"/>
              </w:rPr>
            </w:pPr>
          </w:p>
        </w:tc>
      </w:tr>
      <w:tr w:rsidR="006A694D" w:rsidRPr="006A694D" w14:paraId="42389272" w14:textId="77777777" w:rsidTr="00E749E9">
        <w:tc>
          <w:tcPr>
            <w:tcW w:w="9350" w:type="dxa"/>
            <w:shd w:val="clear" w:color="auto" w:fill="D9D9D9" w:themeFill="background1" w:themeFillShade="D9"/>
          </w:tcPr>
          <w:p w14:paraId="478E895D" w14:textId="4045CD8A" w:rsidR="002F5944" w:rsidRPr="006A694D" w:rsidRDefault="008C319A" w:rsidP="00E749E9">
            <w:pPr>
              <w:pStyle w:val="Default"/>
              <w:spacing w:line="360" w:lineRule="auto"/>
              <w:rPr>
                <w:rFonts w:asciiTheme="minorHAnsi" w:hAnsiTheme="minorHAnsi" w:cstheme="minorHAnsi"/>
                <w:color w:val="auto"/>
                <w:sz w:val="20"/>
                <w:szCs w:val="23"/>
              </w:rPr>
            </w:pPr>
            <w:r>
              <w:rPr>
                <w:rFonts w:asciiTheme="minorHAnsi" w:hAnsiTheme="minorHAnsi" w:cstheme="minorHAnsi"/>
                <w:color w:val="auto"/>
                <w:sz w:val="20"/>
                <w:szCs w:val="23"/>
              </w:rPr>
              <w:t xml:space="preserve">Business </w:t>
            </w:r>
            <w:r w:rsidR="002F5944" w:rsidRPr="006A694D">
              <w:rPr>
                <w:rFonts w:asciiTheme="minorHAnsi" w:hAnsiTheme="minorHAnsi" w:cstheme="minorHAnsi"/>
                <w:color w:val="auto"/>
                <w:sz w:val="20"/>
                <w:szCs w:val="23"/>
              </w:rPr>
              <w:t>Email Address</w:t>
            </w:r>
          </w:p>
        </w:tc>
      </w:tr>
      <w:tr w:rsidR="006A694D" w:rsidRPr="006A694D" w14:paraId="16EFC0ED" w14:textId="77777777" w:rsidTr="00E749E9">
        <w:tc>
          <w:tcPr>
            <w:tcW w:w="9350" w:type="dxa"/>
          </w:tcPr>
          <w:p w14:paraId="0F56FB34" w14:textId="0FD15F2F" w:rsidR="002F5944" w:rsidRPr="006A694D" w:rsidRDefault="002F5944" w:rsidP="00E749E9">
            <w:pPr>
              <w:pStyle w:val="Default"/>
              <w:spacing w:line="360" w:lineRule="auto"/>
              <w:rPr>
                <w:rFonts w:asciiTheme="minorHAnsi" w:hAnsiTheme="minorHAnsi" w:cstheme="minorHAnsi"/>
                <w:color w:val="auto"/>
                <w:sz w:val="20"/>
                <w:szCs w:val="23"/>
              </w:rPr>
            </w:pPr>
          </w:p>
        </w:tc>
      </w:tr>
      <w:tr w:rsidR="006A694D" w:rsidRPr="006A694D" w14:paraId="67EE0724" w14:textId="77777777" w:rsidTr="00E749E9">
        <w:tc>
          <w:tcPr>
            <w:tcW w:w="9350" w:type="dxa"/>
            <w:shd w:val="clear" w:color="auto" w:fill="D9D9D9" w:themeFill="background1" w:themeFillShade="D9"/>
          </w:tcPr>
          <w:p w14:paraId="06C8FF12" w14:textId="0547E0DD" w:rsidR="002F5944" w:rsidRPr="006A694D" w:rsidRDefault="008C319A" w:rsidP="00E749E9">
            <w:pPr>
              <w:pStyle w:val="Default"/>
              <w:spacing w:line="360" w:lineRule="auto"/>
              <w:rPr>
                <w:rFonts w:asciiTheme="minorHAnsi" w:hAnsiTheme="minorHAnsi" w:cstheme="minorHAnsi"/>
                <w:color w:val="auto"/>
                <w:sz w:val="20"/>
                <w:szCs w:val="23"/>
              </w:rPr>
            </w:pPr>
            <w:r>
              <w:rPr>
                <w:rFonts w:asciiTheme="minorHAnsi" w:hAnsiTheme="minorHAnsi" w:cstheme="minorHAnsi"/>
                <w:color w:val="auto"/>
                <w:sz w:val="20"/>
                <w:szCs w:val="23"/>
              </w:rPr>
              <w:t xml:space="preserve">Business </w:t>
            </w:r>
            <w:r w:rsidR="002F5944" w:rsidRPr="006A694D">
              <w:rPr>
                <w:rFonts w:asciiTheme="minorHAnsi" w:hAnsiTheme="minorHAnsi" w:cstheme="minorHAnsi"/>
                <w:color w:val="auto"/>
                <w:sz w:val="20"/>
                <w:szCs w:val="23"/>
              </w:rPr>
              <w:t>Phone Number</w:t>
            </w:r>
          </w:p>
        </w:tc>
      </w:tr>
      <w:tr w:rsidR="006A694D" w:rsidRPr="006A694D" w14:paraId="357D3DC0" w14:textId="77777777" w:rsidTr="00E749E9">
        <w:tc>
          <w:tcPr>
            <w:tcW w:w="9350" w:type="dxa"/>
          </w:tcPr>
          <w:p w14:paraId="3194D35C" w14:textId="6E3D40A6" w:rsidR="002F5944" w:rsidRPr="006A694D" w:rsidRDefault="002F5944" w:rsidP="00E749E9">
            <w:pPr>
              <w:pStyle w:val="Default"/>
              <w:spacing w:line="360" w:lineRule="auto"/>
              <w:rPr>
                <w:rFonts w:asciiTheme="minorHAnsi" w:hAnsiTheme="minorHAnsi" w:cstheme="minorHAnsi"/>
                <w:color w:val="auto"/>
                <w:sz w:val="20"/>
                <w:szCs w:val="23"/>
              </w:rPr>
            </w:pPr>
          </w:p>
        </w:tc>
      </w:tr>
      <w:tr w:rsidR="006A694D" w:rsidRPr="006A694D" w14:paraId="4C6823BE" w14:textId="77777777" w:rsidTr="00E749E9">
        <w:tc>
          <w:tcPr>
            <w:tcW w:w="9350" w:type="dxa"/>
            <w:shd w:val="clear" w:color="auto" w:fill="000000" w:themeFill="text1"/>
          </w:tcPr>
          <w:p w14:paraId="5FAB5EFE" w14:textId="71B3E06D" w:rsidR="002F5944" w:rsidRPr="006A694D" w:rsidRDefault="008C319A" w:rsidP="00E749E9">
            <w:pPr>
              <w:pStyle w:val="Default"/>
              <w:spacing w:line="360" w:lineRule="auto"/>
              <w:rPr>
                <w:rFonts w:asciiTheme="minorHAnsi" w:hAnsiTheme="minorHAnsi" w:cstheme="minorHAnsi"/>
                <w:b/>
                <w:color w:val="auto"/>
                <w:sz w:val="20"/>
                <w:szCs w:val="23"/>
              </w:rPr>
            </w:pPr>
            <w:r>
              <w:rPr>
                <w:rFonts w:asciiTheme="minorHAnsi" w:hAnsiTheme="minorHAnsi" w:cstheme="minorHAnsi"/>
                <w:b/>
                <w:color w:val="auto"/>
                <w:sz w:val="20"/>
                <w:szCs w:val="23"/>
              </w:rPr>
              <w:br w:type="page"/>
            </w:r>
            <w:bookmarkStart w:id="2" w:name="_Hlk491085070"/>
            <w:r w:rsidR="002F5944" w:rsidRPr="006A694D">
              <w:rPr>
                <w:rFonts w:asciiTheme="minorHAnsi" w:hAnsiTheme="minorHAnsi" w:cstheme="minorHAnsi"/>
                <w:b/>
                <w:color w:val="auto"/>
                <w:sz w:val="20"/>
                <w:szCs w:val="23"/>
              </w:rPr>
              <w:t>C. Issue Being Addressed</w:t>
            </w:r>
          </w:p>
        </w:tc>
      </w:tr>
      <w:tr w:rsidR="006A694D" w:rsidRPr="006A694D" w14:paraId="1A21FC00" w14:textId="77777777" w:rsidTr="00E749E9">
        <w:tc>
          <w:tcPr>
            <w:tcW w:w="9350" w:type="dxa"/>
            <w:shd w:val="clear" w:color="auto" w:fill="D9D9D9" w:themeFill="background1" w:themeFillShade="D9"/>
          </w:tcPr>
          <w:p w14:paraId="723B863C" w14:textId="6374995A" w:rsidR="00701496" w:rsidRDefault="00BA1615" w:rsidP="00E749E9">
            <w:pPr>
              <w:pStyle w:val="Default"/>
              <w:spacing w:line="360" w:lineRule="auto"/>
              <w:rPr>
                <w:rFonts w:asciiTheme="minorHAnsi" w:hAnsiTheme="minorHAnsi" w:cstheme="minorHAnsi"/>
                <w:color w:val="auto"/>
                <w:sz w:val="22"/>
              </w:rPr>
            </w:pPr>
            <w:r w:rsidRPr="00313A4D">
              <w:rPr>
                <w:rFonts w:asciiTheme="minorHAnsi" w:hAnsiTheme="minorHAnsi" w:cstheme="minorHAnsi"/>
                <w:color w:val="auto"/>
                <w:sz w:val="22"/>
              </w:rPr>
              <w:t>Describe your</w:t>
            </w:r>
            <w:r w:rsidR="00636CE2" w:rsidRPr="00313A4D">
              <w:rPr>
                <w:rFonts w:asciiTheme="minorHAnsi" w:hAnsiTheme="minorHAnsi" w:cstheme="minorHAnsi"/>
                <w:color w:val="auto"/>
                <w:sz w:val="22"/>
              </w:rPr>
              <w:t xml:space="preserve"> </w:t>
            </w:r>
            <w:bookmarkStart w:id="3" w:name="_Hlk216781025"/>
            <w:r w:rsidR="00636CE2" w:rsidRPr="00313A4D">
              <w:rPr>
                <w:rFonts w:asciiTheme="minorHAnsi" w:hAnsiTheme="minorHAnsi" w:cstheme="minorHAnsi"/>
                <w:color w:val="auto"/>
                <w:sz w:val="22"/>
              </w:rPr>
              <w:t xml:space="preserve">2026 </w:t>
            </w:r>
            <w:r w:rsidR="00313A4D" w:rsidRPr="00313A4D">
              <w:rPr>
                <w:rFonts w:asciiTheme="minorHAnsi" w:hAnsiTheme="minorHAnsi" w:cstheme="minorHAnsi"/>
                <w:color w:val="auto"/>
                <w:sz w:val="22"/>
              </w:rPr>
              <w:t>project</w:t>
            </w:r>
            <w:r w:rsidR="00E827ED" w:rsidRPr="00313A4D">
              <w:rPr>
                <w:rFonts w:asciiTheme="minorHAnsi" w:hAnsiTheme="minorHAnsi" w:cstheme="minorHAnsi"/>
                <w:color w:val="auto"/>
                <w:sz w:val="22"/>
              </w:rPr>
              <w:t xml:space="preserve"> and how it is </w:t>
            </w:r>
            <w:r w:rsidR="00701496">
              <w:rPr>
                <w:rFonts w:asciiTheme="minorHAnsi" w:hAnsiTheme="minorHAnsi" w:cstheme="minorHAnsi"/>
                <w:color w:val="auto"/>
                <w:sz w:val="22"/>
              </w:rPr>
              <w:t>either:</w:t>
            </w:r>
          </w:p>
          <w:p w14:paraId="2BE670D6" w14:textId="5C9B6A39" w:rsidR="00701496" w:rsidRDefault="00E827ED" w:rsidP="00701496">
            <w:pPr>
              <w:pStyle w:val="Default"/>
              <w:numPr>
                <w:ilvl w:val="0"/>
                <w:numId w:val="1"/>
              </w:numPr>
              <w:spacing w:line="360" w:lineRule="auto"/>
              <w:rPr>
                <w:rFonts w:asciiTheme="minorHAnsi" w:hAnsiTheme="minorHAnsi" w:cstheme="minorHAnsi"/>
                <w:color w:val="auto"/>
                <w:sz w:val="22"/>
              </w:rPr>
            </w:pPr>
            <w:r w:rsidRPr="00313A4D">
              <w:rPr>
                <w:rFonts w:asciiTheme="minorHAnsi" w:hAnsiTheme="minorHAnsi" w:cstheme="minorHAnsi"/>
                <w:color w:val="auto"/>
                <w:sz w:val="22"/>
              </w:rPr>
              <w:t>an extension of your p</w:t>
            </w:r>
            <w:r w:rsidR="009561CE" w:rsidRPr="00313A4D">
              <w:rPr>
                <w:rFonts w:asciiTheme="minorHAnsi" w:hAnsiTheme="minorHAnsi" w:cstheme="minorHAnsi"/>
                <w:color w:val="auto"/>
                <w:sz w:val="22"/>
              </w:rPr>
              <w:t xml:space="preserve">revious </w:t>
            </w:r>
            <w:r w:rsidRPr="00313A4D">
              <w:rPr>
                <w:rFonts w:asciiTheme="minorHAnsi" w:hAnsiTheme="minorHAnsi" w:cstheme="minorHAnsi"/>
                <w:color w:val="auto"/>
                <w:sz w:val="22"/>
              </w:rPr>
              <w:t>year</w:t>
            </w:r>
            <w:r w:rsidR="00CD3BE1">
              <w:rPr>
                <w:rFonts w:asciiTheme="minorHAnsi" w:hAnsiTheme="minorHAnsi" w:cstheme="minorHAnsi"/>
                <w:color w:val="auto"/>
                <w:sz w:val="22"/>
              </w:rPr>
              <w:t xml:space="preserve"> CSF funded</w:t>
            </w:r>
            <w:r w:rsidRPr="00313A4D">
              <w:rPr>
                <w:rFonts w:asciiTheme="minorHAnsi" w:hAnsiTheme="minorHAnsi" w:cstheme="minorHAnsi"/>
                <w:color w:val="auto"/>
                <w:sz w:val="22"/>
              </w:rPr>
              <w:t xml:space="preserve"> </w:t>
            </w:r>
            <w:r w:rsidR="00941563" w:rsidRPr="00313A4D">
              <w:rPr>
                <w:rFonts w:asciiTheme="minorHAnsi" w:hAnsiTheme="minorHAnsi" w:cstheme="minorHAnsi"/>
                <w:color w:val="auto"/>
                <w:sz w:val="22"/>
              </w:rPr>
              <w:t>project;</w:t>
            </w:r>
            <w:r w:rsidR="00BA1615">
              <w:rPr>
                <w:rFonts w:asciiTheme="minorHAnsi" w:hAnsiTheme="minorHAnsi" w:cstheme="minorHAnsi"/>
                <w:color w:val="auto"/>
                <w:sz w:val="22"/>
              </w:rPr>
              <w:t xml:space="preserve"> </w:t>
            </w:r>
            <w:r w:rsidR="0027526D" w:rsidRPr="00313A4D">
              <w:rPr>
                <w:rFonts w:asciiTheme="minorHAnsi" w:hAnsiTheme="minorHAnsi" w:cstheme="minorHAnsi"/>
                <w:color w:val="auto"/>
                <w:sz w:val="22"/>
              </w:rPr>
              <w:t>or</w:t>
            </w:r>
            <w:r w:rsidR="00BA1615">
              <w:rPr>
                <w:rFonts w:asciiTheme="minorHAnsi" w:hAnsiTheme="minorHAnsi" w:cstheme="minorHAnsi"/>
                <w:color w:val="auto"/>
                <w:sz w:val="22"/>
              </w:rPr>
              <w:t>,</w:t>
            </w:r>
            <w:r w:rsidR="0027526D" w:rsidRPr="00313A4D">
              <w:rPr>
                <w:rFonts w:asciiTheme="minorHAnsi" w:hAnsiTheme="minorHAnsi" w:cstheme="minorHAnsi"/>
                <w:color w:val="auto"/>
                <w:sz w:val="22"/>
              </w:rPr>
              <w:t xml:space="preserve"> </w:t>
            </w:r>
          </w:p>
          <w:p w14:paraId="52301853" w14:textId="768FE54F" w:rsidR="002F5944" w:rsidRPr="00313A4D" w:rsidRDefault="0027526D" w:rsidP="00701496">
            <w:pPr>
              <w:pStyle w:val="Default"/>
              <w:numPr>
                <w:ilvl w:val="0"/>
                <w:numId w:val="1"/>
              </w:numPr>
              <w:spacing w:line="360" w:lineRule="auto"/>
              <w:rPr>
                <w:rFonts w:asciiTheme="minorHAnsi" w:hAnsiTheme="minorHAnsi" w:cstheme="minorHAnsi"/>
                <w:color w:val="auto"/>
                <w:sz w:val="22"/>
              </w:rPr>
            </w:pPr>
            <w:r w:rsidRPr="00313A4D">
              <w:rPr>
                <w:rFonts w:asciiTheme="minorHAnsi" w:hAnsiTheme="minorHAnsi" w:cstheme="minorHAnsi"/>
                <w:color w:val="auto"/>
                <w:sz w:val="22"/>
              </w:rPr>
              <w:t xml:space="preserve"> a </w:t>
            </w:r>
            <w:r w:rsidR="009C17FF" w:rsidRPr="00313A4D">
              <w:rPr>
                <w:rFonts w:asciiTheme="minorHAnsi" w:hAnsiTheme="minorHAnsi" w:cstheme="minorHAnsi"/>
                <w:color w:val="auto"/>
                <w:sz w:val="22"/>
              </w:rPr>
              <w:t xml:space="preserve">complementary </w:t>
            </w:r>
            <w:r w:rsidR="00941563" w:rsidRPr="00313A4D">
              <w:rPr>
                <w:rFonts w:asciiTheme="minorHAnsi" w:hAnsiTheme="minorHAnsi" w:cstheme="minorHAnsi"/>
                <w:color w:val="auto"/>
                <w:sz w:val="22"/>
              </w:rPr>
              <w:t>expansion or</w:t>
            </w:r>
            <w:r w:rsidR="009C17FF" w:rsidRPr="00313A4D">
              <w:rPr>
                <w:rFonts w:asciiTheme="minorHAnsi" w:hAnsiTheme="minorHAnsi" w:cstheme="minorHAnsi"/>
                <w:color w:val="auto"/>
                <w:sz w:val="22"/>
              </w:rPr>
              <w:t xml:space="preserve"> </w:t>
            </w:r>
            <w:r w:rsidR="003F4AB3">
              <w:rPr>
                <w:rFonts w:asciiTheme="minorHAnsi" w:hAnsiTheme="minorHAnsi" w:cstheme="minorHAnsi"/>
                <w:color w:val="auto"/>
                <w:sz w:val="22"/>
              </w:rPr>
              <w:t xml:space="preserve">a </w:t>
            </w:r>
            <w:r w:rsidR="009C17FF" w:rsidRPr="00313A4D">
              <w:rPr>
                <w:rFonts w:asciiTheme="minorHAnsi" w:hAnsiTheme="minorHAnsi" w:cstheme="minorHAnsi"/>
                <w:color w:val="auto"/>
                <w:sz w:val="22"/>
              </w:rPr>
              <w:t>secondary phas</w:t>
            </w:r>
            <w:r w:rsidR="00701496">
              <w:rPr>
                <w:rFonts w:asciiTheme="minorHAnsi" w:hAnsiTheme="minorHAnsi" w:cstheme="minorHAnsi"/>
                <w:color w:val="auto"/>
                <w:sz w:val="22"/>
              </w:rPr>
              <w:t xml:space="preserve">ing </w:t>
            </w:r>
            <w:r w:rsidR="00B2412E" w:rsidRPr="00313A4D">
              <w:rPr>
                <w:rFonts w:asciiTheme="minorHAnsi" w:hAnsiTheme="minorHAnsi" w:cstheme="minorHAnsi"/>
                <w:color w:val="auto"/>
                <w:sz w:val="22"/>
              </w:rPr>
              <w:t xml:space="preserve">of your </w:t>
            </w:r>
            <w:r w:rsidR="00545D38" w:rsidRPr="00313A4D">
              <w:rPr>
                <w:rFonts w:asciiTheme="minorHAnsi" w:hAnsiTheme="minorHAnsi" w:cstheme="minorHAnsi"/>
                <w:color w:val="auto"/>
                <w:sz w:val="22"/>
              </w:rPr>
              <w:t xml:space="preserve">previous year project </w:t>
            </w:r>
            <w:r w:rsidR="003F4AB3">
              <w:rPr>
                <w:rFonts w:asciiTheme="minorHAnsi" w:hAnsiTheme="minorHAnsi" w:cstheme="minorHAnsi"/>
                <w:color w:val="auto"/>
                <w:sz w:val="22"/>
              </w:rPr>
              <w:t xml:space="preserve">that provides a similar community benefit. </w:t>
            </w:r>
            <w:bookmarkEnd w:id="3"/>
          </w:p>
        </w:tc>
      </w:tr>
      <w:tr w:rsidR="006A694D" w:rsidRPr="006A694D" w14:paraId="72818C0C" w14:textId="77777777" w:rsidTr="00E749E9">
        <w:trPr>
          <w:trHeight w:val="2078"/>
        </w:trPr>
        <w:tc>
          <w:tcPr>
            <w:tcW w:w="9350" w:type="dxa"/>
            <w:shd w:val="clear" w:color="auto" w:fill="FFFFFF" w:themeFill="background1"/>
          </w:tcPr>
          <w:p w14:paraId="4249A433" w14:textId="77777777" w:rsidR="002F5944" w:rsidRDefault="002F5944" w:rsidP="00E749E9">
            <w:pPr>
              <w:pStyle w:val="Default"/>
              <w:spacing w:line="360" w:lineRule="auto"/>
              <w:rPr>
                <w:rFonts w:asciiTheme="minorHAnsi" w:hAnsiTheme="minorHAnsi" w:cstheme="minorHAnsi"/>
                <w:color w:val="auto"/>
                <w:sz w:val="20"/>
                <w:szCs w:val="23"/>
              </w:rPr>
            </w:pPr>
          </w:p>
          <w:p w14:paraId="438971E3" w14:textId="77777777" w:rsidR="008D7C14" w:rsidRDefault="008D7C14" w:rsidP="00E749E9">
            <w:pPr>
              <w:pStyle w:val="Default"/>
              <w:spacing w:line="360" w:lineRule="auto"/>
              <w:rPr>
                <w:rFonts w:asciiTheme="minorHAnsi" w:hAnsiTheme="minorHAnsi" w:cstheme="minorHAnsi"/>
                <w:color w:val="auto"/>
                <w:sz w:val="20"/>
                <w:szCs w:val="23"/>
              </w:rPr>
            </w:pPr>
          </w:p>
          <w:p w14:paraId="3D55ED6C" w14:textId="77777777" w:rsidR="008D7C14" w:rsidRDefault="008D7C14" w:rsidP="00E749E9">
            <w:pPr>
              <w:pStyle w:val="Default"/>
              <w:spacing w:line="360" w:lineRule="auto"/>
              <w:rPr>
                <w:rFonts w:asciiTheme="minorHAnsi" w:hAnsiTheme="minorHAnsi" w:cstheme="minorHAnsi"/>
                <w:color w:val="auto"/>
                <w:sz w:val="20"/>
                <w:szCs w:val="23"/>
              </w:rPr>
            </w:pPr>
          </w:p>
          <w:p w14:paraId="311CB0A9" w14:textId="77777777" w:rsidR="008D7C14" w:rsidRDefault="008D7C14" w:rsidP="00E749E9">
            <w:pPr>
              <w:pStyle w:val="Default"/>
              <w:spacing w:line="360" w:lineRule="auto"/>
              <w:rPr>
                <w:rFonts w:asciiTheme="minorHAnsi" w:hAnsiTheme="minorHAnsi" w:cstheme="minorHAnsi"/>
                <w:color w:val="auto"/>
                <w:sz w:val="20"/>
                <w:szCs w:val="23"/>
              </w:rPr>
            </w:pPr>
          </w:p>
          <w:p w14:paraId="2CE7FD33" w14:textId="77777777" w:rsidR="008D7C14" w:rsidRDefault="008D7C14" w:rsidP="00E749E9">
            <w:pPr>
              <w:pStyle w:val="Default"/>
              <w:spacing w:line="360" w:lineRule="auto"/>
              <w:rPr>
                <w:rFonts w:asciiTheme="minorHAnsi" w:hAnsiTheme="minorHAnsi" w:cstheme="minorHAnsi"/>
                <w:color w:val="auto"/>
                <w:sz w:val="20"/>
                <w:szCs w:val="23"/>
              </w:rPr>
            </w:pPr>
          </w:p>
          <w:p w14:paraId="4449B430" w14:textId="77777777" w:rsidR="008D7C14" w:rsidRDefault="008D7C14" w:rsidP="00E749E9">
            <w:pPr>
              <w:pStyle w:val="Default"/>
              <w:spacing w:line="360" w:lineRule="auto"/>
              <w:rPr>
                <w:rFonts w:asciiTheme="minorHAnsi" w:hAnsiTheme="minorHAnsi" w:cstheme="minorHAnsi"/>
                <w:color w:val="auto"/>
                <w:sz w:val="20"/>
                <w:szCs w:val="23"/>
              </w:rPr>
            </w:pPr>
          </w:p>
          <w:p w14:paraId="55303220" w14:textId="77777777" w:rsidR="00D94453" w:rsidRDefault="00D94453" w:rsidP="00E749E9">
            <w:pPr>
              <w:pStyle w:val="Default"/>
              <w:spacing w:line="360" w:lineRule="auto"/>
              <w:rPr>
                <w:rFonts w:asciiTheme="minorHAnsi" w:hAnsiTheme="minorHAnsi" w:cstheme="minorHAnsi"/>
                <w:color w:val="auto"/>
                <w:sz w:val="20"/>
                <w:szCs w:val="23"/>
              </w:rPr>
            </w:pPr>
          </w:p>
          <w:p w14:paraId="55FD4BEF" w14:textId="77777777" w:rsidR="00D94453" w:rsidRDefault="00D94453" w:rsidP="00E749E9">
            <w:pPr>
              <w:pStyle w:val="Default"/>
              <w:spacing w:line="360" w:lineRule="auto"/>
              <w:rPr>
                <w:rFonts w:asciiTheme="minorHAnsi" w:hAnsiTheme="minorHAnsi" w:cstheme="minorHAnsi"/>
                <w:color w:val="auto"/>
                <w:sz w:val="20"/>
                <w:szCs w:val="23"/>
              </w:rPr>
            </w:pPr>
          </w:p>
          <w:p w14:paraId="24CD494B" w14:textId="1B38270C" w:rsidR="008D7C14" w:rsidRPr="006A694D" w:rsidRDefault="008D7C14" w:rsidP="00E749E9">
            <w:pPr>
              <w:pStyle w:val="Default"/>
              <w:spacing w:line="360" w:lineRule="auto"/>
              <w:rPr>
                <w:rFonts w:asciiTheme="minorHAnsi" w:hAnsiTheme="minorHAnsi" w:cstheme="minorHAnsi"/>
                <w:color w:val="auto"/>
                <w:sz w:val="20"/>
                <w:szCs w:val="23"/>
              </w:rPr>
            </w:pPr>
          </w:p>
        </w:tc>
      </w:tr>
      <w:bookmarkEnd w:id="2"/>
      <w:tr w:rsidR="006A694D" w:rsidRPr="006A694D" w14:paraId="40FD6CB7" w14:textId="77777777" w:rsidTr="00E749E9">
        <w:tc>
          <w:tcPr>
            <w:tcW w:w="9350" w:type="dxa"/>
            <w:shd w:val="clear" w:color="auto" w:fill="000000" w:themeFill="text1"/>
          </w:tcPr>
          <w:p w14:paraId="2161D38C" w14:textId="77777777" w:rsidR="002F5944" w:rsidRPr="006A694D" w:rsidRDefault="002F5944" w:rsidP="00E749E9">
            <w:pPr>
              <w:pStyle w:val="Default"/>
              <w:spacing w:line="360" w:lineRule="auto"/>
              <w:rPr>
                <w:rFonts w:asciiTheme="minorHAnsi" w:hAnsiTheme="minorHAnsi" w:cstheme="minorHAnsi"/>
                <w:b/>
                <w:color w:val="auto"/>
                <w:sz w:val="20"/>
                <w:szCs w:val="23"/>
              </w:rPr>
            </w:pPr>
            <w:r w:rsidRPr="006A694D">
              <w:rPr>
                <w:rFonts w:asciiTheme="minorHAnsi" w:hAnsiTheme="minorHAnsi" w:cstheme="minorHAnsi"/>
                <w:b/>
                <w:color w:val="auto"/>
                <w:sz w:val="20"/>
                <w:szCs w:val="23"/>
              </w:rPr>
              <w:lastRenderedPageBreak/>
              <w:t>D. Fund Use</w:t>
            </w:r>
          </w:p>
        </w:tc>
      </w:tr>
      <w:tr w:rsidR="006A694D" w:rsidRPr="006A694D" w14:paraId="23B81949" w14:textId="77777777" w:rsidTr="00E749E9">
        <w:tc>
          <w:tcPr>
            <w:tcW w:w="9350" w:type="dxa"/>
            <w:shd w:val="clear" w:color="auto" w:fill="D9D9D9" w:themeFill="background1" w:themeFillShade="D9"/>
          </w:tcPr>
          <w:p w14:paraId="55406D90" w14:textId="77777777" w:rsidR="002F5944" w:rsidRPr="006A694D" w:rsidRDefault="00DC09FA" w:rsidP="00DC09FA">
            <w:pPr>
              <w:pStyle w:val="Default"/>
              <w:spacing w:line="360" w:lineRule="auto"/>
              <w:rPr>
                <w:rFonts w:asciiTheme="minorHAnsi" w:hAnsiTheme="minorHAnsi" w:cstheme="minorHAnsi"/>
                <w:color w:val="auto"/>
                <w:sz w:val="20"/>
                <w:szCs w:val="23"/>
              </w:rPr>
            </w:pPr>
            <w:r w:rsidRPr="006A694D">
              <w:rPr>
                <w:rFonts w:asciiTheme="minorHAnsi" w:hAnsiTheme="minorHAnsi" w:cstheme="minorHAnsi"/>
                <w:color w:val="auto"/>
                <w:sz w:val="20"/>
                <w:szCs w:val="23"/>
              </w:rPr>
              <w:t>P</w:t>
            </w:r>
            <w:r w:rsidR="002F5944" w:rsidRPr="006A694D">
              <w:rPr>
                <w:rFonts w:asciiTheme="minorHAnsi" w:hAnsiTheme="minorHAnsi" w:cstheme="minorHAnsi"/>
                <w:color w:val="auto"/>
                <w:sz w:val="20"/>
                <w:szCs w:val="23"/>
              </w:rPr>
              <w:t>rovide a statement summarizing how the fund will be used.</w:t>
            </w:r>
          </w:p>
        </w:tc>
      </w:tr>
      <w:tr w:rsidR="006A694D" w:rsidRPr="006A694D" w14:paraId="16430F0A" w14:textId="77777777" w:rsidTr="00E749E9">
        <w:trPr>
          <w:trHeight w:val="1817"/>
        </w:trPr>
        <w:tc>
          <w:tcPr>
            <w:tcW w:w="9350" w:type="dxa"/>
            <w:shd w:val="clear" w:color="auto" w:fill="FFFFFF" w:themeFill="background1"/>
          </w:tcPr>
          <w:p w14:paraId="4E25494B" w14:textId="329F41FB" w:rsidR="002F5944" w:rsidRDefault="002F5944" w:rsidP="00E749E9">
            <w:pPr>
              <w:pStyle w:val="Default"/>
              <w:spacing w:line="360" w:lineRule="auto"/>
              <w:rPr>
                <w:rFonts w:asciiTheme="minorHAnsi" w:hAnsiTheme="minorHAnsi" w:cstheme="minorHAnsi"/>
                <w:color w:val="auto"/>
                <w:sz w:val="20"/>
                <w:szCs w:val="23"/>
              </w:rPr>
            </w:pPr>
          </w:p>
          <w:p w14:paraId="5FEFC374" w14:textId="77777777" w:rsidR="00C125A0" w:rsidRDefault="00C125A0" w:rsidP="00E749E9">
            <w:pPr>
              <w:pStyle w:val="Default"/>
              <w:spacing w:line="360" w:lineRule="auto"/>
              <w:rPr>
                <w:rFonts w:asciiTheme="minorHAnsi" w:hAnsiTheme="minorHAnsi" w:cstheme="minorHAnsi"/>
                <w:color w:val="auto"/>
                <w:sz w:val="20"/>
                <w:szCs w:val="23"/>
              </w:rPr>
            </w:pPr>
          </w:p>
          <w:p w14:paraId="57B228E1" w14:textId="77777777" w:rsidR="00C125A0" w:rsidRDefault="00C125A0" w:rsidP="00E749E9">
            <w:pPr>
              <w:pStyle w:val="Default"/>
              <w:spacing w:line="360" w:lineRule="auto"/>
              <w:rPr>
                <w:rFonts w:asciiTheme="minorHAnsi" w:hAnsiTheme="minorHAnsi" w:cstheme="minorHAnsi"/>
                <w:color w:val="auto"/>
                <w:sz w:val="20"/>
                <w:szCs w:val="23"/>
              </w:rPr>
            </w:pPr>
          </w:p>
          <w:p w14:paraId="308816D3" w14:textId="77777777" w:rsidR="00D94453" w:rsidRDefault="00D94453" w:rsidP="00E749E9">
            <w:pPr>
              <w:pStyle w:val="Default"/>
              <w:spacing w:line="360" w:lineRule="auto"/>
              <w:rPr>
                <w:rFonts w:asciiTheme="minorHAnsi" w:hAnsiTheme="minorHAnsi" w:cstheme="minorHAnsi"/>
                <w:color w:val="auto"/>
                <w:sz w:val="20"/>
                <w:szCs w:val="23"/>
              </w:rPr>
            </w:pPr>
          </w:p>
          <w:p w14:paraId="0F90A412" w14:textId="77777777" w:rsidR="00D94453" w:rsidRDefault="00D94453" w:rsidP="00E749E9">
            <w:pPr>
              <w:pStyle w:val="Default"/>
              <w:spacing w:line="360" w:lineRule="auto"/>
              <w:rPr>
                <w:rFonts w:asciiTheme="minorHAnsi" w:hAnsiTheme="minorHAnsi" w:cstheme="minorHAnsi"/>
                <w:color w:val="auto"/>
                <w:sz w:val="20"/>
                <w:szCs w:val="23"/>
              </w:rPr>
            </w:pPr>
          </w:p>
          <w:p w14:paraId="68AED58A" w14:textId="543EA8A9" w:rsidR="00C125A0" w:rsidRPr="006A694D" w:rsidRDefault="00C125A0" w:rsidP="00E749E9">
            <w:pPr>
              <w:pStyle w:val="Default"/>
              <w:spacing w:line="360" w:lineRule="auto"/>
              <w:rPr>
                <w:rFonts w:asciiTheme="minorHAnsi" w:hAnsiTheme="minorHAnsi" w:cstheme="minorHAnsi"/>
                <w:color w:val="auto"/>
                <w:sz w:val="20"/>
                <w:szCs w:val="23"/>
              </w:rPr>
            </w:pPr>
          </w:p>
        </w:tc>
      </w:tr>
      <w:tr w:rsidR="006A694D" w:rsidRPr="006A694D" w14:paraId="2918A318" w14:textId="77777777" w:rsidTr="00E749E9">
        <w:tc>
          <w:tcPr>
            <w:tcW w:w="9350" w:type="dxa"/>
            <w:shd w:val="clear" w:color="auto" w:fill="000000" w:themeFill="text1"/>
          </w:tcPr>
          <w:p w14:paraId="17656D23" w14:textId="66507BC6" w:rsidR="002F5944" w:rsidRPr="006A694D" w:rsidRDefault="008C319A" w:rsidP="00E749E9">
            <w:pPr>
              <w:pStyle w:val="Default"/>
              <w:spacing w:line="360" w:lineRule="auto"/>
              <w:rPr>
                <w:rFonts w:asciiTheme="minorHAnsi" w:hAnsiTheme="minorHAnsi" w:cstheme="minorHAnsi"/>
                <w:b/>
                <w:color w:val="auto"/>
                <w:sz w:val="20"/>
                <w:szCs w:val="23"/>
              </w:rPr>
            </w:pPr>
            <w:r>
              <w:rPr>
                <w:rFonts w:asciiTheme="minorHAnsi" w:hAnsiTheme="minorHAnsi" w:cstheme="minorHAnsi"/>
                <w:b/>
                <w:color w:val="auto"/>
                <w:sz w:val="20"/>
                <w:szCs w:val="23"/>
              </w:rPr>
              <w:br w:type="page"/>
            </w:r>
            <w:r w:rsidR="00074B1C">
              <w:rPr>
                <w:rFonts w:asciiTheme="minorHAnsi" w:hAnsiTheme="minorHAnsi" w:cstheme="minorHAnsi"/>
                <w:b/>
                <w:color w:val="auto"/>
                <w:sz w:val="20"/>
                <w:szCs w:val="23"/>
              </w:rPr>
              <w:t>E</w:t>
            </w:r>
            <w:r w:rsidR="002F5944" w:rsidRPr="006A694D">
              <w:rPr>
                <w:rFonts w:asciiTheme="minorHAnsi" w:hAnsiTheme="minorHAnsi" w:cstheme="minorHAnsi"/>
                <w:b/>
                <w:color w:val="auto"/>
                <w:sz w:val="20"/>
                <w:szCs w:val="23"/>
              </w:rPr>
              <w:t>. Partnerships</w:t>
            </w:r>
          </w:p>
        </w:tc>
      </w:tr>
      <w:tr w:rsidR="006A694D" w:rsidRPr="006A694D" w14:paraId="71E12C3D" w14:textId="77777777" w:rsidTr="00E749E9">
        <w:tc>
          <w:tcPr>
            <w:tcW w:w="9350" w:type="dxa"/>
            <w:shd w:val="clear" w:color="auto" w:fill="D9D9D9" w:themeFill="background1" w:themeFillShade="D9"/>
          </w:tcPr>
          <w:p w14:paraId="31359F38" w14:textId="77777777" w:rsidR="002F5944" w:rsidRPr="006A694D" w:rsidRDefault="00134D63" w:rsidP="00E749E9">
            <w:pPr>
              <w:pStyle w:val="Default"/>
              <w:spacing w:line="360" w:lineRule="auto"/>
              <w:rPr>
                <w:rFonts w:asciiTheme="minorHAnsi" w:hAnsiTheme="minorHAnsi" w:cstheme="minorHAnsi"/>
                <w:color w:val="auto"/>
                <w:sz w:val="20"/>
                <w:szCs w:val="23"/>
              </w:rPr>
            </w:pPr>
            <w:r w:rsidRPr="006A694D">
              <w:rPr>
                <w:rFonts w:asciiTheme="minorHAnsi" w:hAnsiTheme="minorHAnsi" w:cstheme="minorHAnsi"/>
                <w:color w:val="auto"/>
                <w:sz w:val="20"/>
                <w:szCs w:val="23"/>
              </w:rPr>
              <w:t>O</w:t>
            </w:r>
            <w:r w:rsidR="002F5944" w:rsidRPr="006A694D">
              <w:rPr>
                <w:rFonts w:asciiTheme="minorHAnsi" w:hAnsiTheme="minorHAnsi" w:cstheme="minorHAnsi"/>
                <w:color w:val="auto"/>
                <w:sz w:val="20"/>
                <w:szCs w:val="23"/>
              </w:rPr>
              <w:t>utline partnerships and other contributions (include matched funding, donations, volunteer hours)</w:t>
            </w:r>
          </w:p>
          <w:p w14:paraId="7129F677" w14:textId="77777777" w:rsidR="002F5944" w:rsidRPr="006A694D" w:rsidRDefault="002F5944" w:rsidP="00E749E9">
            <w:pPr>
              <w:pStyle w:val="Default"/>
              <w:spacing w:line="360" w:lineRule="auto"/>
              <w:rPr>
                <w:rFonts w:asciiTheme="minorHAnsi" w:hAnsiTheme="minorHAnsi" w:cstheme="minorHAnsi"/>
                <w:color w:val="auto"/>
                <w:sz w:val="20"/>
                <w:szCs w:val="23"/>
              </w:rPr>
            </w:pPr>
            <w:r w:rsidRPr="006A694D">
              <w:rPr>
                <w:rFonts w:asciiTheme="minorHAnsi" w:hAnsiTheme="minorHAnsi" w:cstheme="minorHAnsi"/>
                <w:color w:val="auto"/>
                <w:sz w:val="20"/>
                <w:szCs w:val="23"/>
              </w:rPr>
              <w:t xml:space="preserve">Ex: Approximately $200 in paint donations. </w:t>
            </w:r>
          </w:p>
        </w:tc>
      </w:tr>
      <w:tr w:rsidR="006A694D" w:rsidRPr="006A694D" w14:paraId="330B0C78" w14:textId="77777777" w:rsidTr="00E749E9">
        <w:trPr>
          <w:trHeight w:val="1727"/>
        </w:trPr>
        <w:tc>
          <w:tcPr>
            <w:tcW w:w="9350" w:type="dxa"/>
            <w:shd w:val="clear" w:color="auto" w:fill="FFFFFF" w:themeFill="background1"/>
          </w:tcPr>
          <w:p w14:paraId="577545FF" w14:textId="77777777" w:rsidR="002F5944" w:rsidRDefault="002F5944" w:rsidP="00E749E9">
            <w:pPr>
              <w:pStyle w:val="Default"/>
              <w:spacing w:line="360" w:lineRule="auto"/>
              <w:rPr>
                <w:rFonts w:asciiTheme="minorHAnsi" w:hAnsiTheme="minorHAnsi" w:cstheme="minorHAnsi"/>
                <w:color w:val="auto"/>
                <w:sz w:val="20"/>
                <w:szCs w:val="23"/>
              </w:rPr>
            </w:pPr>
          </w:p>
          <w:p w14:paraId="4BD94DF0" w14:textId="77777777" w:rsidR="00535363" w:rsidRDefault="00535363" w:rsidP="00E749E9">
            <w:pPr>
              <w:pStyle w:val="Default"/>
              <w:spacing w:line="360" w:lineRule="auto"/>
              <w:rPr>
                <w:rFonts w:asciiTheme="minorHAnsi" w:hAnsiTheme="minorHAnsi" w:cstheme="minorHAnsi"/>
                <w:color w:val="auto"/>
                <w:sz w:val="20"/>
                <w:szCs w:val="23"/>
              </w:rPr>
            </w:pPr>
          </w:p>
          <w:p w14:paraId="2BF8212E" w14:textId="77777777" w:rsidR="00535363" w:rsidRDefault="00535363" w:rsidP="00E749E9">
            <w:pPr>
              <w:pStyle w:val="Default"/>
              <w:spacing w:line="360" w:lineRule="auto"/>
              <w:rPr>
                <w:rFonts w:asciiTheme="minorHAnsi" w:hAnsiTheme="minorHAnsi" w:cstheme="minorHAnsi"/>
                <w:color w:val="auto"/>
                <w:sz w:val="20"/>
                <w:szCs w:val="23"/>
              </w:rPr>
            </w:pPr>
          </w:p>
          <w:p w14:paraId="3021D667" w14:textId="77777777" w:rsidR="00535363" w:rsidRDefault="00535363" w:rsidP="00E749E9">
            <w:pPr>
              <w:pStyle w:val="Default"/>
              <w:spacing w:line="360" w:lineRule="auto"/>
              <w:rPr>
                <w:rFonts w:asciiTheme="minorHAnsi" w:hAnsiTheme="minorHAnsi" w:cstheme="minorHAnsi"/>
                <w:color w:val="auto"/>
                <w:sz w:val="20"/>
                <w:szCs w:val="23"/>
              </w:rPr>
            </w:pPr>
          </w:p>
          <w:p w14:paraId="666B077C" w14:textId="64D8AE11" w:rsidR="00535363" w:rsidRPr="006A694D" w:rsidRDefault="00535363" w:rsidP="00E749E9">
            <w:pPr>
              <w:pStyle w:val="Default"/>
              <w:spacing w:line="360" w:lineRule="auto"/>
              <w:rPr>
                <w:rFonts w:asciiTheme="minorHAnsi" w:hAnsiTheme="minorHAnsi" w:cstheme="minorHAnsi"/>
                <w:color w:val="auto"/>
                <w:sz w:val="20"/>
                <w:szCs w:val="23"/>
              </w:rPr>
            </w:pPr>
          </w:p>
        </w:tc>
      </w:tr>
      <w:tr w:rsidR="006A694D" w:rsidRPr="006A694D" w14:paraId="18854989" w14:textId="77777777" w:rsidTr="00E749E9">
        <w:tc>
          <w:tcPr>
            <w:tcW w:w="9350" w:type="dxa"/>
            <w:shd w:val="clear" w:color="auto" w:fill="000000" w:themeFill="text1"/>
          </w:tcPr>
          <w:p w14:paraId="34A42752" w14:textId="189AAFD0" w:rsidR="002F5944" w:rsidRPr="006A694D" w:rsidRDefault="00AA6D4A" w:rsidP="00E749E9">
            <w:pPr>
              <w:pStyle w:val="Default"/>
              <w:spacing w:line="360" w:lineRule="auto"/>
              <w:rPr>
                <w:rFonts w:asciiTheme="minorHAnsi" w:hAnsiTheme="minorHAnsi" w:cstheme="minorHAnsi"/>
                <w:b/>
                <w:color w:val="auto"/>
                <w:sz w:val="20"/>
                <w:szCs w:val="23"/>
              </w:rPr>
            </w:pPr>
            <w:r>
              <w:rPr>
                <w:rFonts w:asciiTheme="minorHAnsi" w:hAnsiTheme="minorHAnsi" w:cstheme="minorHAnsi"/>
                <w:b/>
                <w:color w:val="auto"/>
                <w:sz w:val="20"/>
                <w:szCs w:val="23"/>
              </w:rPr>
              <w:t>F</w:t>
            </w:r>
            <w:r w:rsidR="002F5944" w:rsidRPr="006A694D">
              <w:rPr>
                <w:rFonts w:asciiTheme="minorHAnsi" w:hAnsiTheme="minorHAnsi" w:cstheme="minorHAnsi"/>
                <w:b/>
                <w:color w:val="auto"/>
                <w:sz w:val="20"/>
                <w:szCs w:val="23"/>
              </w:rPr>
              <w:t>. Sustainability</w:t>
            </w:r>
          </w:p>
        </w:tc>
      </w:tr>
      <w:tr w:rsidR="006A694D" w:rsidRPr="006A694D" w14:paraId="05F705B9" w14:textId="77777777" w:rsidTr="00E749E9">
        <w:tc>
          <w:tcPr>
            <w:tcW w:w="9350" w:type="dxa"/>
            <w:shd w:val="clear" w:color="auto" w:fill="D9D9D9" w:themeFill="background1" w:themeFillShade="D9"/>
          </w:tcPr>
          <w:p w14:paraId="4C62D0F4" w14:textId="77777777" w:rsidR="002F5944" w:rsidRPr="006A694D" w:rsidRDefault="00134D63" w:rsidP="00E749E9">
            <w:pPr>
              <w:pStyle w:val="Default"/>
              <w:spacing w:line="360" w:lineRule="auto"/>
              <w:rPr>
                <w:rFonts w:asciiTheme="minorHAnsi" w:hAnsiTheme="minorHAnsi" w:cstheme="minorHAnsi"/>
                <w:color w:val="auto"/>
                <w:sz w:val="20"/>
                <w:szCs w:val="23"/>
              </w:rPr>
            </w:pPr>
            <w:r w:rsidRPr="006A694D">
              <w:rPr>
                <w:rFonts w:asciiTheme="minorHAnsi" w:hAnsiTheme="minorHAnsi" w:cstheme="minorHAnsi"/>
                <w:color w:val="auto"/>
                <w:sz w:val="20"/>
                <w:szCs w:val="23"/>
              </w:rPr>
              <w:t>O</w:t>
            </w:r>
            <w:r w:rsidR="002F5944" w:rsidRPr="006A694D">
              <w:rPr>
                <w:rFonts w:asciiTheme="minorHAnsi" w:hAnsiTheme="minorHAnsi" w:cstheme="minorHAnsi"/>
                <w:color w:val="auto"/>
                <w:sz w:val="20"/>
                <w:szCs w:val="23"/>
              </w:rPr>
              <w:t>utline the sustainability of the project, accounting for future maintenance, other associated costs, future funding plans, and any potential stakeholders.</w:t>
            </w:r>
          </w:p>
        </w:tc>
      </w:tr>
      <w:tr w:rsidR="006A694D" w:rsidRPr="006A694D" w14:paraId="41B3120C" w14:textId="77777777" w:rsidTr="00E749E9">
        <w:trPr>
          <w:trHeight w:val="1997"/>
        </w:trPr>
        <w:tc>
          <w:tcPr>
            <w:tcW w:w="9350" w:type="dxa"/>
            <w:shd w:val="clear" w:color="auto" w:fill="FFFFFF" w:themeFill="background1"/>
          </w:tcPr>
          <w:p w14:paraId="6FE3DA0E" w14:textId="77777777" w:rsidR="002F5944" w:rsidRDefault="002F5944" w:rsidP="00E749E9">
            <w:pPr>
              <w:pStyle w:val="Default"/>
              <w:spacing w:line="360" w:lineRule="auto"/>
              <w:rPr>
                <w:rFonts w:asciiTheme="minorHAnsi" w:hAnsiTheme="minorHAnsi" w:cstheme="minorHAnsi"/>
                <w:color w:val="auto"/>
                <w:sz w:val="20"/>
                <w:szCs w:val="23"/>
              </w:rPr>
            </w:pPr>
          </w:p>
          <w:p w14:paraId="628D055F" w14:textId="77777777" w:rsidR="008C319A" w:rsidRDefault="008C319A" w:rsidP="00E749E9">
            <w:pPr>
              <w:pStyle w:val="Default"/>
              <w:spacing w:line="360" w:lineRule="auto"/>
              <w:rPr>
                <w:rFonts w:asciiTheme="minorHAnsi" w:hAnsiTheme="minorHAnsi" w:cstheme="minorHAnsi"/>
                <w:color w:val="auto"/>
                <w:sz w:val="20"/>
                <w:szCs w:val="23"/>
              </w:rPr>
            </w:pPr>
          </w:p>
          <w:p w14:paraId="6D934F5B" w14:textId="77777777" w:rsidR="00D94453" w:rsidRDefault="00D94453" w:rsidP="00E749E9">
            <w:pPr>
              <w:pStyle w:val="Default"/>
              <w:spacing w:line="360" w:lineRule="auto"/>
              <w:rPr>
                <w:rFonts w:asciiTheme="minorHAnsi" w:hAnsiTheme="minorHAnsi" w:cstheme="minorHAnsi"/>
                <w:color w:val="auto"/>
                <w:sz w:val="20"/>
                <w:szCs w:val="23"/>
              </w:rPr>
            </w:pPr>
          </w:p>
          <w:p w14:paraId="60753843" w14:textId="77777777" w:rsidR="008C319A" w:rsidRDefault="008C319A" w:rsidP="00E749E9">
            <w:pPr>
              <w:pStyle w:val="Default"/>
              <w:spacing w:line="360" w:lineRule="auto"/>
              <w:rPr>
                <w:rFonts w:asciiTheme="minorHAnsi" w:hAnsiTheme="minorHAnsi" w:cstheme="minorHAnsi"/>
                <w:color w:val="auto"/>
                <w:sz w:val="20"/>
                <w:szCs w:val="23"/>
              </w:rPr>
            </w:pPr>
          </w:p>
          <w:p w14:paraId="70A33EF4" w14:textId="679AABE6" w:rsidR="008C319A" w:rsidRPr="006A694D" w:rsidRDefault="008C319A" w:rsidP="00E749E9">
            <w:pPr>
              <w:pStyle w:val="Default"/>
              <w:spacing w:line="360" w:lineRule="auto"/>
              <w:rPr>
                <w:rFonts w:asciiTheme="minorHAnsi" w:hAnsiTheme="minorHAnsi" w:cstheme="minorHAnsi"/>
                <w:color w:val="auto"/>
                <w:sz w:val="20"/>
                <w:szCs w:val="23"/>
              </w:rPr>
            </w:pPr>
          </w:p>
        </w:tc>
      </w:tr>
      <w:tr w:rsidR="006A694D" w:rsidRPr="006A694D" w14:paraId="33D155A1" w14:textId="77777777" w:rsidTr="00E749E9">
        <w:tc>
          <w:tcPr>
            <w:tcW w:w="9350" w:type="dxa"/>
            <w:shd w:val="clear" w:color="auto" w:fill="000000" w:themeFill="text1"/>
          </w:tcPr>
          <w:p w14:paraId="17BFCABC" w14:textId="15BB58E8" w:rsidR="002F5944" w:rsidRPr="006A694D" w:rsidRDefault="00AA6D4A" w:rsidP="00E749E9">
            <w:pPr>
              <w:pStyle w:val="Default"/>
              <w:spacing w:line="360" w:lineRule="auto"/>
              <w:rPr>
                <w:rFonts w:asciiTheme="minorHAnsi" w:hAnsiTheme="minorHAnsi" w:cstheme="minorHAnsi"/>
                <w:b/>
                <w:color w:val="auto"/>
                <w:sz w:val="20"/>
                <w:szCs w:val="23"/>
              </w:rPr>
            </w:pPr>
            <w:r>
              <w:rPr>
                <w:rFonts w:asciiTheme="minorHAnsi" w:hAnsiTheme="minorHAnsi" w:cstheme="minorHAnsi"/>
                <w:b/>
                <w:color w:val="auto"/>
                <w:sz w:val="20"/>
                <w:szCs w:val="23"/>
              </w:rPr>
              <w:t>G</w:t>
            </w:r>
            <w:r w:rsidR="002F5944" w:rsidRPr="006A694D">
              <w:rPr>
                <w:rFonts w:asciiTheme="minorHAnsi" w:hAnsiTheme="minorHAnsi" w:cstheme="minorHAnsi"/>
                <w:b/>
                <w:color w:val="auto"/>
                <w:sz w:val="20"/>
                <w:szCs w:val="23"/>
              </w:rPr>
              <w:t>. Timeline</w:t>
            </w:r>
          </w:p>
        </w:tc>
      </w:tr>
      <w:tr w:rsidR="006A694D" w:rsidRPr="006A694D" w14:paraId="1A4DFC5D" w14:textId="77777777" w:rsidTr="00E749E9">
        <w:tc>
          <w:tcPr>
            <w:tcW w:w="9350" w:type="dxa"/>
            <w:shd w:val="clear" w:color="auto" w:fill="D9D9D9" w:themeFill="background1" w:themeFillShade="D9"/>
          </w:tcPr>
          <w:p w14:paraId="00CED856" w14:textId="77777777" w:rsidR="002F5944" w:rsidRPr="006A694D" w:rsidRDefault="007B01D2" w:rsidP="007B01D2">
            <w:pPr>
              <w:pStyle w:val="Default"/>
              <w:spacing w:line="360" w:lineRule="auto"/>
              <w:rPr>
                <w:rFonts w:asciiTheme="minorHAnsi" w:hAnsiTheme="minorHAnsi" w:cstheme="minorHAnsi"/>
                <w:color w:val="auto"/>
                <w:sz w:val="20"/>
                <w:szCs w:val="23"/>
              </w:rPr>
            </w:pPr>
            <w:r w:rsidRPr="006A694D">
              <w:rPr>
                <w:rFonts w:asciiTheme="minorHAnsi" w:hAnsiTheme="minorHAnsi" w:cstheme="minorHAnsi"/>
                <w:color w:val="auto"/>
                <w:sz w:val="20"/>
                <w:szCs w:val="23"/>
              </w:rPr>
              <w:t>O</w:t>
            </w:r>
            <w:r w:rsidR="002F5944" w:rsidRPr="006A694D">
              <w:rPr>
                <w:rFonts w:asciiTheme="minorHAnsi" w:hAnsiTheme="minorHAnsi" w:cstheme="minorHAnsi"/>
                <w:color w:val="auto"/>
                <w:sz w:val="20"/>
                <w:szCs w:val="23"/>
              </w:rPr>
              <w:t>utline a timeline for project start, milestones, and completion date</w:t>
            </w:r>
            <w:r w:rsidRPr="006A694D">
              <w:rPr>
                <w:rFonts w:asciiTheme="minorHAnsi" w:hAnsiTheme="minorHAnsi" w:cstheme="minorHAnsi"/>
                <w:color w:val="auto"/>
                <w:sz w:val="20"/>
                <w:szCs w:val="23"/>
              </w:rPr>
              <w:t>.</w:t>
            </w:r>
          </w:p>
        </w:tc>
      </w:tr>
      <w:tr w:rsidR="006A694D" w:rsidRPr="006A694D" w14:paraId="27E0A7A2" w14:textId="77777777" w:rsidTr="00E749E9">
        <w:trPr>
          <w:trHeight w:val="2645"/>
        </w:trPr>
        <w:tc>
          <w:tcPr>
            <w:tcW w:w="9350" w:type="dxa"/>
            <w:shd w:val="clear" w:color="auto" w:fill="FFFFFF" w:themeFill="background1"/>
          </w:tcPr>
          <w:p w14:paraId="05C2BFC4" w14:textId="77777777" w:rsidR="002F5944" w:rsidRDefault="002F5944" w:rsidP="00E749E9">
            <w:pPr>
              <w:pStyle w:val="Default"/>
              <w:spacing w:line="360" w:lineRule="auto"/>
              <w:rPr>
                <w:rFonts w:asciiTheme="minorHAnsi" w:hAnsiTheme="minorHAnsi" w:cstheme="minorHAnsi"/>
                <w:color w:val="auto"/>
                <w:sz w:val="20"/>
                <w:szCs w:val="23"/>
              </w:rPr>
            </w:pPr>
          </w:p>
          <w:p w14:paraId="0795F3E9" w14:textId="77777777" w:rsidR="008C319A" w:rsidRDefault="008C319A" w:rsidP="00E749E9">
            <w:pPr>
              <w:pStyle w:val="Default"/>
              <w:spacing w:line="360" w:lineRule="auto"/>
              <w:rPr>
                <w:rFonts w:asciiTheme="minorHAnsi" w:hAnsiTheme="minorHAnsi" w:cstheme="minorHAnsi"/>
                <w:color w:val="auto"/>
                <w:sz w:val="20"/>
                <w:szCs w:val="23"/>
              </w:rPr>
            </w:pPr>
          </w:p>
          <w:p w14:paraId="03480430" w14:textId="77777777" w:rsidR="008C319A" w:rsidRDefault="008C319A" w:rsidP="00E749E9">
            <w:pPr>
              <w:pStyle w:val="Default"/>
              <w:spacing w:line="360" w:lineRule="auto"/>
              <w:rPr>
                <w:rFonts w:asciiTheme="minorHAnsi" w:hAnsiTheme="minorHAnsi" w:cstheme="minorHAnsi"/>
                <w:color w:val="auto"/>
                <w:sz w:val="20"/>
                <w:szCs w:val="23"/>
              </w:rPr>
            </w:pPr>
          </w:p>
          <w:p w14:paraId="1F060317" w14:textId="77777777" w:rsidR="008C319A" w:rsidRDefault="008C319A" w:rsidP="00E749E9">
            <w:pPr>
              <w:pStyle w:val="Default"/>
              <w:spacing w:line="360" w:lineRule="auto"/>
              <w:rPr>
                <w:rFonts w:asciiTheme="minorHAnsi" w:hAnsiTheme="minorHAnsi" w:cstheme="minorHAnsi"/>
                <w:color w:val="auto"/>
                <w:sz w:val="20"/>
                <w:szCs w:val="23"/>
              </w:rPr>
            </w:pPr>
          </w:p>
          <w:p w14:paraId="61BEE349" w14:textId="77777777" w:rsidR="008C319A" w:rsidRDefault="008C319A" w:rsidP="00E749E9">
            <w:pPr>
              <w:pStyle w:val="Default"/>
              <w:spacing w:line="360" w:lineRule="auto"/>
              <w:rPr>
                <w:rFonts w:asciiTheme="minorHAnsi" w:hAnsiTheme="minorHAnsi" w:cstheme="minorHAnsi"/>
                <w:color w:val="auto"/>
                <w:sz w:val="20"/>
                <w:szCs w:val="23"/>
              </w:rPr>
            </w:pPr>
          </w:p>
          <w:p w14:paraId="3CD73A34" w14:textId="33C192B6" w:rsidR="00C125A0" w:rsidRPr="006A694D" w:rsidRDefault="00C125A0" w:rsidP="00E749E9">
            <w:pPr>
              <w:pStyle w:val="Default"/>
              <w:spacing w:line="360" w:lineRule="auto"/>
              <w:rPr>
                <w:rFonts w:asciiTheme="minorHAnsi" w:hAnsiTheme="minorHAnsi" w:cstheme="minorHAnsi"/>
                <w:color w:val="auto"/>
                <w:sz w:val="20"/>
                <w:szCs w:val="23"/>
              </w:rPr>
            </w:pPr>
          </w:p>
        </w:tc>
      </w:tr>
      <w:tr w:rsidR="006A694D" w:rsidRPr="006A694D" w14:paraId="3C82BB2F" w14:textId="77777777" w:rsidTr="00E749E9">
        <w:tc>
          <w:tcPr>
            <w:tcW w:w="9350" w:type="dxa"/>
            <w:shd w:val="clear" w:color="auto" w:fill="000000" w:themeFill="text1"/>
          </w:tcPr>
          <w:p w14:paraId="16A7C023" w14:textId="77777777" w:rsidR="002F5944" w:rsidRPr="006A694D" w:rsidRDefault="002F5944" w:rsidP="00E749E9">
            <w:pPr>
              <w:pStyle w:val="Default"/>
              <w:spacing w:line="360" w:lineRule="auto"/>
              <w:rPr>
                <w:rFonts w:asciiTheme="minorHAnsi" w:hAnsiTheme="minorHAnsi" w:cstheme="minorHAnsi"/>
                <w:b/>
                <w:color w:val="auto"/>
                <w:sz w:val="20"/>
                <w:szCs w:val="23"/>
              </w:rPr>
            </w:pPr>
            <w:r w:rsidRPr="006A694D">
              <w:rPr>
                <w:rFonts w:asciiTheme="minorHAnsi" w:hAnsiTheme="minorHAnsi" w:cstheme="minorHAnsi"/>
                <w:b/>
                <w:color w:val="auto"/>
                <w:sz w:val="20"/>
                <w:szCs w:val="23"/>
              </w:rPr>
              <w:lastRenderedPageBreak/>
              <w:t>I. Measurements</w:t>
            </w:r>
          </w:p>
        </w:tc>
      </w:tr>
      <w:tr w:rsidR="006A694D" w:rsidRPr="006A694D" w14:paraId="6E914539" w14:textId="77777777" w:rsidTr="00E749E9">
        <w:tc>
          <w:tcPr>
            <w:tcW w:w="9350" w:type="dxa"/>
            <w:shd w:val="clear" w:color="auto" w:fill="D9D9D9" w:themeFill="background1" w:themeFillShade="D9"/>
          </w:tcPr>
          <w:p w14:paraId="7E53C3F3" w14:textId="77777777" w:rsidR="002F5944" w:rsidRPr="006A694D" w:rsidRDefault="007B01D2" w:rsidP="00E749E9">
            <w:pPr>
              <w:pStyle w:val="Default"/>
              <w:spacing w:line="360" w:lineRule="auto"/>
              <w:rPr>
                <w:rFonts w:asciiTheme="minorHAnsi" w:hAnsiTheme="minorHAnsi" w:cstheme="minorHAnsi"/>
                <w:color w:val="auto"/>
                <w:sz w:val="20"/>
                <w:szCs w:val="23"/>
              </w:rPr>
            </w:pPr>
            <w:r w:rsidRPr="006A694D">
              <w:rPr>
                <w:rFonts w:asciiTheme="minorHAnsi" w:hAnsiTheme="minorHAnsi" w:cstheme="minorHAnsi"/>
                <w:color w:val="auto"/>
                <w:sz w:val="20"/>
                <w:szCs w:val="23"/>
              </w:rPr>
              <w:t>O</w:t>
            </w:r>
            <w:r w:rsidR="002F5944" w:rsidRPr="006A694D">
              <w:rPr>
                <w:rFonts w:asciiTheme="minorHAnsi" w:hAnsiTheme="minorHAnsi" w:cstheme="minorHAnsi"/>
                <w:color w:val="auto"/>
                <w:sz w:val="20"/>
                <w:szCs w:val="23"/>
              </w:rPr>
              <w:t>utline your project performance measurements</w:t>
            </w:r>
            <w:r w:rsidRPr="006A694D">
              <w:rPr>
                <w:rFonts w:asciiTheme="minorHAnsi" w:hAnsiTheme="minorHAnsi" w:cstheme="minorHAnsi"/>
                <w:color w:val="auto"/>
                <w:sz w:val="20"/>
                <w:szCs w:val="23"/>
              </w:rPr>
              <w:t>.</w:t>
            </w:r>
            <w:r w:rsidR="002F5944" w:rsidRPr="006A694D">
              <w:rPr>
                <w:rFonts w:asciiTheme="minorHAnsi" w:hAnsiTheme="minorHAnsi" w:cstheme="minorHAnsi"/>
                <w:color w:val="auto"/>
                <w:sz w:val="20"/>
                <w:szCs w:val="23"/>
              </w:rPr>
              <w:t xml:space="preserve"> </w:t>
            </w:r>
          </w:p>
        </w:tc>
      </w:tr>
      <w:tr w:rsidR="006A694D" w:rsidRPr="006A694D" w14:paraId="2EC153EE" w14:textId="77777777" w:rsidTr="00E749E9">
        <w:trPr>
          <w:trHeight w:val="1475"/>
        </w:trPr>
        <w:tc>
          <w:tcPr>
            <w:tcW w:w="9350" w:type="dxa"/>
            <w:shd w:val="clear" w:color="auto" w:fill="FFFFFF" w:themeFill="background1"/>
          </w:tcPr>
          <w:p w14:paraId="1E2EE10F" w14:textId="77777777" w:rsidR="002F5944" w:rsidRDefault="002F5944" w:rsidP="00E749E9">
            <w:pPr>
              <w:pStyle w:val="Default"/>
              <w:spacing w:line="360" w:lineRule="auto"/>
              <w:rPr>
                <w:rFonts w:asciiTheme="minorHAnsi" w:hAnsiTheme="minorHAnsi" w:cstheme="minorHAnsi"/>
                <w:color w:val="auto"/>
                <w:sz w:val="20"/>
                <w:szCs w:val="23"/>
              </w:rPr>
            </w:pPr>
          </w:p>
          <w:p w14:paraId="6402B0BE" w14:textId="77777777" w:rsidR="008C319A" w:rsidRDefault="008C319A" w:rsidP="00E749E9">
            <w:pPr>
              <w:pStyle w:val="Default"/>
              <w:spacing w:line="360" w:lineRule="auto"/>
              <w:rPr>
                <w:rFonts w:asciiTheme="minorHAnsi" w:hAnsiTheme="minorHAnsi" w:cstheme="minorHAnsi"/>
                <w:color w:val="auto"/>
                <w:sz w:val="20"/>
                <w:szCs w:val="23"/>
              </w:rPr>
            </w:pPr>
          </w:p>
          <w:p w14:paraId="6E93DC81" w14:textId="77777777" w:rsidR="008C319A" w:rsidRDefault="008C319A" w:rsidP="00E749E9">
            <w:pPr>
              <w:pStyle w:val="Default"/>
              <w:spacing w:line="360" w:lineRule="auto"/>
              <w:rPr>
                <w:rFonts w:asciiTheme="minorHAnsi" w:hAnsiTheme="minorHAnsi" w:cstheme="minorHAnsi"/>
                <w:color w:val="auto"/>
                <w:sz w:val="20"/>
                <w:szCs w:val="23"/>
              </w:rPr>
            </w:pPr>
          </w:p>
          <w:p w14:paraId="314D70D8" w14:textId="77777777" w:rsidR="008D7C14" w:rsidRDefault="008D7C14" w:rsidP="00E749E9">
            <w:pPr>
              <w:pStyle w:val="Default"/>
              <w:spacing w:line="360" w:lineRule="auto"/>
              <w:rPr>
                <w:rFonts w:asciiTheme="minorHAnsi" w:hAnsiTheme="minorHAnsi" w:cstheme="minorHAnsi"/>
                <w:color w:val="auto"/>
                <w:sz w:val="20"/>
                <w:szCs w:val="23"/>
              </w:rPr>
            </w:pPr>
          </w:p>
          <w:p w14:paraId="1E8A3BF5" w14:textId="77777777" w:rsidR="008D7C14" w:rsidRDefault="008D7C14" w:rsidP="00E749E9">
            <w:pPr>
              <w:pStyle w:val="Default"/>
              <w:spacing w:line="360" w:lineRule="auto"/>
              <w:rPr>
                <w:rFonts w:asciiTheme="minorHAnsi" w:hAnsiTheme="minorHAnsi" w:cstheme="minorHAnsi"/>
                <w:color w:val="auto"/>
                <w:sz w:val="20"/>
                <w:szCs w:val="23"/>
              </w:rPr>
            </w:pPr>
          </w:p>
          <w:p w14:paraId="5FFCFFD0" w14:textId="77777777" w:rsidR="008D7C14" w:rsidRDefault="008D7C14" w:rsidP="00E749E9">
            <w:pPr>
              <w:pStyle w:val="Default"/>
              <w:spacing w:line="360" w:lineRule="auto"/>
              <w:rPr>
                <w:rFonts w:asciiTheme="minorHAnsi" w:hAnsiTheme="minorHAnsi" w:cstheme="minorHAnsi"/>
                <w:color w:val="auto"/>
                <w:sz w:val="20"/>
                <w:szCs w:val="23"/>
              </w:rPr>
            </w:pPr>
          </w:p>
          <w:p w14:paraId="60E1C714" w14:textId="77777777" w:rsidR="008C319A" w:rsidRDefault="008C319A" w:rsidP="00E749E9">
            <w:pPr>
              <w:pStyle w:val="Default"/>
              <w:spacing w:line="360" w:lineRule="auto"/>
              <w:rPr>
                <w:rFonts w:asciiTheme="minorHAnsi" w:hAnsiTheme="minorHAnsi" w:cstheme="minorHAnsi"/>
                <w:color w:val="auto"/>
                <w:sz w:val="20"/>
                <w:szCs w:val="23"/>
              </w:rPr>
            </w:pPr>
          </w:p>
          <w:p w14:paraId="2CF81E75" w14:textId="77777777" w:rsidR="008D7C14" w:rsidRDefault="008D7C14" w:rsidP="00E749E9">
            <w:pPr>
              <w:pStyle w:val="Default"/>
              <w:spacing w:line="360" w:lineRule="auto"/>
              <w:rPr>
                <w:rFonts w:asciiTheme="minorHAnsi" w:hAnsiTheme="minorHAnsi" w:cstheme="minorHAnsi"/>
                <w:color w:val="auto"/>
                <w:sz w:val="20"/>
                <w:szCs w:val="23"/>
              </w:rPr>
            </w:pPr>
          </w:p>
          <w:p w14:paraId="53AB6BE9" w14:textId="77777777" w:rsidR="008D7C14" w:rsidRDefault="008D7C14" w:rsidP="00E749E9">
            <w:pPr>
              <w:pStyle w:val="Default"/>
              <w:spacing w:line="360" w:lineRule="auto"/>
              <w:rPr>
                <w:rFonts w:asciiTheme="minorHAnsi" w:hAnsiTheme="minorHAnsi" w:cstheme="minorHAnsi"/>
                <w:color w:val="auto"/>
                <w:sz w:val="20"/>
                <w:szCs w:val="23"/>
              </w:rPr>
            </w:pPr>
          </w:p>
          <w:p w14:paraId="561996F7" w14:textId="24262922" w:rsidR="008C319A" w:rsidRPr="006A694D" w:rsidRDefault="008C319A" w:rsidP="00E749E9">
            <w:pPr>
              <w:pStyle w:val="Default"/>
              <w:spacing w:line="360" w:lineRule="auto"/>
              <w:rPr>
                <w:rFonts w:asciiTheme="minorHAnsi" w:hAnsiTheme="minorHAnsi" w:cstheme="minorHAnsi"/>
                <w:color w:val="auto"/>
                <w:sz w:val="20"/>
                <w:szCs w:val="23"/>
              </w:rPr>
            </w:pPr>
          </w:p>
        </w:tc>
      </w:tr>
    </w:tbl>
    <w:p w14:paraId="08200BAA" w14:textId="77777777" w:rsidR="002F5944" w:rsidRPr="006A694D" w:rsidRDefault="002F5944" w:rsidP="002F5944">
      <w:pPr>
        <w:pStyle w:val="Default"/>
        <w:spacing w:line="480" w:lineRule="auto"/>
        <w:rPr>
          <w:rFonts w:asciiTheme="minorHAnsi" w:hAnsiTheme="minorHAnsi" w:cstheme="minorHAnsi"/>
          <w:b/>
          <w:color w:val="auto"/>
          <w:sz w:val="20"/>
          <w:szCs w:val="23"/>
        </w:rPr>
      </w:pPr>
    </w:p>
    <w:p w14:paraId="506C20C5" w14:textId="7BFC2A5D" w:rsidR="002F5944" w:rsidRPr="006A694D" w:rsidRDefault="002F5944" w:rsidP="002F5944">
      <w:pPr>
        <w:pStyle w:val="Default"/>
        <w:spacing w:line="480" w:lineRule="auto"/>
        <w:rPr>
          <w:rFonts w:asciiTheme="minorHAnsi" w:hAnsiTheme="minorHAnsi" w:cstheme="minorHAnsi"/>
          <w:b/>
          <w:color w:val="auto"/>
        </w:rPr>
      </w:pPr>
      <w:r w:rsidRPr="006A694D">
        <w:rPr>
          <w:rFonts w:asciiTheme="minorHAnsi" w:hAnsiTheme="minorHAnsi" w:cstheme="minorHAnsi"/>
          <w:b/>
          <w:color w:val="auto"/>
        </w:rPr>
        <w:t xml:space="preserve">Amount of funding requested from the Community Standards Fund. </w:t>
      </w:r>
    </w:p>
    <w:p w14:paraId="5F31FF41" w14:textId="13F22D32" w:rsidR="002F5944" w:rsidRPr="006A694D" w:rsidRDefault="008D7C14" w:rsidP="002F5944">
      <w:pPr>
        <w:pStyle w:val="Default"/>
        <w:spacing w:line="480" w:lineRule="auto"/>
        <w:ind w:left="720" w:firstLine="720"/>
        <w:rPr>
          <w:rFonts w:asciiTheme="minorHAnsi" w:hAnsiTheme="minorHAnsi" w:cstheme="minorHAnsi"/>
          <w:color w:val="auto"/>
          <w:sz w:val="20"/>
          <w:szCs w:val="23"/>
        </w:rPr>
      </w:pPr>
      <w:r w:rsidRPr="006A694D">
        <w:rPr>
          <w:rFonts w:asciiTheme="minorHAnsi" w:hAnsiTheme="minorHAnsi" w:cstheme="minorHAnsi"/>
          <w:noProof/>
          <w:color w:val="auto"/>
          <w:lang w:val="en-US"/>
        </w:rPr>
        <mc:AlternateContent>
          <mc:Choice Requires="wps">
            <w:drawing>
              <wp:anchor distT="45720" distB="45720" distL="114300" distR="114300" simplePos="0" relativeHeight="251659264" behindDoc="0" locked="0" layoutInCell="1" allowOverlap="1" wp14:anchorId="726CCFF6" wp14:editId="1B60629F">
                <wp:simplePos x="0" y="0"/>
                <wp:positionH relativeFrom="margin">
                  <wp:posOffset>9525</wp:posOffset>
                </wp:positionH>
                <wp:positionV relativeFrom="paragraph">
                  <wp:posOffset>65405</wp:posOffset>
                </wp:positionV>
                <wp:extent cx="3552825" cy="2762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276225"/>
                        </a:xfrm>
                        <a:prstGeom prst="rect">
                          <a:avLst/>
                        </a:prstGeom>
                        <a:solidFill>
                          <a:srgbClr val="FFFFFF"/>
                        </a:solidFill>
                        <a:ln w="9525">
                          <a:solidFill>
                            <a:srgbClr val="000000"/>
                          </a:solidFill>
                          <a:miter lim="800000"/>
                          <a:headEnd/>
                          <a:tailEnd/>
                        </a:ln>
                      </wps:spPr>
                      <wps:txbx>
                        <w:txbxContent>
                          <w:p w14:paraId="142980FF" w14:textId="6BA7F31A" w:rsidR="002F5944" w:rsidRDefault="002F5944" w:rsidP="002F5944">
                            <w:pPr>
                              <w:rPr>
                                <w:b/>
                              </w:rPr>
                            </w:pPr>
                            <w:r w:rsidRPr="0034440B">
                              <w:rPr>
                                <w:b/>
                              </w:rPr>
                              <w:t>$</w:t>
                            </w:r>
                            <w:r w:rsidR="008D7C14">
                              <w:rPr>
                                <w:b/>
                              </w:rPr>
                              <w:t xml:space="preserve">  </w:t>
                            </w:r>
                          </w:p>
                          <w:p w14:paraId="42F94028" w14:textId="77777777" w:rsidR="008D7C14" w:rsidRDefault="008D7C14" w:rsidP="002F5944">
                            <w:pPr>
                              <w:rPr>
                                <w:b/>
                              </w:rPr>
                            </w:pPr>
                          </w:p>
                          <w:p w14:paraId="182A5859" w14:textId="77777777" w:rsidR="008D7C14" w:rsidRPr="0034440B" w:rsidRDefault="008D7C14" w:rsidP="002F5944">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6CCFF6" id="_x0000_t202" coordsize="21600,21600" o:spt="202" path="m,l,21600r21600,l21600,xe">
                <v:stroke joinstyle="miter"/>
                <v:path gradientshapeok="t" o:connecttype="rect"/>
              </v:shapetype>
              <v:shape id="Text Box 2" o:spid="_x0000_s1026" type="#_x0000_t202" style="position:absolute;left:0;text-align:left;margin-left:.75pt;margin-top:5.15pt;width:279.75pt;height:2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ZeYDQIAAB8EAAAOAAAAZHJzL2Uyb0RvYy54bWysU9tu2zAMfR+wfxD0vjjxkjY14hRdugwD&#10;ugvQ7QMUWY6FyaJGKbG7ry8lu2l2wR6G6UEgReqQPCRX131r2FGh12BLPptMOVNWQqXtvuRfv2xf&#10;LTnzQdhKGLCq5A/K8+v1yxerzhUqhwZMpZARiPVF50rehOCKLPOyUa3wE3DKkrEGbEUgFfdZhaIj&#10;9NZk+XR6kXWAlUOQynt6vR2MfJ3w61rJ8KmuvQrMlJxyC+nGdO/ina1XotijcI2WYxriH7JohbYU&#10;9AR1K4JgB9S/QbVaIniow0RCm0Fda6lSDVTNbPpLNfeNcCrVQuR4d6LJ/z9Y+fF47z4jC/0b6KmB&#10;qQjv7kB+88zCphF2r24QoWuUqCjwLFKWdc4X49dItS98BNl1H6CiJotDgATU19hGVqhORujUgIcT&#10;6aoPTNLj68UiX+YLziTZ8suLnOQYQhRPvx368E5By6JQcqSmJnRxvPNhcH1yicE8GF1ttTFJwf1u&#10;Y5AdBQ3ANp0R/Sc3Y1lX8qsFxf47xDSdP0G0OtAkG92WfHlyEkWk7a2t0pwFoc0gU3XGjjxG6gYS&#10;Q7/ryTHyuYPqgRhFGCaWNoyEBvAHZx1Na8n994NAxZl5b6krV7P5PI53UuaLy5wUPLfszi3CSoIq&#10;eeBsEDchrUQs3cINda/WidjnTMZcaQpTa8aNiWN+riev571ePwIAAP//AwBQSwMEFAAGAAgAAAAh&#10;AJ5qiTjcAAAABwEAAA8AAABkcnMvZG93bnJldi54bWxMj0FPwzAMhe9I/IfISFwQS0dZKaXphJBA&#10;cIOB4Jo1XluROCXJuvLvMSc42U/v6flzvZ6dFROGOHhSsFxkIJBabwbqFLy93p+XIGLSZLT1hAq+&#10;McK6OT6qdWX8gV5w2qROcAnFSivoUxorKWPbo9Nx4Uck9nY+OJ1Yhk6aoA9c7qy8yLJCOj0QX+j1&#10;iHc9tp+bvVNQXj5OH/Epf35vi529TmdX08NXUOr0ZL69AZFwTn9h+MVndGiYaev3ZKKwrFcc5JHl&#10;INheFUt+bctLXoJsavmfv/kBAAD//wMAUEsBAi0AFAAGAAgAAAAhALaDOJL+AAAA4QEAABMAAAAA&#10;AAAAAAAAAAAAAAAAAFtDb250ZW50X1R5cGVzXS54bWxQSwECLQAUAAYACAAAACEAOP0h/9YAAACU&#10;AQAACwAAAAAAAAAAAAAAAAAvAQAAX3JlbHMvLnJlbHNQSwECLQAUAAYACAAAACEAe7GXmA0CAAAf&#10;BAAADgAAAAAAAAAAAAAAAAAuAgAAZHJzL2Uyb0RvYy54bWxQSwECLQAUAAYACAAAACEAnmqJONwA&#10;AAAHAQAADwAAAAAAAAAAAAAAAABnBAAAZHJzL2Rvd25yZXYueG1sUEsFBgAAAAAEAAQA8wAAAHAF&#10;AAAAAA==&#10;">
                <v:textbox>
                  <w:txbxContent>
                    <w:p w14:paraId="142980FF" w14:textId="6BA7F31A" w:rsidR="002F5944" w:rsidRDefault="002F5944" w:rsidP="002F5944">
                      <w:pPr>
                        <w:rPr>
                          <w:b/>
                        </w:rPr>
                      </w:pPr>
                      <w:r w:rsidRPr="0034440B">
                        <w:rPr>
                          <w:b/>
                        </w:rPr>
                        <w:t>$</w:t>
                      </w:r>
                      <w:r w:rsidR="008D7C14">
                        <w:rPr>
                          <w:b/>
                        </w:rPr>
                        <w:t xml:space="preserve">  </w:t>
                      </w:r>
                    </w:p>
                    <w:p w14:paraId="42F94028" w14:textId="77777777" w:rsidR="008D7C14" w:rsidRDefault="008D7C14" w:rsidP="002F5944">
                      <w:pPr>
                        <w:rPr>
                          <w:b/>
                        </w:rPr>
                      </w:pPr>
                    </w:p>
                    <w:p w14:paraId="182A5859" w14:textId="77777777" w:rsidR="008D7C14" w:rsidRPr="0034440B" w:rsidRDefault="008D7C14" w:rsidP="002F5944">
                      <w:pPr>
                        <w:rPr>
                          <w:b/>
                        </w:rPr>
                      </w:pPr>
                    </w:p>
                  </w:txbxContent>
                </v:textbox>
                <w10:wrap type="square" anchorx="margin"/>
              </v:shape>
            </w:pict>
          </mc:Fallback>
        </mc:AlternateContent>
      </w:r>
    </w:p>
    <w:p w14:paraId="1C1A4AB7" w14:textId="77777777" w:rsidR="002F5944" w:rsidRPr="006A694D" w:rsidRDefault="002F5944" w:rsidP="002F5944">
      <w:pPr>
        <w:spacing w:line="480" w:lineRule="auto"/>
        <w:rPr>
          <w:rFonts w:cstheme="minorHAnsi"/>
          <w:b/>
          <w:sz w:val="20"/>
          <w:szCs w:val="23"/>
        </w:rPr>
      </w:pPr>
    </w:p>
    <w:p w14:paraId="0E93CEE3" w14:textId="19EA5BBD" w:rsidR="000D184D" w:rsidRPr="006A694D" w:rsidRDefault="000D184D" w:rsidP="00313C66">
      <w:pPr>
        <w:spacing w:after="0" w:line="240" w:lineRule="auto"/>
        <w:rPr>
          <w:rFonts w:cstheme="minorHAnsi"/>
          <w:sz w:val="21"/>
          <w:szCs w:val="21"/>
          <w:shd w:val="clear" w:color="auto" w:fill="FFFFFF"/>
        </w:rPr>
      </w:pPr>
      <w:r w:rsidRPr="006A694D">
        <w:rPr>
          <w:rFonts w:cstheme="minorHAnsi"/>
          <w:sz w:val="21"/>
          <w:szCs w:val="21"/>
          <w:shd w:val="clear" w:color="auto" w:fill="FFFFFF"/>
        </w:rPr>
        <w:t>If you have any questions regarding the fund or application process, contact: </w:t>
      </w:r>
    </w:p>
    <w:p w14:paraId="42F0CC8A" w14:textId="77777777" w:rsidR="008C319A" w:rsidRDefault="008C319A" w:rsidP="00313C66">
      <w:pPr>
        <w:spacing w:after="0" w:line="240" w:lineRule="auto"/>
        <w:rPr>
          <w:rFonts w:cstheme="minorHAnsi"/>
          <w:sz w:val="21"/>
          <w:szCs w:val="21"/>
          <w:shd w:val="clear" w:color="auto" w:fill="FFFFFF"/>
        </w:rPr>
      </w:pPr>
    </w:p>
    <w:p w14:paraId="2447D2C0" w14:textId="0EE54E96" w:rsidR="00313C66" w:rsidRDefault="008C319A" w:rsidP="00313C66">
      <w:pPr>
        <w:spacing w:after="0" w:line="240" w:lineRule="auto"/>
        <w:rPr>
          <w:rFonts w:cstheme="minorHAnsi"/>
          <w:sz w:val="21"/>
          <w:szCs w:val="21"/>
          <w:shd w:val="clear" w:color="auto" w:fill="FFFFFF"/>
        </w:rPr>
      </w:pPr>
      <w:r>
        <w:rPr>
          <w:rFonts w:cstheme="minorHAnsi"/>
          <w:sz w:val="21"/>
          <w:szCs w:val="21"/>
          <w:shd w:val="clear" w:color="auto" w:fill="FFFFFF"/>
        </w:rPr>
        <w:t xml:space="preserve">Community Standards Fund </w:t>
      </w:r>
      <w:r w:rsidR="00941563">
        <w:rPr>
          <w:rFonts w:cstheme="minorHAnsi"/>
          <w:sz w:val="21"/>
          <w:szCs w:val="21"/>
          <w:shd w:val="clear" w:color="auto" w:fill="FFFFFF"/>
        </w:rPr>
        <w:t xml:space="preserve">Coordinator, </w:t>
      </w:r>
      <w:r w:rsidR="00941563" w:rsidRPr="006A694D">
        <w:rPr>
          <w:rFonts w:cstheme="minorHAnsi"/>
          <w:sz w:val="21"/>
          <w:szCs w:val="21"/>
          <w:shd w:val="clear" w:color="auto" w:fill="FFFFFF"/>
        </w:rPr>
        <w:t>Community</w:t>
      </w:r>
      <w:r w:rsidR="000D184D" w:rsidRPr="006A694D">
        <w:rPr>
          <w:rFonts w:cstheme="minorHAnsi"/>
          <w:sz w:val="21"/>
          <w:szCs w:val="21"/>
          <w:shd w:val="clear" w:color="auto" w:fill="FFFFFF"/>
        </w:rPr>
        <w:t xml:space="preserve"> Strategies</w:t>
      </w:r>
      <w:r w:rsidR="000D184D" w:rsidRPr="006A694D">
        <w:rPr>
          <w:rFonts w:cstheme="minorHAnsi"/>
          <w:sz w:val="21"/>
          <w:szCs w:val="21"/>
        </w:rPr>
        <w:br/>
      </w:r>
      <w:r w:rsidR="000D184D" w:rsidRPr="006A694D">
        <w:rPr>
          <w:rFonts w:cstheme="minorHAnsi"/>
          <w:sz w:val="21"/>
          <w:szCs w:val="21"/>
          <w:shd w:val="clear" w:color="auto" w:fill="FFFFFF"/>
        </w:rPr>
        <w:t xml:space="preserve">Email: </w:t>
      </w:r>
      <w:hyperlink r:id="rId7" w:history="1">
        <w:r w:rsidRPr="00CC0FA6">
          <w:rPr>
            <w:rStyle w:val="Hyperlink"/>
            <w:rFonts w:cstheme="minorHAnsi"/>
            <w:sz w:val="21"/>
            <w:szCs w:val="21"/>
            <w:shd w:val="clear" w:color="auto" w:fill="FFFFFF"/>
          </w:rPr>
          <w:t>ccs-ss@calgary.ca</w:t>
        </w:r>
      </w:hyperlink>
    </w:p>
    <w:p w14:paraId="7AB751E2" w14:textId="77777777" w:rsidR="008C319A" w:rsidRDefault="008C319A" w:rsidP="00313C66">
      <w:pPr>
        <w:spacing w:after="0" w:line="240" w:lineRule="auto"/>
        <w:rPr>
          <w:rFonts w:cstheme="minorHAnsi"/>
          <w:sz w:val="21"/>
          <w:szCs w:val="21"/>
          <w:shd w:val="clear" w:color="auto" w:fill="FFFFFF"/>
        </w:rPr>
      </w:pPr>
    </w:p>
    <w:p w14:paraId="58FE032B" w14:textId="77777777" w:rsidR="008C319A" w:rsidRDefault="008C319A" w:rsidP="00313C66">
      <w:pPr>
        <w:spacing w:after="0" w:line="240" w:lineRule="auto"/>
        <w:rPr>
          <w:rFonts w:cstheme="minorHAnsi"/>
          <w:sz w:val="21"/>
          <w:szCs w:val="21"/>
          <w:shd w:val="clear" w:color="auto" w:fill="FFFFFF"/>
        </w:rPr>
      </w:pPr>
    </w:p>
    <w:p w14:paraId="215BABB6" w14:textId="77777777" w:rsidR="008C319A" w:rsidRPr="008C319A" w:rsidRDefault="008C319A" w:rsidP="008C319A">
      <w:pPr>
        <w:spacing w:line="180" w:lineRule="exact"/>
        <w:jc w:val="center"/>
        <w:rPr>
          <w:b/>
          <w:bCs/>
          <w:color w:val="000000" w:themeColor="text1"/>
          <w:u w:val="single"/>
        </w:rPr>
      </w:pPr>
    </w:p>
    <w:p w14:paraId="5D4434F4" w14:textId="56A6F047" w:rsidR="008C319A" w:rsidRPr="008C319A" w:rsidRDefault="008C319A" w:rsidP="008C319A">
      <w:pPr>
        <w:spacing w:line="180" w:lineRule="exact"/>
        <w:jc w:val="center"/>
        <w:rPr>
          <w:b/>
          <w:bCs/>
          <w:color w:val="000000" w:themeColor="text1"/>
          <w:u w:val="single"/>
        </w:rPr>
      </w:pPr>
      <w:r w:rsidRPr="008C319A">
        <w:rPr>
          <w:b/>
          <w:bCs/>
          <w:color w:val="000000" w:themeColor="text1"/>
          <w:u w:val="single"/>
        </w:rPr>
        <w:t>IMPORTANT NOTICE</w:t>
      </w:r>
    </w:p>
    <w:p w14:paraId="4F00F5B6" w14:textId="769673AC" w:rsidR="0084110A" w:rsidRPr="00941563" w:rsidRDefault="008C319A" w:rsidP="0084110A">
      <w:pPr>
        <w:spacing w:line="180" w:lineRule="exact"/>
        <w:rPr>
          <w:sz w:val="20"/>
          <w:szCs w:val="20"/>
          <w:lang w:val="en-US"/>
        </w:rPr>
      </w:pPr>
      <w:r w:rsidRPr="00941563">
        <w:rPr>
          <w:sz w:val="20"/>
          <w:szCs w:val="20"/>
        </w:rPr>
        <w:t xml:space="preserve">Any personal information obtained through this </w:t>
      </w:r>
      <w:r w:rsidR="00280D90" w:rsidRPr="00941563">
        <w:rPr>
          <w:sz w:val="20"/>
          <w:szCs w:val="20"/>
        </w:rPr>
        <w:t xml:space="preserve">application </w:t>
      </w:r>
      <w:r w:rsidR="00280D90" w:rsidRPr="00941563">
        <w:rPr>
          <w:sz w:val="20"/>
          <w:szCs w:val="20"/>
          <w:lang w:val="en-US"/>
        </w:rPr>
        <w:t>is</w:t>
      </w:r>
      <w:r w:rsidR="00FD44CA" w:rsidRPr="00941563">
        <w:rPr>
          <w:sz w:val="20"/>
          <w:szCs w:val="20"/>
          <w:lang w:val="en-US"/>
        </w:rPr>
        <w:t xml:space="preserve"> </w:t>
      </w:r>
      <w:r w:rsidR="0084110A" w:rsidRPr="00941563">
        <w:rPr>
          <w:sz w:val="20"/>
          <w:szCs w:val="20"/>
          <w:lang w:val="en-US"/>
        </w:rPr>
        <w:t xml:space="preserve">collected under the authority of Section 4 (c ) of the </w:t>
      </w:r>
      <w:hyperlink r:id="rId8" w:history="1">
        <w:r w:rsidR="0084110A" w:rsidRPr="00941563">
          <w:rPr>
            <w:rStyle w:val="Hyperlink"/>
            <w:i/>
            <w:iCs/>
            <w:sz w:val="20"/>
            <w:szCs w:val="20"/>
            <w:lang w:val="en-US"/>
          </w:rPr>
          <w:t>Protection Of Privacy Act</w:t>
        </w:r>
      </w:hyperlink>
      <w:r w:rsidR="0084110A" w:rsidRPr="00941563">
        <w:rPr>
          <w:sz w:val="20"/>
          <w:szCs w:val="20"/>
          <w:lang w:val="en-US"/>
        </w:rPr>
        <w:t xml:space="preserve"> and is collected for the purpose of assessing eligibility, making approval decisions, and communicating with the respective grant applicant, under The City of Calgary’s Community Standards Fund grant</w:t>
      </w:r>
      <w:r w:rsidR="00941563">
        <w:rPr>
          <w:sz w:val="20"/>
          <w:szCs w:val="20"/>
          <w:lang w:val="en-US"/>
        </w:rPr>
        <w:t xml:space="preserve"> </w:t>
      </w:r>
      <w:r w:rsidR="0084110A" w:rsidRPr="00941563">
        <w:rPr>
          <w:sz w:val="20"/>
          <w:szCs w:val="20"/>
          <w:lang w:val="en-US"/>
        </w:rPr>
        <w:t xml:space="preserve">program. It may be used in an automated system to generate content or make decisions, recommendations, or predictions.  Should you have questions regarding the collection and use of your personal information, please contact the Community Standards Fund Coordinator at </w:t>
      </w:r>
      <w:r w:rsidR="00776A4B" w:rsidRPr="00941563">
        <w:rPr>
          <w:sz w:val="20"/>
          <w:szCs w:val="20"/>
          <w:lang w:val="en-US"/>
        </w:rPr>
        <w:t>abe.mathai</w:t>
      </w:r>
      <w:r w:rsidR="00941563">
        <w:rPr>
          <w:sz w:val="20"/>
          <w:szCs w:val="20"/>
          <w:lang w:val="en-US"/>
        </w:rPr>
        <w:t>@</w:t>
      </w:r>
      <w:r w:rsidR="00776A4B" w:rsidRPr="00941563">
        <w:rPr>
          <w:sz w:val="20"/>
          <w:szCs w:val="20"/>
          <w:lang w:val="en-US"/>
        </w:rPr>
        <w:t>calgary.ca</w:t>
      </w:r>
      <w:r w:rsidR="00941563">
        <w:rPr>
          <w:sz w:val="20"/>
          <w:szCs w:val="20"/>
          <w:lang w:val="en-US"/>
        </w:rPr>
        <w:t>.</w:t>
      </w:r>
    </w:p>
    <w:p w14:paraId="3372674B" w14:textId="72DF2C6B" w:rsidR="008C319A" w:rsidRPr="008C319A" w:rsidRDefault="008C319A" w:rsidP="008C319A">
      <w:pPr>
        <w:spacing w:line="180" w:lineRule="exact"/>
      </w:pPr>
    </w:p>
    <w:sectPr w:rsidR="008C319A" w:rsidRPr="008C319A" w:rsidSect="003A2568">
      <w:headerReference w:type="default" r:id="rId9"/>
      <w:footerReference w:type="default" r:id="rId10"/>
      <w:headerReference w:type="first" r:id="rId11"/>
      <w:footerReference w:type="first" r:id="rId12"/>
      <w:pgSz w:w="12240" w:h="15840"/>
      <w:pgMar w:top="162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E6D03" w14:textId="77777777" w:rsidR="008278C3" w:rsidRDefault="008278C3" w:rsidP="002F5944">
      <w:pPr>
        <w:spacing w:after="0" w:line="240" w:lineRule="auto"/>
      </w:pPr>
      <w:r>
        <w:separator/>
      </w:r>
    </w:p>
  </w:endnote>
  <w:endnote w:type="continuationSeparator" w:id="0">
    <w:p w14:paraId="6A36F8C5" w14:textId="77777777" w:rsidR="008278C3" w:rsidRDefault="008278C3" w:rsidP="002F5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671126"/>
      <w:docPartObj>
        <w:docPartGallery w:val="Page Numbers (Bottom of Page)"/>
        <w:docPartUnique/>
      </w:docPartObj>
    </w:sdtPr>
    <w:sdtEndPr>
      <w:rPr>
        <w:color w:val="7F7F7F" w:themeColor="background1" w:themeShade="7F"/>
        <w:spacing w:val="60"/>
      </w:rPr>
    </w:sdtEndPr>
    <w:sdtContent>
      <w:p w14:paraId="4E41B4CA" w14:textId="215DC1AA" w:rsidR="008C319A" w:rsidRDefault="008C319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BCAA282" w14:textId="77777777" w:rsidR="00535363" w:rsidRDefault="00535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380621"/>
      <w:docPartObj>
        <w:docPartGallery w:val="Page Numbers (Bottom of Page)"/>
        <w:docPartUnique/>
      </w:docPartObj>
    </w:sdtPr>
    <w:sdtEndPr>
      <w:rPr>
        <w:color w:val="7F7F7F" w:themeColor="background1" w:themeShade="7F"/>
        <w:spacing w:val="60"/>
      </w:rPr>
    </w:sdtEndPr>
    <w:sdtContent>
      <w:p w14:paraId="31ECEE21" w14:textId="419FA06F" w:rsidR="008C319A" w:rsidRDefault="008C319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442E9E5" w14:textId="77777777" w:rsidR="00535363" w:rsidRDefault="00535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01FF4" w14:textId="77777777" w:rsidR="008278C3" w:rsidRDefault="008278C3" w:rsidP="002F5944">
      <w:pPr>
        <w:spacing w:after="0" w:line="240" w:lineRule="auto"/>
      </w:pPr>
      <w:r>
        <w:separator/>
      </w:r>
    </w:p>
  </w:footnote>
  <w:footnote w:type="continuationSeparator" w:id="0">
    <w:p w14:paraId="3DF01F90" w14:textId="77777777" w:rsidR="008278C3" w:rsidRDefault="008278C3" w:rsidP="002F5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06FA" w14:textId="77E5D67C" w:rsidR="00535363" w:rsidRPr="00AC7B74" w:rsidRDefault="002F5944" w:rsidP="002F5944">
    <w:pPr>
      <w:pStyle w:val="Header"/>
      <w:jc w:val="center"/>
      <w:rPr>
        <w:rFonts w:ascii="Lucida Sans Unicode" w:hAnsi="Lucida Sans Unicode" w:cs="Lucida Sans Unicode"/>
        <w:sz w:val="20"/>
      </w:rPr>
    </w:pPr>
    <w:r w:rsidRPr="00AC7B74">
      <w:rPr>
        <w:rFonts w:ascii="Lucida Sans Unicode" w:hAnsi="Lucida Sans Unicode" w:cs="Lucida Sans Unicode"/>
        <w:b/>
        <w:noProof/>
        <w:sz w:val="28"/>
        <w:lang w:val="en-US"/>
      </w:rPr>
      <w:drawing>
        <wp:anchor distT="0" distB="0" distL="114300" distR="114300" simplePos="0" relativeHeight="251658240" behindDoc="0" locked="0" layoutInCell="1" allowOverlap="1" wp14:anchorId="5ED62262" wp14:editId="57F1EDDB">
          <wp:simplePos x="0" y="0"/>
          <wp:positionH relativeFrom="column">
            <wp:posOffset>-609600</wp:posOffset>
          </wp:positionH>
          <wp:positionV relativeFrom="paragraph">
            <wp:posOffset>-247650</wp:posOffset>
          </wp:positionV>
          <wp:extent cx="1263015" cy="593725"/>
          <wp:effectExtent l="0" t="0" r="0" b="0"/>
          <wp:wrapNone/>
          <wp:docPr id="1" name="Picture 4" descr="Logo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PNG"/>
                  <pic:cNvPicPr/>
                </pic:nvPicPr>
                <pic:blipFill>
                  <a:blip r:embed="rId1"/>
                  <a:stretch>
                    <a:fillRect/>
                  </a:stretch>
                </pic:blipFill>
                <pic:spPr>
                  <a:xfrm>
                    <a:off x="0" y="0"/>
                    <a:ext cx="1263015" cy="593725"/>
                  </a:xfrm>
                  <a:prstGeom prst="rect">
                    <a:avLst/>
                  </a:prstGeom>
                </pic:spPr>
              </pic:pic>
            </a:graphicData>
          </a:graphic>
        </wp:anchor>
      </w:drawing>
    </w:r>
    <w:r w:rsidR="00E466C1" w:rsidRPr="00AC7B74">
      <w:rPr>
        <w:rFonts w:ascii="Lucida Sans Unicode" w:hAnsi="Lucida Sans Unicode" w:cs="Lucida Sans Unicode"/>
        <w:b/>
        <w:sz w:val="28"/>
      </w:rPr>
      <w:t>Community Standards Fund</w:t>
    </w:r>
    <w:r w:rsidR="00E466C1" w:rsidRPr="00AC7B74">
      <w:rPr>
        <w:rFonts w:ascii="Lucida Sans Unicode" w:hAnsi="Lucida Sans Unicode" w:cs="Lucida Sans Unicode"/>
        <w:sz w:val="20"/>
      </w:rPr>
      <w:br/>
    </w:r>
    <w:r w:rsidRPr="00AC7B74">
      <w:rPr>
        <w:rFonts w:ascii="Lucida Sans Unicode" w:hAnsi="Lucida Sans Unicode" w:cs="Lucida Sans Unicode"/>
        <w:sz w:val="20"/>
      </w:rPr>
      <w:t xml:space="preserve"> </w:t>
    </w:r>
    <w:r w:rsidR="00AA6D4A">
      <w:rPr>
        <w:rFonts w:ascii="Lucida Sans Unicode" w:hAnsi="Lucida Sans Unicode" w:cs="Lucida Sans Unicode"/>
        <w:sz w:val="20"/>
      </w:rPr>
      <w:t>2026 Extension Application Form</w:t>
    </w:r>
  </w:p>
  <w:p w14:paraId="6B129283" w14:textId="77777777" w:rsidR="00535363" w:rsidRDefault="005353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FCE1" w14:textId="14106580" w:rsidR="002F5944" w:rsidRPr="00AC7B74" w:rsidRDefault="002F5944" w:rsidP="002F5944">
    <w:pPr>
      <w:pStyle w:val="Header"/>
      <w:jc w:val="center"/>
      <w:rPr>
        <w:rFonts w:ascii="Lucida Sans Unicode" w:hAnsi="Lucida Sans Unicode" w:cs="Lucida Sans Unicode"/>
        <w:sz w:val="20"/>
      </w:rPr>
    </w:pPr>
    <w:r w:rsidRPr="00AC7B74">
      <w:rPr>
        <w:rFonts w:ascii="Lucida Sans Unicode" w:hAnsi="Lucida Sans Unicode" w:cs="Lucida Sans Unicode"/>
        <w:b/>
        <w:noProof/>
        <w:sz w:val="28"/>
        <w:lang w:val="en-US"/>
      </w:rPr>
      <w:drawing>
        <wp:anchor distT="0" distB="0" distL="114300" distR="114300" simplePos="0" relativeHeight="251661312" behindDoc="0" locked="0" layoutInCell="1" allowOverlap="1" wp14:anchorId="773EC5BE" wp14:editId="3E350C66">
          <wp:simplePos x="0" y="0"/>
          <wp:positionH relativeFrom="column">
            <wp:posOffset>-609600</wp:posOffset>
          </wp:positionH>
          <wp:positionV relativeFrom="paragraph">
            <wp:posOffset>-247650</wp:posOffset>
          </wp:positionV>
          <wp:extent cx="1263015" cy="593725"/>
          <wp:effectExtent l="0" t="0" r="0" b="0"/>
          <wp:wrapNone/>
          <wp:docPr id="2" name="Picture 4" descr="Logo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PNG"/>
                  <pic:cNvPicPr/>
                </pic:nvPicPr>
                <pic:blipFill>
                  <a:blip r:embed="rId1"/>
                  <a:stretch>
                    <a:fillRect/>
                  </a:stretch>
                </pic:blipFill>
                <pic:spPr>
                  <a:xfrm>
                    <a:off x="0" y="0"/>
                    <a:ext cx="1263015" cy="593725"/>
                  </a:xfrm>
                  <a:prstGeom prst="rect">
                    <a:avLst/>
                  </a:prstGeom>
                </pic:spPr>
              </pic:pic>
            </a:graphicData>
          </a:graphic>
        </wp:anchor>
      </w:drawing>
    </w:r>
    <w:r w:rsidRPr="00AC7B74">
      <w:rPr>
        <w:rFonts w:ascii="Lucida Sans Unicode" w:hAnsi="Lucida Sans Unicode" w:cs="Lucida Sans Unicode"/>
        <w:b/>
        <w:sz w:val="28"/>
      </w:rPr>
      <w:t>Community Standards Fund</w:t>
    </w:r>
    <w:r w:rsidRPr="00AC7B74">
      <w:rPr>
        <w:rFonts w:ascii="Lucida Sans Unicode" w:hAnsi="Lucida Sans Unicode" w:cs="Lucida Sans Unicode"/>
        <w:sz w:val="20"/>
      </w:rPr>
      <w:br/>
      <w:t xml:space="preserve"> </w:t>
    </w:r>
    <w:r w:rsidR="0073627C">
      <w:rPr>
        <w:rFonts w:ascii="Lucida Sans Unicode" w:hAnsi="Lucida Sans Unicode" w:cs="Lucida Sans Unicode"/>
        <w:sz w:val="20"/>
      </w:rPr>
      <w:t>2</w:t>
    </w:r>
    <w:r w:rsidR="00821F79">
      <w:rPr>
        <w:rFonts w:ascii="Lucida Sans Unicode" w:hAnsi="Lucida Sans Unicode" w:cs="Lucida Sans Unicode"/>
        <w:sz w:val="20"/>
      </w:rPr>
      <w:t>02</w:t>
    </w:r>
    <w:r w:rsidR="005D3550">
      <w:rPr>
        <w:rFonts w:ascii="Lucida Sans Unicode" w:hAnsi="Lucida Sans Unicode" w:cs="Lucida Sans Unicode"/>
        <w:sz w:val="20"/>
      </w:rPr>
      <w:t>6 Extension</w:t>
    </w:r>
    <w:r>
      <w:rPr>
        <w:rFonts w:ascii="Lucida Sans Unicode" w:hAnsi="Lucida Sans Unicode" w:cs="Lucida Sans Unicode"/>
        <w:sz w:val="20"/>
      </w:rPr>
      <w:t xml:space="preserve"> Application Form</w:t>
    </w:r>
  </w:p>
  <w:p w14:paraId="13E5EF59" w14:textId="77777777" w:rsidR="002F5944" w:rsidRDefault="002F5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05927"/>
    <w:multiLevelType w:val="hybridMultilevel"/>
    <w:tmpl w:val="FAE81A82"/>
    <w:lvl w:ilvl="0" w:tplc="C22A74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4083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944"/>
    <w:rsid w:val="0004277D"/>
    <w:rsid w:val="00050C99"/>
    <w:rsid w:val="00074B1C"/>
    <w:rsid w:val="000D184D"/>
    <w:rsid w:val="00125C94"/>
    <w:rsid w:val="00134D63"/>
    <w:rsid w:val="00161CBC"/>
    <w:rsid w:val="00183030"/>
    <w:rsid w:val="001E4C76"/>
    <w:rsid w:val="00235D29"/>
    <w:rsid w:val="0027526D"/>
    <w:rsid w:val="00280D90"/>
    <w:rsid w:val="002F5944"/>
    <w:rsid w:val="00313A4D"/>
    <w:rsid w:val="00313C66"/>
    <w:rsid w:val="003F4AB3"/>
    <w:rsid w:val="00400EA8"/>
    <w:rsid w:val="00407B96"/>
    <w:rsid w:val="00455F4C"/>
    <w:rsid w:val="004956F8"/>
    <w:rsid w:val="00535363"/>
    <w:rsid w:val="00536978"/>
    <w:rsid w:val="00545D38"/>
    <w:rsid w:val="005479F8"/>
    <w:rsid w:val="005D3550"/>
    <w:rsid w:val="005D47BF"/>
    <w:rsid w:val="00636CE2"/>
    <w:rsid w:val="00664B2A"/>
    <w:rsid w:val="006773D5"/>
    <w:rsid w:val="00686325"/>
    <w:rsid w:val="006A694D"/>
    <w:rsid w:val="006D7E97"/>
    <w:rsid w:val="00701496"/>
    <w:rsid w:val="0073627C"/>
    <w:rsid w:val="00776A4B"/>
    <w:rsid w:val="007B01D2"/>
    <w:rsid w:val="007F3DDE"/>
    <w:rsid w:val="00821F79"/>
    <w:rsid w:val="008278C3"/>
    <w:rsid w:val="0084110A"/>
    <w:rsid w:val="008C319A"/>
    <w:rsid w:val="008D7C14"/>
    <w:rsid w:val="008F3240"/>
    <w:rsid w:val="00941563"/>
    <w:rsid w:val="009561CE"/>
    <w:rsid w:val="009909A1"/>
    <w:rsid w:val="009C17FF"/>
    <w:rsid w:val="009D2060"/>
    <w:rsid w:val="009D6CE1"/>
    <w:rsid w:val="009F74E7"/>
    <w:rsid w:val="00AA6D4A"/>
    <w:rsid w:val="00AE3691"/>
    <w:rsid w:val="00B2412E"/>
    <w:rsid w:val="00BA1615"/>
    <w:rsid w:val="00C125A0"/>
    <w:rsid w:val="00CD3BE1"/>
    <w:rsid w:val="00D94453"/>
    <w:rsid w:val="00DC09FA"/>
    <w:rsid w:val="00E466C1"/>
    <w:rsid w:val="00E827ED"/>
    <w:rsid w:val="00E93B5C"/>
    <w:rsid w:val="00EE183D"/>
    <w:rsid w:val="00F02BE9"/>
    <w:rsid w:val="00F06EC2"/>
    <w:rsid w:val="00F15C21"/>
    <w:rsid w:val="00F60514"/>
    <w:rsid w:val="00F6429D"/>
    <w:rsid w:val="00FD26B1"/>
    <w:rsid w:val="00FD44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A98FD"/>
  <w15:chartTrackingRefBased/>
  <w15:docId w15:val="{DD984215-76C5-4706-A344-89FD391E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594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F5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944"/>
  </w:style>
  <w:style w:type="paragraph" w:styleId="Footer">
    <w:name w:val="footer"/>
    <w:basedOn w:val="Normal"/>
    <w:link w:val="FooterChar"/>
    <w:uiPriority w:val="99"/>
    <w:unhideWhenUsed/>
    <w:rsid w:val="002F5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944"/>
  </w:style>
  <w:style w:type="table" w:styleId="TableGrid">
    <w:name w:val="Table Grid"/>
    <w:basedOn w:val="TableNormal"/>
    <w:uiPriority w:val="59"/>
    <w:rsid w:val="002F5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5944"/>
    <w:rPr>
      <w:color w:val="808080"/>
    </w:rPr>
  </w:style>
  <w:style w:type="paragraph" w:styleId="ListParagraph">
    <w:name w:val="List Paragraph"/>
    <w:basedOn w:val="Normal"/>
    <w:uiPriority w:val="34"/>
    <w:qFormat/>
    <w:rsid w:val="00455F4C"/>
    <w:pPr>
      <w:ind w:left="720"/>
      <w:contextualSpacing/>
    </w:pPr>
  </w:style>
  <w:style w:type="paragraph" w:styleId="BalloonText">
    <w:name w:val="Balloon Text"/>
    <w:basedOn w:val="Normal"/>
    <w:link w:val="BalloonTextChar"/>
    <w:uiPriority w:val="99"/>
    <w:semiHidden/>
    <w:unhideWhenUsed/>
    <w:rsid w:val="001E4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C76"/>
    <w:rPr>
      <w:rFonts w:ascii="Segoe UI" w:hAnsi="Segoe UI" w:cs="Segoe UI"/>
      <w:sz w:val="18"/>
      <w:szCs w:val="18"/>
    </w:rPr>
  </w:style>
  <w:style w:type="character" w:styleId="Hyperlink">
    <w:name w:val="Hyperlink"/>
    <w:basedOn w:val="DefaultParagraphFont"/>
    <w:uiPriority w:val="99"/>
    <w:unhideWhenUsed/>
    <w:rsid w:val="00313C66"/>
    <w:rPr>
      <w:color w:val="0000FF" w:themeColor="hyperlink"/>
      <w:u w:val="single"/>
    </w:rPr>
  </w:style>
  <w:style w:type="character" w:styleId="UnresolvedMention">
    <w:name w:val="Unresolved Mention"/>
    <w:basedOn w:val="DefaultParagraphFont"/>
    <w:uiPriority w:val="99"/>
    <w:semiHidden/>
    <w:unhideWhenUsed/>
    <w:rsid w:val="008C3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01645">
      <w:bodyDiv w:val="1"/>
      <w:marLeft w:val="0"/>
      <w:marRight w:val="0"/>
      <w:marTop w:val="0"/>
      <w:marBottom w:val="0"/>
      <w:divBdr>
        <w:top w:val="none" w:sz="0" w:space="0" w:color="auto"/>
        <w:left w:val="none" w:sz="0" w:space="0" w:color="auto"/>
        <w:bottom w:val="none" w:sz="0" w:space="0" w:color="auto"/>
        <w:right w:val="none" w:sz="0" w:space="0" w:color="auto"/>
      </w:divBdr>
    </w:div>
    <w:div w:id="1391684347">
      <w:bodyDiv w:val="1"/>
      <w:marLeft w:val="0"/>
      <w:marRight w:val="0"/>
      <w:marTop w:val="0"/>
      <w:marBottom w:val="0"/>
      <w:divBdr>
        <w:top w:val="none" w:sz="0" w:space="0" w:color="auto"/>
        <w:left w:val="none" w:sz="0" w:space="0" w:color="auto"/>
        <w:bottom w:val="none" w:sz="0" w:space="0" w:color="auto"/>
        <w:right w:val="none" w:sz="0" w:space="0" w:color="auto"/>
      </w:divBdr>
    </w:div>
    <w:div w:id="1458177293">
      <w:bodyDiv w:val="1"/>
      <w:marLeft w:val="0"/>
      <w:marRight w:val="0"/>
      <w:marTop w:val="0"/>
      <w:marBottom w:val="0"/>
      <w:divBdr>
        <w:top w:val="none" w:sz="0" w:space="0" w:color="auto"/>
        <w:left w:val="none" w:sz="0" w:space="0" w:color="auto"/>
        <w:bottom w:val="none" w:sz="0" w:space="0" w:color="auto"/>
        <w:right w:val="none" w:sz="0" w:space="0" w:color="auto"/>
      </w:divBdr>
    </w:div>
    <w:div w:id="1868061924">
      <w:bodyDiv w:val="1"/>
      <w:marLeft w:val="0"/>
      <w:marRight w:val="0"/>
      <w:marTop w:val="0"/>
      <w:marBottom w:val="0"/>
      <w:divBdr>
        <w:top w:val="none" w:sz="0" w:space="0" w:color="auto"/>
        <w:left w:val="none" w:sz="0" w:space="0" w:color="auto"/>
        <w:bottom w:val="none" w:sz="0" w:space="0" w:color="auto"/>
        <w:right w:val="none" w:sz="0" w:space="0" w:color="auto"/>
      </w:divBdr>
      <w:divsChild>
        <w:div w:id="1409962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alberta.ca/publications/p28p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cs-ss@calgary.c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344</Words>
  <Characters>1796</Characters>
  <Application>Microsoft Office Word</Application>
  <DocSecurity>0</DocSecurity>
  <Lines>59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Dustin S.</dc:creator>
  <cp:keywords/>
  <dc:description/>
  <cp:lastModifiedBy>Mathai, Abe</cp:lastModifiedBy>
  <cp:revision>4</cp:revision>
  <cp:lastPrinted>2017-12-08T21:48:00Z</cp:lastPrinted>
  <dcterms:created xsi:type="dcterms:W3CDTF">2025-12-16T19:26:00Z</dcterms:created>
  <dcterms:modified xsi:type="dcterms:W3CDTF">2026-07-09T19:45:00Z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d36bb37eaa958aaa5f98829ece63dc4bf927b4bb7e4818903e1e486e6d368ecb</vt:lpwstr>
  </property>
</Properties>
</file>