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4AFB6" w14:textId="2877FDC2" w:rsidR="00D32853" w:rsidRDefault="001926FD" w:rsidP="00141614">
      <w:pPr>
        <w:sectPr w:rsidR="00D32853" w:rsidSect="007936CF">
          <w:headerReference w:type="even" r:id="rId12"/>
          <w:headerReference w:type="default" r:id="rId13"/>
          <w:footerReference w:type="even" r:id="rId14"/>
          <w:footerReference w:type="default" r:id="rId15"/>
          <w:headerReference w:type="first" r:id="rId16"/>
          <w:footerReference w:type="first" r:id="rId17"/>
          <w:pgSz w:w="12240" w:h="15840"/>
          <w:pgMar w:top="8208" w:right="864" w:bottom="1440" w:left="864" w:header="720" w:footer="720" w:gutter="0"/>
          <w:cols w:space="720"/>
          <w:docGrid w:linePitch="360"/>
        </w:sectPr>
      </w:pPr>
      <w:r>
        <w:rPr>
          <w:noProof/>
          <w:lang w:eastAsia="en-CA"/>
        </w:rPr>
        <mc:AlternateContent>
          <mc:Choice Requires="wps">
            <w:drawing>
              <wp:anchor distT="0" distB="0" distL="114300" distR="114300" simplePos="0" relativeHeight="251658240" behindDoc="0" locked="0" layoutInCell="1" allowOverlap="1" wp14:anchorId="67069B81" wp14:editId="1BB9A49A">
                <wp:simplePos x="0" y="0"/>
                <wp:positionH relativeFrom="page">
                  <wp:posOffset>228600</wp:posOffset>
                </wp:positionH>
                <wp:positionV relativeFrom="page">
                  <wp:posOffset>228600</wp:posOffset>
                </wp:positionV>
                <wp:extent cx="7315200" cy="5998210"/>
                <wp:effectExtent l="0" t="0" r="0" b="2540"/>
                <wp:wrapNone/>
                <wp:docPr id="2131886864" name="Text Box 13" descr="Illustration of a public space with a diverse group of people engaging in various activities, including people using mobility aids, people conversing in sign language, and a person with their service dog in a rest area.  Key elements include an accessible vehicle, a building with a ramp and barrier free access, outdoor seating, highlighting accessibility and inclus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99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68862261"/>
                              <w:picture/>
                            </w:sdtPr>
                            <w:sdtEndPr/>
                            <w:sdtContent>
                              <w:p w14:paraId="502F4DE6" w14:textId="50BB636C" w:rsidR="000B042F" w:rsidRDefault="00211E4D" w:rsidP="00C67615">
                                <w:pPr>
                                  <w:spacing w:after="0" w:line="240" w:lineRule="auto"/>
                                </w:pPr>
                                <w:r>
                                  <w:rPr>
                                    <w:noProof/>
                                  </w:rPr>
                                  <w:drawing>
                                    <wp:inline distT="0" distB="0" distL="0" distR="0" wp14:anchorId="2D52BFC7" wp14:editId="57D27127">
                                      <wp:extent cx="9098280" cy="5458968"/>
                                      <wp:effectExtent l="0" t="0" r="7620" b="8890"/>
                                      <wp:docPr id="369968005" name="Picture 1" descr="Illustration of a public space with a diverse group of people engaging in various activities, including people using mobility aids, people conversing in sign language, and a person with their service dog in a rest area.  Key elements include an accessible vehicle, a building with a ramp and barrier free access, outdoor seating, highlighting accessibility and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68005" name="Picture 1" descr="Illustration of a public space with a diverse group of people engaging in various activities, including people using mobility aids, people conversing in sign language, and a person with their service dog in a rest area.  Key elements include an accessible vehicle, a building with a ramp and barrier free access, outdoor seating, highlighting accessibility and inclusivity."/>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098280" cy="5458968"/>
                                              </a:xfrm>
                                              <a:prstGeom prst="rect">
                                                <a:avLst/>
                                              </a:prstGeom>
                                              <a:noFill/>
                                              <a:ln>
                                                <a:noFill/>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69B81" id="_x0000_t202" coordsize="21600,21600" o:spt="202" path="m,l,21600r21600,l21600,xe">
                <v:stroke joinstyle="miter"/>
                <v:path gradientshapeok="t" o:connecttype="rect"/>
              </v:shapetype>
              <v:shape id="Text Box 13" o:spid="_x0000_s1026" type="#_x0000_t202" alt="Illustration of a public space with a diverse group of people engaging in various activities, including people using mobility aids, people conversing in sign language, and a person with their service dog in a rest area.  Key elements include an accessible vehicle, a building with a ramp and barrier free access, outdoor seating, highlighting accessibility and inclusivity." style="position:absolute;margin-left:18pt;margin-top:18pt;width:8in;height:47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" filled="f" stroked="f">
                <v:textbox inset="0,0,0,0">
                  <w:txbxContent>
                    <w:sdt>
                      <w:sdtPr>
                        <w:id w:val="468862261"/>
                        <w:picture/>
                      </w:sdtPr>
                      <w:sdtEndPr/>
                      <w:sdtContent>
                        <w:p w14:paraId="502F4DE6" w14:textId="50BB636C" w:rsidR="000B042F" w:rsidRDefault="00211E4D" w:rsidP="00C67615">
                          <w:pPr>
                            <w:spacing w:after="0" w:line="240" w:lineRule="auto"/>
                          </w:pPr>
                          <w:r>
                            <w:rPr>
                              <w:noProof/>
                            </w:rPr>
                            <w:drawing>
                              <wp:inline distT="0" distB="0" distL="0" distR="0" wp14:anchorId="2D52BFC7" wp14:editId="57D27127">
                                <wp:extent cx="9098280" cy="5458968"/>
                                <wp:effectExtent l="0" t="0" r="7620" b="8890"/>
                                <wp:docPr id="369968005" name="Picture 1" descr="Illustration of a public space with a diverse group of people engaging in various activities, including people using mobility aids, people conversing in sign language, and a person with their service dog in a rest area.  Key elements include an accessible vehicle, a building with a ramp and barrier free access, outdoor seating, highlighting accessibility and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68005" name="Picture 1" descr="Illustration of a public space with a diverse group of people engaging in various activities, including people using mobility aids, people conversing in sign language, and a person with their service dog in a rest area.  Key elements include an accessible vehicle, a building with a ramp and barrier free access, outdoor seating, highlighting accessibility and inclusivity."/>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098280" cy="5458968"/>
                                        </a:xfrm>
                                        <a:prstGeom prst="rect">
                                          <a:avLst/>
                                        </a:prstGeom>
                                        <a:noFill/>
                                        <a:ln>
                                          <a:noFill/>
                                        </a:ln>
                                      </pic:spPr>
                                    </pic:pic>
                                  </a:graphicData>
                                </a:graphic>
                              </wp:inline>
                            </w:drawing>
                          </w:r>
                        </w:p>
                      </w:sdtContent>
                    </w:sdt>
                  </w:txbxContent>
                </v:textbox>
                <w10:wrap anchorx="page" anchory="page"/>
              </v:shape>
            </w:pict>
          </mc:Fallback>
        </mc:AlternateContent>
      </w:r>
    </w:p>
    <w:p w14:paraId="4415C696" w14:textId="6EA7B5C7" w:rsidR="00D32853" w:rsidRDefault="001C0716" w:rsidP="00FE48A1">
      <w:pPr>
        <w:spacing w:afterLines="240" w:after="576"/>
      </w:pPr>
      <w:r>
        <w:rPr>
          <w:noProof/>
          <w:lang w:eastAsia="en-CA"/>
        </w:rPr>
        <mc:AlternateContent>
          <mc:Choice Requires="wps">
            <w:drawing>
              <wp:anchor distT="0" distB="0" distL="114300" distR="114300" simplePos="0" relativeHeight="251658241" behindDoc="0" locked="0" layoutInCell="1" allowOverlap="1" wp14:anchorId="288A1A33" wp14:editId="5F54ADEC">
                <wp:simplePos x="0" y="0"/>
                <wp:positionH relativeFrom="margin">
                  <wp:posOffset>-307340</wp:posOffset>
                </wp:positionH>
                <wp:positionV relativeFrom="margin">
                  <wp:posOffset>871220</wp:posOffset>
                </wp:positionV>
                <wp:extent cx="7264400" cy="349250"/>
                <wp:effectExtent l="0" t="0" r="12700" b="6350"/>
                <wp:wrapNone/>
                <wp:docPr id="10260437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5360" w14:textId="1EEBD962" w:rsidR="0019072F" w:rsidRPr="0044583E" w:rsidRDefault="00417099" w:rsidP="0044583E">
                            <w:pPr>
                              <w:pStyle w:val="H1red"/>
                              <w:shd w:val="clear" w:color="auto" w:fill="25272A" w:themeFill="text1" w:themeFillShade="80"/>
                              <w:rPr>
                                <w:rStyle w:val="SubtitleChar"/>
                                <w:rFonts w:ascii="Abadi" w:hAnsi="Abadi" w:cs="Times New Roman"/>
                                <w:color w:val="auto"/>
                                <w:spacing w:val="0"/>
                                <w:sz w:val="68"/>
                                <w:szCs w:val="68"/>
                              </w:rPr>
                            </w:pPr>
                            <w:r>
                              <w:rPr>
                                <w:rStyle w:val="TitleChar"/>
                                <w:rFonts w:ascii="Abadi" w:hAnsi="Abadi" w:cs="Times New Roman"/>
                                <w:color w:val="FFFFFF" w:themeColor="background1"/>
                                <w:spacing w:val="0"/>
                                <w:sz w:val="48"/>
                                <w:szCs w:val="48"/>
                              </w:rPr>
                              <w:t xml:space="preserve"> </w:t>
                            </w:r>
                            <w:r w:rsidRPr="0044583E">
                              <w:rPr>
                                <w:rStyle w:val="TitleChar"/>
                                <w:rFonts w:ascii="Abadi" w:hAnsi="Abadi" w:cs="Times New Roman"/>
                                <w:color w:val="auto"/>
                                <w:spacing w:val="0"/>
                                <w:sz w:val="48"/>
                                <w:szCs w:val="48"/>
                              </w:rPr>
                              <w:t>What We Heard Report</w:t>
                            </w:r>
                          </w:p>
                          <w:p w14:paraId="06B24B18" w14:textId="39050B46" w:rsidR="00B030EE" w:rsidRPr="0044583E" w:rsidRDefault="00B030EE" w:rsidP="0044583E">
                            <w:pPr>
                              <w:pStyle w:val="Subtitle3"/>
                              <w:shd w:val="clear" w:color="auto" w:fill="25272A" w:themeFill="text1" w:themeFillShade="80"/>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A1A33" id="Text Box 7" o:spid="_x0000_s1027" type="#_x0000_t202" style="position:absolute;margin-left:-24.2pt;margin-top:68.6pt;width:572pt;height: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" filled="f" stroked="f">
                <v:textbox inset="0,0,0,0">
                  <w:txbxContent>
                    <w:p w14:paraId="46F95360" w14:textId="1EEBD962" w:rsidR="0019072F" w:rsidRPr="0044583E" w:rsidRDefault="00417099" w:rsidP="0044583E">
                      <w:pPr>
                        <w:pStyle w:val="H1red"/>
                        <w:shd w:val="clear" w:color="auto" w:fill="25272A" w:themeFill="text1" w:themeFillShade="80"/>
                        <w:rPr>
                          <w:rStyle w:val="SubtitleChar"/>
                          <w:rFonts w:ascii="Abadi" w:hAnsi="Abadi" w:cs="Times New Roman"/>
                          <w:color w:val="auto"/>
                          <w:spacing w:val="0"/>
                          <w:sz w:val="68"/>
                          <w:szCs w:val="68"/>
                        </w:rPr>
                      </w:pPr>
                      <w:r>
                        <w:rPr>
                          <w:rStyle w:val="TitleChar"/>
                          <w:rFonts w:ascii="Abadi" w:hAnsi="Abadi" w:cs="Times New Roman"/>
                          <w:color w:val="FFFFFF" w:themeColor="background1"/>
                          <w:spacing w:val="0"/>
                          <w:sz w:val="48"/>
                          <w:szCs w:val="48"/>
                        </w:rPr>
                        <w:t xml:space="preserve"> </w:t>
                      </w:r>
                      <w:r w:rsidRPr="0044583E">
                        <w:rPr>
                          <w:rStyle w:val="TitleChar"/>
                          <w:rFonts w:ascii="Abadi" w:hAnsi="Abadi" w:cs="Times New Roman"/>
                          <w:color w:val="auto"/>
                          <w:spacing w:val="0"/>
                          <w:sz w:val="48"/>
                          <w:szCs w:val="48"/>
                        </w:rPr>
                        <w:t>What We Heard Report</w:t>
                      </w:r>
                    </w:p>
                    <w:p w14:paraId="06B24B18" w14:textId="39050B46" w:rsidR="00B030EE" w:rsidRPr="0044583E" w:rsidRDefault="00B030EE" w:rsidP="0044583E">
                      <w:pPr>
                        <w:pStyle w:val="Subtitle3"/>
                        <w:shd w:val="clear" w:color="auto" w:fill="25272A" w:themeFill="text1" w:themeFillShade="80"/>
                        <w:rPr>
                          <w:color w:val="auto"/>
                        </w:rPr>
                      </w:pPr>
                    </w:p>
                  </w:txbxContent>
                </v:textbox>
                <w10:wrap anchorx="margin" anchory="margin"/>
              </v:shape>
            </w:pict>
          </mc:Fallback>
        </mc:AlternateContent>
      </w:r>
      <w:r w:rsidR="001926FD">
        <w:rPr>
          <w:noProof/>
          <w:lang w:eastAsia="en-CA"/>
        </w:rPr>
        <mc:AlternateContent>
          <mc:Choice Requires="wps">
            <w:drawing>
              <wp:anchor distT="0" distB="0" distL="114300" distR="114300" simplePos="0" relativeHeight="251658243" behindDoc="0" locked="0" layoutInCell="1" allowOverlap="1" wp14:anchorId="03888CB1" wp14:editId="0314D00D">
                <wp:simplePos x="0" y="0"/>
                <wp:positionH relativeFrom="page">
                  <wp:posOffset>548640</wp:posOffset>
                </wp:positionH>
                <wp:positionV relativeFrom="page">
                  <wp:posOffset>228600</wp:posOffset>
                </wp:positionV>
                <wp:extent cx="1856105" cy="877570"/>
                <wp:effectExtent l="0" t="0" r="6350" b="6350"/>
                <wp:wrapNone/>
                <wp:docPr id="10171282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87757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523C0" id="Rectangle 12" o:spid="_x0000_s1026" style="position:absolute;margin-left:43.2pt;margin-top:18pt;width:146.15pt;height:69.1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" stroked="f">
                <v:fill r:id="rId20" o:title="" recolor="t" rotate="t" type="frame"/>
                <w10:wrap anchorx="page" anchory="page"/>
              </v:rect>
            </w:pict>
          </mc:Fallback>
        </mc:AlternateContent>
      </w:r>
    </w:p>
    <w:p w14:paraId="127050DF" w14:textId="3C3BF098" w:rsidR="00C67615" w:rsidRDefault="001C0716" w:rsidP="00FE48A1">
      <w:pPr>
        <w:spacing w:afterLines="240" w:after="576"/>
      </w:pPr>
      <w:r>
        <w:rPr>
          <w:noProof/>
          <w:lang w:eastAsia="en-CA"/>
        </w:rPr>
        <mc:AlternateContent>
          <mc:Choice Requires="wps">
            <w:drawing>
              <wp:anchor distT="0" distB="0" distL="114300" distR="114300" simplePos="0" relativeHeight="251658244" behindDoc="0" locked="0" layoutInCell="1" allowOverlap="1" wp14:anchorId="568FF9FD" wp14:editId="7CA84646">
                <wp:simplePos x="0" y="0"/>
                <wp:positionH relativeFrom="margin">
                  <wp:posOffset>-281940</wp:posOffset>
                </wp:positionH>
                <wp:positionV relativeFrom="margin">
                  <wp:posOffset>1372870</wp:posOffset>
                </wp:positionV>
                <wp:extent cx="7232650" cy="838200"/>
                <wp:effectExtent l="0" t="0" r="6350" b="0"/>
                <wp:wrapNone/>
                <wp:docPr id="14831166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badi" w:hAnsi="Abadi" w:cs="Times New Roman"/>
                                <w:color w:val="auto"/>
                                <w:sz w:val="56"/>
                                <w:szCs w:val="56"/>
                              </w:rPr>
                              <w:alias w:val="Title"/>
                              <w:tag w:val="Title"/>
                              <w:id w:val="251170375"/>
                              <w:dataBinding w:prefixMappings="xmlns:ns0='http://schemas.openxmlformats.org/package/2006/metadata/core-properties' xmlns:ns1='http://purl.org/dc/elements/1.1/'" w:xpath="/ns0:coreProperties[1]/ns1:title[1]" w:storeItemID="{6C3C8BC8-F283-45AE-878A-BAB7291924A1}"/>
                              <w:text w:multiLine="1"/>
                            </w:sdtPr>
                            <w:sdtEndPr>
                              <w:rPr>
                                <w:color w:val="C00000"/>
                              </w:rPr>
                            </w:sdtEndPr>
                            <w:sdtContent>
                              <w:p w14:paraId="446F2BA9" w14:textId="073F802A" w:rsidR="00417099" w:rsidRPr="0044583E" w:rsidRDefault="00145BDA" w:rsidP="00417099">
                                <w:pPr>
                                  <w:pStyle w:val="H1red"/>
                                  <w:rPr>
                                    <w:rStyle w:val="SubtitleChar"/>
                                    <w:rFonts w:ascii="Abadi" w:hAnsi="Abadi" w:cs="Times New Roman"/>
                                    <w:color w:val="auto"/>
                                    <w:spacing w:val="0"/>
                                    <w:sz w:val="68"/>
                                    <w:szCs w:val="68"/>
                                  </w:rPr>
                                </w:pPr>
                                <w:r w:rsidRPr="0044583E">
                                  <w:rPr>
                                    <w:rFonts w:ascii="Abadi" w:hAnsi="Abadi" w:cs="Times New Roman"/>
                                    <w:color w:val="auto"/>
                                    <w:sz w:val="56"/>
                                    <w:szCs w:val="56"/>
                                  </w:rPr>
                                  <w:t>Accessibility Policy and Plan</w:t>
                                </w:r>
                                <w:r w:rsidR="008877DE">
                                  <w:rPr>
                                    <w:rFonts w:ascii="Abadi" w:hAnsi="Abadi" w:cs="Times New Roman"/>
                                    <w:color w:val="auto"/>
                                    <w:sz w:val="56"/>
                                    <w:szCs w:val="56"/>
                                  </w:rPr>
                                  <w:t xml:space="preserve"> </w:t>
                                </w:r>
                                <w:r w:rsidRPr="0044583E">
                                  <w:rPr>
                                    <w:rFonts w:ascii="Abadi" w:hAnsi="Abadi" w:cs="Times New Roman"/>
                                    <w:color w:val="auto"/>
                                    <w:sz w:val="56"/>
                                    <w:szCs w:val="56"/>
                                  </w:rPr>
                                  <w:t>Engagement</w:t>
                                </w:r>
                              </w:p>
                            </w:sdtContent>
                          </w:sdt>
                          <w:p w14:paraId="77EACCAE" w14:textId="60D11770" w:rsidR="00417099" w:rsidRPr="00CF73F9" w:rsidRDefault="00CF73F9" w:rsidP="00417099">
                            <w:pPr>
                              <w:pStyle w:val="Subtitle3"/>
                              <w:rPr>
                                <w:color w:val="auto"/>
                                <w:sz w:val="24"/>
                                <w:szCs w:val="22"/>
                              </w:rPr>
                            </w:pPr>
                            <w:r w:rsidRPr="00CF73F9">
                              <w:rPr>
                                <w:color w:val="auto"/>
                                <w:sz w:val="24"/>
                                <w:szCs w:val="22"/>
                              </w:rPr>
                              <w:t>Prepared by: Engage Resource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F9FD" id="_x0000_s1028" type="#_x0000_t202" style="position:absolute;margin-left:-22.2pt;margin-top:108.1pt;width:569.5pt;height:6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" filled="f" stroked="f">
                <v:textbox inset="0,0,0,0">
                  <w:txbxContent>
                    <w:sdt>
                      <w:sdtPr>
                        <w:rPr>
                          <w:rFonts w:ascii="Abadi" w:hAnsi="Abadi" w:cs="Times New Roman"/>
                          <w:color w:val="auto"/>
                          <w:sz w:val="56"/>
                          <w:szCs w:val="56"/>
                        </w:rPr>
                        <w:alias w:val="Title"/>
                        <w:tag w:val="Title"/>
                        <w:id w:val="251170375"/>
                        <w:dataBinding w:prefixMappings="xmlns:ns0='http://schemas.openxmlformats.org/package/2006/metadata/core-properties' xmlns:ns1='http://purl.org/dc/elements/1.1/'" w:xpath="/ns0:coreProperties[1]/ns1:title[1]" w:storeItemID="{6C3C8BC8-F283-45AE-878A-BAB7291924A1}"/>
                        <w:text w:multiLine="1"/>
                      </w:sdtPr>
                      <w:sdtEndPr>
                        <w:rPr>
                          <w:color w:val="C00000"/>
                        </w:rPr>
                      </w:sdtEndPr>
                      <w:sdtContent>
                        <w:p w14:paraId="446F2BA9" w14:textId="073F802A" w:rsidR="00417099" w:rsidRPr="0044583E" w:rsidRDefault="00145BDA" w:rsidP="00417099">
                          <w:pPr>
                            <w:pStyle w:val="H1red"/>
                            <w:rPr>
                              <w:rStyle w:val="SubtitleChar"/>
                              <w:rFonts w:ascii="Abadi" w:hAnsi="Abadi" w:cs="Times New Roman"/>
                              <w:color w:val="auto"/>
                              <w:spacing w:val="0"/>
                              <w:sz w:val="68"/>
                              <w:szCs w:val="68"/>
                            </w:rPr>
                          </w:pPr>
                          <w:r w:rsidRPr="0044583E">
                            <w:rPr>
                              <w:rFonts w:ascii="Abadi" w:hAnsi="Abadi" w:cs="Times New Roman"/>
                              <w:color w:val="auto"/>
                              <w:sz w:val="56"/>
                              <w:szCs w:val="56"/>
                            </w:rPr>
                            <w:t>Accessibility Policy and Plan</w:t>
                          </w:r>
                          <w:r w:rsidR="008877DE">
                            <w:rPr>
                              <w:rFonts w:ascii="Abadi" w:hAnsi="Abadi" w:cs="Times New Roman"/>
                              <w:color w:val="auto"/>
                              <w:sz w:val="56"/>
                              <w:szCs w:val="56"/>
                            </w:rPr>
                            <w:t xml:space="preserve"> </w:t>
                          </w:r>
                          <w:r w:rsidRPr="0044583E">
                            <w:rPr>
                              <w:rFonts w:ascii="Abadi" w:hAnsi="Abadi" w:cs="Times New Roman"/>
                              <w:color w:val="auto"/>
                              <w:sz w:val="56"/>
                              <w:szCs w:val="56"/>
                            </w:rPr>
                            <w:t>Engagement</w:t>
                          </w:r>
                        </w:p>
                      </w:sdtContent>
                    </w:sdt>
                    <w:p w14:paraId="77EACCAE" w14:textId="60D11770" w:rsidR="00417099" w:rsidRPr="00CF73F9" w:rsidRDefault="00CF73F9" w:rsidP="00417099">
                      <w:pPr>
                        <w:pStyle w:val="Subtitle3"/>
                        <w:rPr>
                          <w:color w:val="auto"/>
                          <w:sz w:val="24"/>
                          <w:szCs w:val="22"/>
                        </w:rPr>
                      </w:pPr>
                      <w:r w:rsidRPr="00CF73F9">
                        <w:rPr>
                          <w:color w:val="auto"/>
                          <w:sz w:val="24"/>
                          <w:szCs w:val="22"/>
                        </w:rPr>
                        <w:t>Prepared by: Engage Resource Unit</w:t>
                      </w:r>
                    </w:p>
                  </w:txbxContent>
                </v:textbox>
                <w10:wrap anchorx="margin" anchory="margin"/>
              </v:shape>
            </w:pict>
          </mc:Fallback>
        </mc:AlternateContent>
      </w:r>
    </w:p>
    <w:p w14:paraId="79DB2F75" w14:textId="391380AB" w:rsidR="00D32853" w:rsidRDefault="00D32853" w:rsidP="00FE48A1">
      <w:pPr>
        <w:spacing w:afterLines="240" w:after="576"/>
      </w:pPr>
    </w:p>
    <w:p w14:paraId="68B8A166" w14:textId="086F448F" w:rsidR="00D32853" w:rsidRDefault="00D32853" w:rsidP="00FE48A1">
      <w:pPr>
        <w:spacing w:afterLines="240" w:after="576"/>
      </w:pPr>
    </w:p>
    <w:p w14:paraId="147EDBCB" w14:textId="5A0C7BB5" w:rsidR="00C231D3" w:rsidRDefault="00C231D3" w:rsidP="00FE48A1">
      <w:pPr>
        <w:spacing w:afterLines="240" w:after="576"/>
      </w:pPr>
      <w:r>
        <w:tab/>
      </w:r>
    </w:p>
    <w:p w14:paraId="15EF3B33" w14:textId="77777777" w:rsidR="00C231D3" w:rsidRDefault="00C231D3" w:rsidP="00C231D3">
      <w:pPr>
        <w:spacing w:afterLines="240" w:after="576"/>
        <w:jc w:val="right"/>
      </w:pPr>
    </w:p>
    <w:p w14:paraId="4BB0BE8C" w14:textId="1BEA2289" w:rsidR="00D32853" w:rsidRPr="00C231D3" w:rsidRDefault="00C231D3" w:rsidP="00C231D3">
      <w:pPr>
        <w:spacing w:afterLines="240" w:after="576"/>
        <w:jc w:val="right"/>
        <w:rPr>
          <w:sz w:val="28"/>
          <w:szCs w:val="28"/>
        </w:rPr>
      </w:pPr>
      <w:r>
        <w:rPr>
          <w:sz w:val="28"/>
          <w:szCs w:val="28"/>
        </w:rPr>
        <w:t xml:space="preserve">  </w:t>
      </w:r>
    </w:p>
    <w:p w14:paraId="29DD80B7" w14:textId="1700F76D" w:rsidR="0077453B" w:rsidRPr="00657EFA" w:rsidRDefault="00417099" w:rsidP="00657EFA">
      <w:pPr>
        <w:spacing w:before="120" w:after="0"/>
        <w:sectPr w:rsidR="0077453B" w:rsidRPr="00657EFA" w:rsidSect="007936CF">
          <w:headerReference w:type="default" r:id="rId21"/>
          <w:footerReference w:type="default" r:id="rId22"/>
          <w:type w:val="continuous"/>
          <w:pgSz w:w="12240" w:h="15840"/>
          <w:pgMar w:top="3600" w:right="864" w:bottom="1440" w:left="864" w:header="720" w:footer="720" w:gutter="0"/>
          <w:cols w:space="720"/>
          <w:docGrid w:linePitch="360"/>
        </w:sectPr>
      </w:pPr>
      <w:r>
        <w:rPr>
          <w:noProof/>
          <w:lang w:eastAsia="en-CA"/>
        </w:rPr>
        <mc:AlternateContent>
          <mc:Choice Requires="wps">
            <w:drawing>
              <wp:anchor distT="0" distB="0" distL="114300" distR="114300" simplePos="0" relativeHeight="251658242" behindDoc="0" locked="0" layoutInCell="1" allowOverlap="1" wp14:anchorId="551BDD55" wp14:editId="6F9335B3">
                <wp:simplePos x="0" y="0"/>
                <wp:positionH relativeFrom="margin">
                  <wp:align>left</wp:align>
                </wp:positionH>
                <wp:positionV relativeFrom="page">
                  <wp:posOffset>9001125</wp:posOffset>
                </wp:positionV>
                <wp:extent cx="6969125" cy="366395"/>
                <wp:effectExtent l="0" t="0" r="0" b="0"/>
                <wp:wrapNone/>
                <wp:docPr id="789534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stheme="majorHAnsi"/>
                                <w:b/>
                                <w:color w:val="auto"/>
                                <w:sz w:val="28"/>
                                <w:szCs w:val="24"/>
                                <w:lang w:val="en-US"/>
                              </w:rPr>
                              <w:alias w:val="Publish Date"/>
                              <w:tag w:val="Publish Date"/>
                              <w:id w:val="397990777"/>
                              <w:dataBinding w:prefixMappings="xmlns:ns0='http://schemas.microsoft.com/office/2006/coverPageProps' " w:xpath="/ns0:CoverPageProperties[1]/ns0:PublishDate[1]" w:storeItemID="{55AF091B-3C7A-41E3-B477-F2FDAA23CFDA}"/>
                              <w:date w:fullDate="2026-04-29T00:00:00Z">
                                <w:dateFormat w:val="MMMM d, yyyy"/>
                                <w:lid w:val="en-US"/>
                                <w:storeMappedDataAs w:val="dateTime"/>
                                <w:calendar w:val="gregorian"/>
                              </w:date>
                            </w:sdtPr>
                            <w:sdtEndPr/>
                            <w:sdtContent>
                              <w:p w14:paraId="178F03A8" w14:textId="6DEE06DE" w:rsidR="006544E3" w:rsidRPr="001C0716" w:rsidRDefault="001B436F" w:rsidP="00657EFA">
                                <w:pPr>
                                  <w:jc w:val="right"/>
                                  <w:rPr>
                                    <w:rFonts w:asciiTheme="majorHAnsi" w:hAnsiTheme="majorHAnsi" w:cstheme="majorHAnsi"/>
                                    <w:b/>
                                    <w:color w:val="auto"/>
                                    <w:sz w:val="28"/>
                                    <w:szCs w:val="24"/>
                                  </w:rPr>
                                </w:pPr>
                                <w:r w:rsidRPr="001C0716">
                                  <w:rPr>
                                    <w:rFonts w:asciiTheme="majorHAnsi" w:hAnsiTheme="majorHAnsi" w:cstheme="majorHAnsi"/>
                                    <w:b/>
                                    <w:color w:val="auto"/>
                                    <w:sz w:val="28"/>
                                    <w:szCs w:val="24"/>
                                    <w:lang w:val="en-US"/>
                                  </w:rPr>
                                  <w:t xml:space="preserve">April </w:t>
                                </w:r>
                                <w:r w:rsidR="00A12457">
                                  <w:rPr>
                                    <w:rFonts w:asciiTheme="majorHAnsi" w:hAnsiTheme="majorHAnsi" w:cstheme="majorHAnsi"/>
                                    <w:b/>
                                    <w:color w:val="auto"/>
                                    <w:sz w:val="28"/>
                                    <w:szCs w:val="24"/>
                                    <w:lang w:val="en-US"/>
                                  </w:rPr>
                                  <w:t>29</w:t>
                                </w:r>
                                <w:r w:rsidRPr="001C0716">
                                  <w:rPr>
                                    <w:rFonts w:asciiTheme="majorHAnsi" w:hAnsiTheme="majorHAnsi" w:cstheme="majorHAnsi"/>
                                    <w:b/>
                                    <w:color w:val="auto"/>
                                    <w:sz w:val="28"/>
                                    <w:szCs w:val="24"/>
                                    <w:lang w:val="en-US"/>
                                  </w:rPr>
                                  <w:t>, 2026</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DD55" id="Text Box 6" o:spid="_x0000_s1029" type="#_x0000_t202" style="position:absolute;margin-left:0;margin-top:708.75pt;width:548.75pt;height:28.8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C5QEAAKgDAAAOAAAAZHJzL2Uyb0RvYy54bWysU8GO0zAQvSPxD5bvNE23LTRqulp2tQhp&#10;WZAWPsBx7MQi8Zix26R8PWOn2y1wQ1wsz4zz5r03k+312HfsoNAbsCXPZ3POlJVQG9uU/NvX+zfv&#10;OP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" filled="f" stroked="f">
                <v:textbox>
                  <w:txbxContent>
                    <w:sdt>
                      <w:sdtPr>
                        <w:rPr>
                          <w:rFonts w:asciiTheme="majorHAnsi" w:hAnsiTheme="majorHAnsi" w:cstheme="majorHAnsi"/>
                          <w:b/>
                          <w:color w:val="auto"/>
                          <w:sz w:val="28"/>
                          <w:szCs w:val="24"/>
                          <w:lang w:val="en-US"/>
                        </w:rPr>
                        <w:alias w:val="Publish Date"/>
                        <w:tag w:val="Publish Date"/>
                        <w:id w:val="397990777"/>
                        <w:dataBinding w:prefixMappings="xmlns:ns0='http://schemas.microsoft.com/office/2006/coverPageProps' " w:xpath="/ns0:CoverPageProperties[1]/ns0:PublishDate[1]" w:storeItemID="{55AF091B-3C7A-41E3-B477-F2FDAA23CFDA}"/>
                        <w:date w:fullDate="2026-04-29T00:00:00Z">
                          <w:dateFormat w:val="MMMM d, yyyy"/>
                          <w:lid w:val="en-US"/>
                          <w:storeMappedDataAs w:val="dateTime"/>
                          <w:calendar w:val="gregorian"/>
                        </w:date>
                      </w:sdtPr>
                      <w:sdtEndPr/>
                      <w:sdtContent>
                        <w:p w14:paraId="178F03A8" w14:textId="6DEE06DE" w:rsidR="006544E3" w:rsidRPr="001C0716" w:rsidRDefault="001B436F" w:rsidP="00657EFA">
                          <w:pPr>
                            <w:jc w:val="right"/>
                            <w:rPr>
                              <w:rFonts w:asciiTheme="majorHAnsi" w:hAnsiTheme="majorHAnsi" w:cstheme="majorHAnsi"/>
                              <w:b/>
                              <w:color w:val="auto"/>
                              <w:sz w:val="28"/>
                              <w:szCs w:val="24"/>
                            </w:rPr>
                          </w:pPr>
                          <w:r w:rsidRPr="001C0716">
                            <w:rPr>
                              <w:rFonts w:asciiTheme="majorHAnsi" w:hAnsiTheme="majorHAnsi" w:cstheme="majorHAnsi"/>
                              <w:b/>
                              <w:color w:val="auto"/>
                              <w:sz w:val="28"/>
                              <w:szCs w:val="24"/>
                              <w:lang w:val="en-US"/>
                            </w:rPr>
                            <w:t xml:space="preserve">April </w:t>
                          </w:r>
                          <w:r w:rsidR="00A12457">
                            <w:rPr>
                              <w:rFonts w:asciiTheme="majorHAnsi" w:hAnsiTheme="majorHAnsi" w:cstheme="majorHAnsi"/>
                              <w:b/>
                              <w:color w:val="auto"/>
                              <w:sz w:val="28"/>
                              <w:szCs w:val="24"/>
                              <w:lang w:val="en-US"/>
                            </w:rPr>
                            <w:t>29</w:t>
                          </w:r>
                          <w:r w:rsidRPr="001C0716">
                            <w:rPr>
                              <w:rFonts w:asciiTheme="majorHAnsi" w:hAnsiTheme="majorHAnsi" w:cstheme="majorHAnsi"/>
                              <w:b/>
                              <w:color w:val="auto"/>
                              <w:sz w:val="28"/>
                              <w:szCs w:val="24"/>
                              <w:lang w:val="en-US"/>
                            </w:rPr>
                            <w:t>, 2026</w:t>
                          </w:r>
                        </w:p>
                      </w:sdtContent>
                    </w:sdt>
                  </w:txbxContent>
                </v:textbox>
                <w10:wrap anchorx="margin" anchory="page"/>
              </v:shape>
            </w:pict>
          </mc:Fallback>
        </mc:AlternateContent>
      </w:r>
    </w:p>
    <w:p w14:paraId="45A69581" w14:textId="4ED35E38" w:rsidR="0A9F61BA" w:rsidRPr="00125294" w:rsidRDefault="00657EFA" w:rsidP="00125294">
      <w:pPr>
        <w:pStyle w:val="Normal1"/>
        <w:rPr>
          <w:b/>
          <w:bCs/>
          <w:color w:val="auto"/>
          <w:sz w:val="32"/>
          <w:szCs w:val="32"/>
        </w:rPr>
      </w:pPr>
      <w:r w:rsidRPr="00125294">
        <w:rPr>
          <w:b/>
          <w:bCs/>
          <w:color w:val="auto"/>
          <w:sz w:val="32"/>
          <w:szCs w:val="32"/>
        </w:rPr>
        <w:lastRenderedPageBreak/>
        <w:t>Land Acknowledgement</w:t>
      </w:r>
    </w:p>
    <w:p w14:paraId="2BDF36B5" w14:textId="18CFC431" w:rsidR="00FD72E6" w:rsidRPr="00DF5C12" w:rsidRDefault="00DD52F8" w:rsidP="000169EE">
      <w:pPr>
        <w:rPr>
          <w:rFonts w:cs="Arial"/>
          <w:color w:val="auto"/>
          <w:sz w:val="24"/>
          <w:szCs w:val="24"/>
          <w:lang w:val="en-US"/>
        </w:rPr>
      </w:pPr>
      <w:r w:rsidRPr="00DD52F8">
        <w:rPr>
          <w:rFonts w:cs="Arial"/>
          <w:color w:val="auto"/>
          <w:sz w:val="24"/>
          <w:szCs w:val="24"/>
        </w:rPr>
        <w:t xml:space="preserve">In the spirit of truth and reconciliation, </w:t>
      </w:r>
      <w:r w:rsidR="00EB5CD3">
        <w:rPr>
          <w:rFonts w:cs="Arial"/>
          <w:color w:val="auto"/>
          <w:sz w:val="24"/>
          <w:szCs w:val="24"/>
        </w:rPr>
        <w:t>we appreciate and</w:t>
      </w:r>
      <w:r w:rsidRPr="00DD52F8">
        <w:rPr>
          <w:rFonts w:cs="Arial"/>
          <w:color w:val="auto"/>
          <w:sz w:val="24"/>
          <w:szCs w:val="24"/>
        </w:rPr>
        <w:t xml:space="preserve"> acknowledge that we live, work, and play on the ancestral and traditional territory of the Blackfoot Confederacy, made up of the </w:t>
      </w:r>
      <w:proofErr w:type="spellStart"/>
      <w:r w:rsidRPr="00DD52F8">
        <w:rPr>
          <w:rFonts w:cs="Arial"/>
          <w:color w:val="auto"/>
          <w:sz w:val="24"/>
          <w:szCs w:val="24"/>
        </w:rPr>
        <w:t>Siksika</w:t>
      </w:r>
      <w:proofErr w:type="spellEnd"/>
      <w:r w:rsidRPr="00DD52F8">
        <w:rPr>
          <w:rFonts w:cs="Arial"/>
          <w:color w:val="auto"/>
          <w:sz w:val="24"/>
          <w:szCs w:val="24"/>
        </w:rPr>
        <w:t xml:space="preserve">, Piikani, and Kainai First Nations; the </w:t>
      </w:r>
      <w:proofErr w:type="spellStart"/>
      <w:r w:rsidRPr="00DD52F8">
        <w:rPr>
          <w:rFonts w:cs="Arial"/>
          <w:color w:val="auto"/>
          <w:sz w:val="24"/>
          <w:szCs w:val="24"/>
        </w:rPr>
        <w:t>Îethka</w:t>
      </w:r>
      <w:proofErr w:type="spellEnd"/>
      <w:r w:rsidRPr="00DD52F8">
        <w:rPr>
          <w:rFonts w:cs="Arial"/>
          <w:color w:val="auto"/>
          <w:sz w:val="24"/>
          <w:szCs w:val="24"/>
        </w:rPr>
        <w:t xml:space="preserve"> Nakoda </w:t>
      </w:r>
      <w:proofErr w:type="spellStart"/>
      <w:r w:rsidRPr="00DD52F8">
        <w:rPr>
          <w:rFonts w:cs="Arial"/>
          <w:color w:val="auto"/>
          <w:sz w:val="24"/>
          <w:szCs w:val="24"/>
        </w:rPr>
        <w:t>Wîcastabi</w:t>
      </w:r>
      <w:proofErr w:type="spellEnd"/>
      <w:r w:rsidRPr="00DD52F8">
        <w:rPr>
          <w:rFonts w:cs="Arial"/>
          <w:color w:val="auto"/>
          <w:sz w:val="24"/>
          <w:szCs w:val="24"/>
        </w:rPr>
        <w:t xml:space="preserve"> First Nations, comprised of the </w:t>
      </w:r>
      <w:proofErr w:type="spellStart"/>
      <w:r w:rsidRPr="00DD52F8">
        <w:rPr>
          <w:rFonts w:cs="Arial"/>
          <w:color w:val="auto"/>
          <w:sz w:val="24"/>
          <w:szCs w:val="24"/>
        </w:rPr>
        <w:t>Chiniki</w:t>
      </w:r>
      <w:proofErr w:type="spellEnd"/>
      <w:r w:rsidRPr="00DD52F8">
        <w:rPr>
          <w:rFonts w:cs="Arial"/>
          <w:color w:val="auto"/>
          <w:sz w:val="24"/>
          <w:szCs w:val="24"/>
        </w:rPr>
        <w:t xml:space="preserve">, Bearspaw, and </w:t>
      </w:r>
      <w:proofErr w:type="spellStart"/>
      <w:r w:rsidRPr="00DD52F8">
        <w:rPr>
          <w:rFonts w:cs="Arial"/>
          <w:color w:val="auto"/>
          <w:sz w:val="24"/>
          <w:szCs w:val="24"/>
        </w:rPr>
        <w:t>Goodstoney</w:t>
      </w:r>
      <w:proofErr w:type="spellEnd"/>
      <w:r w:rsidRPr="00DD52F8">
        <w:rPr>
          <w:rFonts w:cs="Arial"/>
          <w:color w:val="auto"/>
          <w:sz w:val="24"/>
          <w:szCs w:val="24"/>
        </w:rPr>
        <w:t xml:space="preserve"> First Nations; and the Tsuut’ina First Nation.</w:t>
      </w:r>
      <w:r w:rsidRPr="00DD52F8">
        <w:rPr>
          <w:rFonts w:cs="Arial"/>
          <w:i/>
          <w:iCs/>
          <w:color w:val="auto"/>
          <w:sz w:val="24"/>
          <w:szCs w:val="24"/>
        </w:rPr>
        <w:t> </w:t>
      </w:r>
      <w:r w:rsidR="00ED7324" w:rsidRPr="00ED7324">
        <w:rPr>
          <w:rFonts w:cs="Arial"/>
          <w:color w:val="auto"/>
          <w:sz w:val="24"/>
          <w:szCs w:val="24"/>
          <w:lang w:val="en-US"/>
        </w:rPr>
        <w:t xml:space="preserve">The </w:t>
      </w:r>
      <w:r w:rsidR="00EB5CD3">
        <w:rPr>
          <w:rFonts w:cs="Arial"/>
          <w:color w:val="auto"/>
          <w:sz w:val="24"/>
          <w:szCs w:val="24"/>
          <w:lang w:val="en-US"/>
        </w:rPr>
        <w:t>c</w:t>
      </w:r>
      <w:r w:rsidR="00ED7324" w:rsidRPr="00ED7324">
        <w:rPr>
          <w:rFonts w:cs="Arial"/>
          <w:color w:val="auto"/>
          <w:sz w:val="24"/>
          <w:szCs w:val="24"/>
          <w:lang w:val="en-US"/>
        </w:rPr>
        <w:t xml:space="preserve">ity of Calgary is also homeland to the historic Northwest Métis and to the </w:t>
      </w:r>
      <w:proofErr w:type="spellStart"/>
      <w:r w:rsidR="00ED7324" w:rsidRPr="00ED7324">
        <w:rPr>
          <w:rFonts w:cs="Arial"/>
          <w:color w:val="auto"/>
          <w:sz w:val="24"/>
          <w:szCs w:val="24"/>
          <w:lang w:val="en-US"/>
        </w:rPr>
        <w:t>Otipemisiwak</w:t>
      </w:r>
      <w:proofErr w:type="spellEnd"/>
      <w:r w:rsidR="00455DC4">
        <w:rPr>
          <w:rFonts w:cs="Arial"/>
          <w:color w:val="auto"/>
          <w:sz w:val="24"/>
          <w:szCs w:val="24"/>
          <w:lang w:val="en-US"/>
        </w:rPr>
        <w:t xml:space="preserve"> </w:t>
      </w:r>
      <w:r w:rsidR="00ED7324" w:rsidRPr="00ED7324">
        <w:rPr>
          <w:rFonts w:cs="Arial"/>
          <w:color w:val="auto"/>
          <w:sz w:val="24"/>
          <w:szCs w:val="24"/>
          <w:lang w:val="en-US"/>
        </w:rPr>
        <w:t>Métis Government, Métis Nation Battle River Territory (Nose Hill Métis District 5 and Elbow Métis District 6).</w:t>
      </w:r>
      <w:r w:rsidR="00DF5C12">
        <w:rPr>
          <w:rFonts w:cs="Arial"/>
          <w:color w:val="auto"/>
          <w:sz w:val="24"/>
          <w:szCs w:val="24"/>
          <w:lang w:val="en-US"/>
        </w:rPr>
        <w:t xml:space="preserve"> </w:t>
      </w:r>
      <w:r w:rsidR="00ED7324" w:rsidRPr="00ED7324">
        <w:rPr>
          <w:rFonts w:cs="Arial"/>
          <w:color w:val="auto"/>
          <w:sz w:val="24"/>
          <w:szCs w:val="24"/>
          <w:lang w:val="en-US"/>
        </w:rPr>
        <w:t>We acknowledge and give gratitude to the many First Nations, Métis, and Inuit who have lived in and cared for these lands for generations and call Calgary home.</w:t>
      </w:r>
      <w:r w:rsidR="00707BC8" w:rsidRPr="00707BC8">
        <w:rPr>
          <w:color w:val="auto"/>
          <w:sz w:val="24"/>
          <w:szCs w:val="24"/>
        </w:rPr>
        <w:t> </w:t>
      </w:r>
    </w:p>
    <w:p w14:paraId="593EAF7C" w14:textId="40D505DF" w:rsidR="00B2143F" w:rsidRPr="006C0D4A" w:rsidRDefault="00B2143F" w:rsidP="000169EE">
      <w:pPr>
        <w:rPr>
          <w:rFonts w:cs="Arial"/>
          <w:color w:val="auto"/>
          <w:sz w:val="24"/>
          <w:szCs w:val="24"/>
          <w:lang w:val="en-US"/>
        </w:rPr>
      </w:pPr>
      <w:r w:rsidRPr="00707BC8">
        <w:rPr>
          <w:noProof/>
          <w:color w:val="auto"/>
          <w:sz w:val="24"/>
          <w:szCs w:val="24"/>
        </w:rPr>
        <w:drawing>
          <wp:anchor distT="0" distB="0" distL="114300" distR="114300" simplePos="0" relativeHeight="251658245" behindDoc="0" locked="0" layoutInCell="1" allowOverlap="1" wp14:anchorId="3328C420" wp14:editId="474F2297">
            <wp:simplePos x="0" y="0"/>
            <wp:positionH relativeFrom="margin">
              <wp:align>right</wp:align>
            </wp:positionH>
            <wp:positionV relativeFrom="paragraph">
              <wp:posOffset>365760</wp:posOffset>
            </wp:positionV>
            <wp:extent cx="6661150" cy="3848100"/>
            <wp:effectExtent l="0" t="0" r="6350" b="0"/>
            <wp:wrapSquare wrapText="bothSides"/>
            <wp:docPr id="1812979539" name="Picture 2" descr="A stone medicine wheel at Nose Hil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79539" name="Picture 2" descr="A stone medicine wheel at Nose Hill Pa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1150" cy="3848100"/>
                    </a:xfrm>
                    <a:prstGeom prst="rect">
                      <a:avLst/>
                    </a:prstGeom>
                    <a:noFill/>
                    <a:ln w="3175">
                      <a:noFill/>
                    </a:ln>
                  </pic:spPr>
                </pic:pic>
              </a:graphicData>
            </a:graphic>
            <wp14:sizeRelH relativeFrom="margin">
              <wp14:pctWidth>0</wp14:pctWidth>
            </wp14:sizeRelH>
            <wp14:sizeRelV relativeFrom="margin">
              <wp14:pctHeight>0</wp14:pctHeight>
            </wp14:sizeRelV>
          </wp:anchor>
        </w:drawing>
      </w:r>
    </w:p>
    <w:p w14:paraId="4A2CF50E" w14:textId="77777777" w:rsidR="006C069F" w:rsidRDefault="006C069F" w:rsidP="003C386D">
      <w:pPr>
        <w:pStyle w:val="BodyText0"/>
        <w:rPr>
          <w:color w:val="auto"/>
          <w:sz w:val="24"/>
          <w:szCs w:val="24"/>
        </w:rPr>
      </w:pPr>
    </w:p>
    <w:p w14:paraId="24C8A120" w14:textId="77777777" w:rsidR="006C0D4A" w:rsidRDefault="006C0D4A" w:rsidP="003C386D">
      <w:pPr>
        <w:pStyle w:val="BodyText0"/>
        <w:rPr>
          <w:color w:val="auto"/>
          <w:sz w:val="24"/>
          <w:szCs w:val="24"/>
        </w:rPr>
      </w:pPr>
    </w:p>
    <w:p w14:paraId="2DEA8698" w14:textId="77777777" w:rsidR="006C0D4A" w:rsidRDefault="006C0D4A" w:rsidP="003C386D">
      <w:pPr>
        <w:pStyle w:val="BodyText0"/>
        <w:rPr>
          <w:color w:val="auto"/>
          <w:sz w:val="24"/>
          <w:szCs w:val="24"/>
        </w:rPr>
      </w:pPr>
    </w:p>
    <w:p w14:paraId="104E833C" w14:textId="77777777" w:rsidR="006C0D4A" w:rsidRDefault="006C0D4A" w:rsidP="003C386D">
      <w:pPr>
        <w:pStyle w:val="BodyText0"/>
        <w:rPr>
          <w:color w:val="auto"/>
          <w:sz w:val="24"/>
          <w:szCs w:val="24"/>
        </w:rPr>
      </w:pPr>
    </w:p>
    <w:p w14:paraId="6E13D665" w14:textId="77777777" w:rsidR="006C0D4A" w:rsidRPr="003C386D" w:rsidRDefault="006C0D4A" w:rsidP="003C386D">
      <w:pPr>
        <w:pStyle w:val="BodyText0"/>
        <w:rPr>
          <w:color w:val="auto"/>
          <w:sz w:val="24"/>
          <w:szCs w:val="24"/>
        </w:rPr>
      </w:pPr>
    </w:p>
    <w:p w14:paraId="22CB50AC" w14:textId="6DD584A1" w:rsidR="00657EFA" w:rsidRPr="00125294" w:rsidRDefault="00F90FB8" w:rsidP="00125294">
      <w:pPr>
        <w:pStyle w:val="Normal1"/>
        <w:rPr>
          <w:b/>
          <w:bCs/>
          <w:color w:val="auto"/>
          <w:sz w:val="32"/>
          <w:szCs w:val="32"/>
        </w:rPr>
      </w:pPr>
      <w:r w:rsidRPr="00125294">
        <w:rPr>
          <w:b/>
          <w:bCs/>
          <w:color w:val="auto"/>
          <w:sz w:val="32"/>
          <w:szCs w:val="32"/>
        </w:rPr>
        <w:lastRenderedPageBreak/>
        <w:t>Participant Acknowledgement</w:t>
      </w:r>
    </w:p>
    <w:p w14:paraId="1ACB1243" w14:textId="5DC5DFEE" w:rsidR="006C0D4A" w:rsidRDefault="00197FE5" w:rsidP="00F65253">
      <w:pPr>
        <w:pStyle w:val="Normal1"/>
        <w:rPr>
          <w:color w:val="auto"/>
          <w:sz w:val="24"/>
          <w:szCs w:val="24"/>
        </w:rPr>
      </w:pPr>
      <w:r w:rsidRPr="00B91195">
        <w:rPr>
          <w:color w:val="auto"/>
          <w:sz w:val="24"/>
          <w:szCs w:val="24"/>
        </w:rPr>
        <w:t xml:space="preserve">We gratefully acknowledge and thank </w:t>
      </w:r>
      <w:r w:rsidR="00936D07" w:rsidRPr="00B91195">
        <w:rPr>
          <w:color w:val="auto"/>
          <w:sz w:val="24"/>
          <w:szCs w:val="24"/>
        </w:rPr>
        <w:t>all participants</w:t>
      </w:r>
      <w:r w:rsidR="00E244F3">
        <w:rPr>
          <w:color w:val="auto"/>
          <w:sz w:val="24"/>
          <w:szCs w:val="24"/>
        </w:rPr>
        <w:t>,</w:t>
      </w:r>
      <w:r w:rsidR="00936D07" w:rsidRPr="00B91195">
        <w:rPr>
          <w:color w:val="auto"/>
          <w:sz w:val="24"/>
          <w:szCs w:val="24"/>
        </w:rPr>
        <w:t xml:space="preserve"> including </w:t>
      </w:r>
      <w:r w:rsidRPr="00B91195">
        <w:rPr>
          <w:color w:val="auto"/>
          <w:sz w:val="24"/>
          <w:szCs w:val="24"/>
        </w:rPr>
        <w:t xml:space="preserve">members of the disability community, </w:t>
      </w:r>
      <w:r w:rsidR="00015349">
        <w:rPr>
          <w:color w:val="auto"/>
          <w:sz w:val="24"/>
          <w:szCs w:val="24"/>
        </w:rPr>
        <w:t xml:space="preserve">families, </w:t>
      </w:r>
      <w:r w:rsidR="00E72940">
        <w:rPr>
          <w:color w:val="auto"/>
          <w:sz w:val="24"/>
          <w:szCs w:val="24"/>
        </w:rPr>
        <w:t xml:space="preserve">caregivers, </w:t>
      </w:r>
      <w:r w:rsidRPr="00B91195">
        <w:rPr>
          <w:color w:val="auto"/>
          <w:sz w:val="24"/>
          <w:szCs w:val="24"/>
        </w:rPr>
        <w:t xml:space="preserve">advocates, </w:t>
      </w:r>
      <w:r w:rsidR="00015349">
        <w:rPr>
          <w:color w:val="auto"/>
          <w:sz w:val="24"/>
          <w:szCs w:val="24"/>
        </w:rPr>
        <w:t xml:space="preserve">support workers, </w:t>
      </w:r>
      <w:r w:rsidRPr="00B91195">
        <w:rPr>
          <w:color w:val="auto"/>
          <w:sz w:val="24"/>
          <w:szCs w:val="24"/>
        </w:rPr>
        <w:t xml:space="preserve">service providers, </w:t>
      </w:r>
      <w:r w:rsidR="00936D07" w:rsidRPr="00B91195">
        <w:rPr>
          <w:color w:val="auto"/>
          <w:sz w:val="24"/>
          <w:szCs w:val="24"/>
        </w:rPr>
        <w:t xml:space="preserve">advisory groups </w:t>
      </w:r>
      <w:r w:rsidRPr="00B91195">
        <w:rPr>
          <w:color w:val="auto"/>
          <w:sz w:val="24"/>
          <w:szCs w:val="24"/>
        </w:rPr>
        <w:t xml:space="preserve">and organizations who generously shared their time, lived experience, and expertise to inform the Accessibility Policy </w:t>
      </w:r>
      <w:r w:rsidR="006E3D4B">
        <w:rPr>
          <w:color w:val="auto"/>
          <w:sz w:val="24"/>
          <w:szCs w:val="24"/>
        </w:rPr>
        <w:t>Review</w:t>
      </w:r>
      <w:r w:rsidRPr="00B91195">
        <w:rPr>
          <w:color w:val="auto"/>
          <w:sz w:val="24"/>
          <w:szCs w:val="24"/>
        </w:rPr>
        <w:t xml:space="preserve"> and Plan. Your insights, stories, and suggestions are essential in helping us better understand the barriers people face when navigating </w:t>
      </w:r>
      <w:r w:rsidR="006F739F" w:rsidRPr="00B91195">
        <w:rPr>
          <w:color w:val="auto"/>
          <w:sz w:val="24"/>
          <w:szCs w:val="24"/>
        </w:rPr>
        <w:t xml:space="preserve">City services and </w:t>
      </w:r>
      <w:r w:rsidR="004E253D" w:rsidRPr="00B91195">
        <w:rPr>
          <w:color w:val="auto"/>
          <w:sz w:val="24"/>
          <w:szCs w:val="24"/>
        </w:rPr>
        <w:t>infrastructure and</w:t>
      </w:r>
      <w:r w:rsidRPr="00B91195">
        <w:rPr>
          <w:color w:val="auto"/>
          <w:sz w:val="24"/>
          <w:szCs w:val="24"/>
        </w:rPr>
        <w:t xml:space="preserve"> </w:t>
      </w:r>
      <w:r w:rsidR="006F739F" w:rsidRPr="00B91195">
        <w:rPr>
          <w:color w:val="auto"/>
          <w:sz w:val="24"/>
          <w:szCs w:val="24"/>
        </w:rPr>
        <w:t>give us</w:t>
      </w:r>
      <w:r w:rsidR="004E253D" w:rsidRPr="00B91195">
        <w:rPr>
          <w:color w:val="auto"/>
          <w:sz w:val="24"/>
          <w:szCs w:val="24"/>
        </w:rPr>
        <w:t xml:space="preserve"> a better understanding of the changes</w:t>
      </w:r>
      <w:r w:rsidRPr="00B91195">
        <w:rPr>
          <w:color w:val="auto"/>
          <w:sz w:val="24"/>
          <w:szCs w:val="24"/>
        </w:rPr>
        <w:t xml:space="preserve"> needed to create a more accessible and inclusive city. This work is stronger because of your openness, trust, and </w:t>
      </w:r>
      <w:r w:rsidR="009C7BDE" w:rsidRPr="00B91195">
        <w:rPr>
          <w:color w:val="auto"/>
          <w:sz w:val="24"/>
          <w:szCs w:val="24"/>
        </w:rPr>
        <w:t>effort towards</w:t>
      </w:r>
      <w:r w:rsidRPr="00B91195">
        <w:rPr>
          <w:color w:val="auto"/>
          <w:sz w:val="24"/>
          <w:szCs w:val="24"/>
        </w:rPr>
        <w:t xml:space="preserve"> </w:t>
      </w:r>
      <w:r w:rsidR="009C7BDE" w:rsidRPr="00B91195">
        <w:rPr>
          <w:color w:val="auto"/>
          <w:sz w:val="24"/>
          <w:szCs w:val="24"/>
        </w:rPr>
        <w:t>advancing</w:t>
      </w:r>
      <w:r w:rsidRPr="00B91195">
        <w:rPr>
          <w:color w:val="auto"/>
          <w:sz w:val="24"/>
          <w:szCs w:val="24"/>
        </w:rPr>
        <w:t xml:space="preserve"> accessibility for all </w:t>
      </w:r>
      <w:r w:rsidR="009C7BDE" w:rsidRPr="00B91195">
        <w:rPr>
          <w:color w:val="auto"/>
          <w:sz w:val="24"/>
          <w:szCs w:val="24"/>
        </w:rPr>
        <w:t xml:space="preserve">in Calgary. </w:t>
      </w:r>
    </w:p>
    <w:p w14:paraId="55B9EE1F" w14:textId="77777777" w:rsidR="006C0D4A" w:rsidRPr="00B91195" w:rsidRDefault="006C0D4A" w:rsidP="00F65253">
      <w:pPr>
        <w:pStyle w:val="Normal1"/>
        <w:rPr>
          <w:color w:val="auto"/>
          <w:sz w:val="24"/>
          <w:szCs w:val="24"/>
        </w:rPr>
      </w:pPr>
    </w:p>
    <w:p w14:paraId="5A982C80" w14:textId="77777777" w:rsidR="00F65253" w:rsidRDefault="00F65253" w:rsidP="00756827">
      <w:pPr>
        <w:pStyle w:val="Normal1"/>
      </w:pPr>
    </w:p>
    <w:p w14:paraId="03F4BA04" w14:textId="1CF35F9D" w:rsidR="00F65253" w:rsidRPr="00756827" w:rsidRDefault="00F65253" w:rsidP="00756827">
      <w:pPr>
        <w:pStyle w:val="Normal1"/>
        <w:rPr>
          <w:b/>
          <w:bCs/>
          <w:color w:val="auto"/>
          <w:sz w:val="32"/>
          <w:szCs w:val="32"/>
        </w:rPr>
      </w:pPr>
      <w:r w:rsidRPr="00756827">
        <w:rPr>
          <w:b/>
          <w:bCs/>
          <w:color w:val="auto"/>
          <w:sz w:val="32"/>
          <w:szCs w:val="32"/>
        </w:rPr>
        <w:t>About This Document</w:t>
      </w:r>
    </w:p>
    <w:p w14:paraId="617477A7" w14:textId="6FA2AC71" w:rsidR="00657EFA" w:rsidRPr="00B91195" w:rsidRDefault="00BD5CC8" w:rsidP="00F65253">
      <w:pPr>
        <w:pStyle w:val="Normal1"/>
        <w:rPr>
          <w:color w:val="auto"/>
          <w:sz w:val="24"/>
          <w:szCs w:val="24"/>
        </w:rPr>
      </w:pPr>
      <w:r w:rsidRPr="00B91195">
        <w:rPr>
          <w:color w:val="auto"/>
          <w:sz w:val="24"/>
          <w:szCs w:val="24"/>
        </w:rPr>
        <w:t xml:space="preserve">To ensure this document is easy for everyone to read, we used accessible formatting aligned with the City of Calgary’s communication standards. The document features a user-friendly layout with readable </w:t>
      </w:r>
      <w:r w:rsidR="004D703A">
        <w:rPr>
          <w:color w:val="auto"/>
          <w:sz w:val="24"/>
          <w:szCs w:val="24"/>
        </w:rPr>
        <w:t xml:space="preserve">size 12, </w:t>
      </w:r>
      <w:r w:rsidRPr="00B91195">
        <w:rPr>
          <w:color w:val="auto"/>
          <w:sz w:val="24"/>
          <w:szCs w:val="24"/>
        </w:rPr>
        <w:t>sans serif fonts, plain language, and a navigation pane with clear, structured headings</w:t>
      </w:r>
      <w:r w:rsidR="00326500" w:rsidRPr="00B91195">
        <w:rPr>
          <w:color w:val="auto"/>
          <w:sz w:val="24"/>
          <w:szCs w:val="24"/>
        </w:rPr>
        <w:t>. All graphic</w:t>
      </w:r>
      <w:r w:rsidR="002E2123" w:rsidRPr="00B91195">
        <w:rPr>
          <w:color w:val="auto"/>
          <w:sz w:val="24"/>
          <w:szCs w:val="24"/>
        </w:rPr>
        <w:t>s and pictures within this document have</w:t>
      </w:r>
      <w:r w:rsidR="00326500" w:rsidRPr="00B91195">
        <w:rPr>
          <w:color w:val="auto"/>
          <w:sz w:val="24"/>
          <w:szCs w:val="24"/>
        </w:rPr>
        <w:t xml:space="preserve"> </w:t>
      </w:r>
      <w:r w:rsidRPr="00B91195">
        <w:rPr>
          <w:color w:val="auto"/>
          <w:sz w:val="24"/>
          <w:szCs w:val="24"/>
        </w:rPr>
        <w:t>alternative text</w:t>
      </w:r>
      <w:r w:rsidR="002E2123" w:rsidRPr="00B91195">
        <w:rPr>
          <w:color w:val="auto"/>
          <w:sz w:val="24"/>
          <w:szCs w:val="24"/>
        </w:rPr>
        <w:t xml:space="preserve"> added</w:t>
      </w:r>
      <w:r w:rsidR="00F71F64" w:rsidRPr="00B91195">
        <w:rPr>
          <w:color w:val="auto"/>
          <w:sz w:val="24"/>
          <w:szCs w:val="24"/>
        </w:rPr>
        <w:t xml:space="preserve">. </w:t>
      </w:r>
      <w:r w:rsidRPr="00B91195">
        <w:rPr>
          <w:color w:val="auto"/>
          <w:sz w:val="24"/>
          <w:szCs w:val="24"/>
        </w:rPr>
        <w:t>These choices help make the document accessible to all readers, including those who use assistive technologies. </w:t>
      </w:r>
      <w:r w:rsidR="009F3CC0">
        <w:rPr>
          <w:color w:val="auto"/>
          <w:sz w:val="24"/>
          <w:szCs w:val="24"/>
        </w:rPr>
        <w:t xml:space="preserve">Should you require an alternative </w:t>
      </w:r>
      <w:r w:rsidR="00583C69">
        <w:rPr>
          <w:color w:val="auto"/>
          <w:sz w:val="24"/>
          <w:szCs w:val="24"/>
        </w:rPr>
        <w:t xml:space="preserve">format please </w:t>
      </w:r>
      <w:r w:rsidR="00A57471">
        <w:rPr>
          <w:color w:val="auto"/>
          <w:sz w:val="24"/>
          <w:szCs w:val="24"/>
        </w:rPr>
        <w:t>contact accessibility@calgary.ca.</w:t>
      </w:r>
    </w:p>
    <w:p w14:paraId="2BC5742E" w14:textId="7AAA5295" w:rsidR="00955E94" w:rsidRDefault="00955E94" w:rsidP="00F65253">
      <w:pPr>
        <w:pStyle w:val="Normal1"/>
      </w:pPr>
    </w:p>
    <w:p w14:paraId="70C52FFB" w14:textId="0FA292D9" w:rsidR="00F65253" w:rsidRDefault="002B02AF">
      <w:pPr>
        <w:spacing w:after="0" w:line="324" w:lineRule="auto"/>
        <w:ind w:rightChars="-86" w:right="-189"/>
        <w:rPr>
          <w:rFonts w:cs="Arial"/>
          <w:color w:val="0F1B1E" w:themeColor="background2" w:themeShade="1A"/>
        </w:rPr>
      </w:pPr>
      <w:r>
        <w:br w:type="page"/>
      </w:r>
    </w:p>
    <w:sdt>
      <w:sdtPr>
        <w:rPr>
          <w:rFonts w:ascii="Arial" w:eastAsiaTheme="minorEastAsia" w:hAnsi="Arial" w:cstheme="minorBidi"/>
          <w:color w:val="383B3F" w:themeColor="text1" w:themeShade="BF"/>
          <w:sz w:val="22"/>
          <w:szCs w:val="22"/>
          <w:lang w:val="en-CA"/>
        </w:rPr>
        <w:id w:val="819770253"/>
        <w:docPartObj>
          <w:docPartGallery w:val="Table of Contents"/>
          <w:docPartUnique/>
        </w:docPartObj>
      </w:sdtPr>
      <w:sdtEndPr>
        <w:rPr>
          <w:b/>
          <w:bCs/>
          <w:color w:val="383B3F" w:themeColor="text2" w:themeShade="BF"/>
        </w:rPr>
      </w:sdtEndPr>
      <w:sdtContent>
        <w:p w14:paraId="69E6B6DE" w14:textId="34799845" w:rsidR="00E065F7" w:rsidRPr="002F6E64" w:rsidRDefault="00BA2523" w:rsidP="00B91195">
          <w:pPr>
            <w:pStyle w:val="TOCHeading"/>
            <w:spacing w:after="240"/>
            <w:rPr>
              <w:b/>
              <w:color w:val="auto"/>
            </w:rPr>
          </w:pPr>
          <w:r w:rsidRPr="002F6E64">
            <w:rPr>
              <w:b/>
              <w:color w:val="auto"/>
            </w:rPr>
            <w:t xml:space="preserve">Table of </w:t>
          </w:r>
          <w:r w:rsidR="00E065F7" w:rsidRPr="002F6E64">
            <w:rPr>
              <w:b/>
              <w:color w:val="auto"/>
            </w:rPr>
            <w:t>Contents</w:t>
          </w:r>
        </w:p>
        <w:p w14:paraId="0A5E110C" w14:textId="307FAABE" w:rsidR="00C12D0C" w:rsidRPr="00C12D0C" w:rsidRDefault="00E065F7">
          <w:pPr>
            <w:pStyle w:val="TOC1"/>
            <w:rPr>
              <w:rFonts w:asciiTheme="minorHAnsi" w:eastAsiaTheme="minorEastAsia" w:hAnsiTheme="minorHAnsi"/>
              <w:b w:val="0"/>
              <w:color w:val="auto"/>
              <w:kern w:val="2"/>
              <w:sz w:val="24"/>
              <w:szCs w:val="24"/>
              <w:lang w:val="en-US"/>
              <w14:ligatures w14:val="standardContextual"/>
            </w:rPr>
          </w:pPr>
          <w:r w:rsidRPr="00787416">
            <w:rPr>
              <w:noProof w:val="0"/>
              <w:color w:val="auto"/>
              <w:sz w:val="24"/>
              <w:szCs w:val="24"/>
            </w:rPr>
            <w:fldChar w:fldCharType="begin"/>
          </w:r>
          <w:r w:rsidRPr="00787416">
            <w:rPr>
              <w:color w:val="auto"/>
              <w:sz w:val="24"/>
              <w:szCs w:val="24"/>
            </w:rPr>
            <w:instrText xml:space="preserve"> TOC \o "1-3" \h \z \u </w:instrText>
          </w:r>
          <w:r w:rsidRPr="00787416">
            <w:rPr>
              <w:noProof w:val="0"/>
              <w:color w:val="auto"/>
              <w:sz w:val="24"/>
              <w:szCs w:val="24"/>
            </w:rPr>
            <w:fldChar w:fldCharType="separate"/>
          </w:r>
          <w:hyperlink w:anchor="_Toc228353299" w:history="1">
            <w:r w:rsidR="00C12D0C" w:rsidRPr="00C12D0C">
              <w:rPr>
                <w:rStyle w:val="Hyperlink"/>
                <w:sz w:val="24"/>
                <w:szCs w:val="24"/>
              </w:rPr>
              <w:t>Executive Summary</w:t>
            </w:r>
            <w:r w:rsidR="00C12D0C" w:rsidRPr="00C12D0C">
              <w:rPr>
                <w:webHidden/>
                <w:sz w:val="24"/>
                <w:szCs w:val="24"/>
              </w:rPr>
              <w:tab/>
            </w:r>
            <w:r w:rsidR="00C12D0C" w:rsidRPr="00C12D0C">
              <w:rPr>
                <w:webHidden/>
                <w:sz w:val="24"/>
                <w:szCs w:val="24"/>
              </w:rPr>
              <w:fldChar w:fldCharType="begin"/>
            </w:r>
            <w:r w:rsidR="00C12D0C" w:rsidRPr="00C12D0C">
              <w:rPr>
                <w:webHidden/>
                <w:sz w:val="24"/>
                <w:szCs w:val="24"/>
              </w:rPr>
              <w:instrText xml:space="preserve"> PAGEREF _Toc228353299 \h </w:instrText>
            </w:r>
            <w:r w:rsidR="00C12D0C" w:rsidRPr="00C12D0C">
              <w:rPr>
                <w:webHidden/>
                <w:sz w:val="24"/>
                <w:szCs w:val="24"/>
              </w:rPr>
            </w:r>
            <w:r w:rsidR="00C12D0C" w:rsidRPr="00C12D0C">
              <w:rPr>
                <w:webHidden/>
                <w:sz w:val="24"/>
                <w:szCs w:val="24"/>
              </w:rPr>
              <w:fldChar w:fldCharType="separate"/>
            </w:r>
            <w:r w:rsidR="00F21650">
              <w:rPr>
                <w:webHidden/>
                <w:sz w:val="24"/>
                <w:szCs w:val="24"/>
              </w:rPr>
              <w:t>5</w:t>
            </w:r>
            <w:r w:rsidR="00C12D0C" w:rsidRPr="00C12D0C">
              <w:rPr>
                <w:webHidden/>
                <w:sz w:val="24"/>
                <w:szCs w:val="24"/>
              </w:rPr>
              <w:fldChar w:fldCharType="end"/>
            </w:r>
          </w:hyperlink>
        </w:p>
        <w:p w14:paraId="55C0BE24" w14:textId="4668D077" w:rsidR="00C12D0C" w:rsidRPr="00C12D0C" w:rsidRDefault="00C12D0C">
          <w:pPr>
            <w:pStyle w:val="TOC1"/>
            <w:rPr>
              <w:rFonts w:asciiTheme="minorHAnsi" w:eastAsiaTheme="minorEastAsia" w:hAnsiTheme="minorHAnsi"/>
              <w:b w:val="0"/>
              <w:color w:val="auto"/>
              <w:kern w:val="2"/>
              <w:sz w:val="24"/>
              <w:szCs w:val="24"/>
              <w:lang w:val="en-US"/>
              <w14:ligatures w14:val="standardContextual"/>
            </w:rPr>
          </w:pPr>
          <w:hyperlink w:anchor="_Toc228353300" w:history="1">
            <w:r w:rsidRPr="00C12D0C">
              <w:rPr>
                <w:rStyle w:val="Hyperlink"/>
                <w:sz w:val="24"/>
                <w:szCs w:val="24"/>
              </w:rPr>
              <w:t>1.0 Project Background</w:t>
            </w:r>
            <w:r w:rsidRPr="00C12D0C">
              <w:rPr>
                <w:webHidden/>
                <w:sz w:val="24"/>
                <w:szCs w:val="24"/>
              </w:rPr>
              <w:tab/>
            </w:r>
            <w:r w:rsidRPr="00C12D0C">
              <w:rPr>
                <w:webHidden/>
                <w:sz w:val="24"/>
                <w:szCs w:val="24"/>
              </w:rPr>
              <w:fldChar w:fldCharType="begin"/>
            </w:r>
            <w:r w:rsidRPr="00C12D0C">
              <w:rPr>
                <w:webHidden/>
                <w:sz w:val="24"/>
                <w:szCs w:val="24"/>
              </w:rPr>
              <w:instrText xml:space="preserve"> PAGEREF _Toc228353300 \h </w:instrText>
            </w:r>
            <w:r w:rsidRPr="00C12D0C">
              <w:rPr>
                <w:webHidden/>
                <w:sz w:val="24"/>
                <w:szCs w:val="24"/>
              </w:rPr>
            </w:r>
            <w:r w:rsidRPr="00C12D0C">
              <w:rPr>
                <w:webHidden/>
                <w:sz w:val="24"/>
                <w:szCs w:val="24"/>
              </w:rPr>
              <w:fldChar w:fldCharType="separate"/>
            </w:r>
            <w:r w:rsidR="00F21650">
              <w:rPr>
                <w:webHidden/>
                <w:sz w:val="24"/>
                <w:szCs w:val="24"/>
              </w:rPr>
              <w:t>7</w:t>
            </w:r>
            <w:r w:rsidRPr="00C12D0C">
              <w:rPr>
                <w:webHidden/>
                <w:sz w:val="24"/>
                <w:szCs w:val="24"/>
              </w:rPr>
              <w:fldChar w:fldCharType="end"/>
            </w:r>
          </w:hyperlink>
        </w:p>
        <w:p w14:paraId="5E4B618A" w14:textId="5D8BC164"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01" w:history="1">
            <w:r w:rsidRPr="00C62556">
              <w:rPr>
                <w:rStyle w:val="Hyperlink"/>
                <w:color w:val="auto"/>
              </w:rPr>
              <w:t>1.1</w:t>
            </w:r>
            <w:r w:rsidRPr="00C62556">
              <w:rPr>
                <w:rFonts w:asciiTheme="minorHAnsi" w:eastAsiaTheme="minorEastAsia" w:hAnsiTheme="minorHAnsi"/>
                <w:kern w:val="2"/>
                <w:lang w:val="en-US"/>
                <w14:ligatures w14:val="standardContextual"/>
              </w:rPr>
              <w:tab/>
            </w:r>
            <w:r w:rsidRPr="00C62556">
              <w:rPr>
                <w:rStyle w:val="Hyperlink"/>
                <w:color w:val="auto"/>
              </w:rPr>
              <w:t>Project Decision</w:t>
            </w:r>
            <w:r w:rsidRPr="00C62556">
              <w:rPr>
                <w:webHidden/>
              </w:rPr>
              <w:tab/>
            </w:r>
            <w:r w:rsidRPr="00C62556">
              <w:rPr>
                <w:webHidden/>
              </w:rPr>
              <w:fldChar w:fldCharType="begin"/>
            </w:r>
            <w:r w:rsidRPr="00C62556">
              <w:rPr>
                <w:webHidden/>
              </w:rPr>
              <w:instrText xml:space="preserve"> PAGEREF _Toc228353301 \h </w:instrText>
            </w:r>
            <w:r w:rsidRPr="00C62556">
              <w:rPr>
                <w:webHidden/>
              </w:rPr>
            </w:r>
            <w:r w:rsidRPr="00C62556">
              <w:rPr>
                <w:webHidden/>
              </w:rPr>
              <w:fldChar w:fldCharType="separate"/>
            </w:r>
            <w:r w:rsidR="00F21650">
              <w:rPr>
                <w:webHidden/>
              </w:rPr>
              <w:t>7</w:t>
            </w:r>
            <w:r w:rsidRPr="00C62556">
              <w:rPr>
                <w:webHidden/>
              </w:rPr>
              <w:fldChar w:fldCharType="end"/>
            </w:r>
          </w:hyperlink>
        </w:p>
        <w:p w14:paraId="0CE9CBA5" w14:textId="360EA014" w:rsidR="00C12D0C" w:rsidRPr="00C12D0C" w:rsidRDefault="00C12D0C">
          <w:pPr>
            <w:pStyle w:val="TOC1"/>
            <w:rPr>
              <w:rFonts w:asciiTheme="minorHAnsi" w:eastAsiaTheme="minorEastAsia" w:hAnsiTheme="minorHAnsi"/>
              <w:b w:val="0"/>
              <w:color w:val="auto"/>
              <w:kern w:val="2"/>
              <w:sz w:val="24"/>
              <w:szCs w:val="24"/>
              <w:lang w:val="en-US"/>
              <w14:ligatures w14:val="standardContextual"/>
            </w:rPr>
          </w:pPr>
          <w:hyperlink w:anchor="_Toc228353302" w:history="1">
            <w:r w:rsidRPr="00C12D0C">
              <w:rPr>
                <w:rStyle w:val="Hyperlink"/>
                <w:sz w:val="24"/>
                <w:szCs w:val="24"/>
              </w:rPr>
              <w:t>2.0 Engagement and Communications Overview</w:t>
            </w:r>
            <w:r w:rsidRPr="00C12D0C">
              <w:rPr>
                <w:webHidden/>
                <w:sz w:val="24"/>
                <w:szCs w:val="24"/>
              </w:rPr>
              <w:tab/>
            </w:r>
            <w:r w:rsidRPr="00C12D0C">
              <w:rPr>
                <w:webHidden/>
                <w:sz w:val="24"/>
                <w:szCs w:val="24"/>
              </w:rPr>
              <w:fldChar w:fldCharType="begin"/>
            </w:r>
            <w:r w:rsidRPr="00C12D0C">
              <w:rPr>
                <w:webHidden/>
                <w:sz w:val="24"/>
                <w:szCs w:val="24"/>
              </w:rPr>
              <w:instrText xml:space="preserve"> PAGEREF _Toc228353302 \h </w:instrText>
            </w:r>
            <w:r w:rsidRPr="00C12D0C">
              <w:rPr>
                <w:webHidden/>
                <w:sz w:val="24"/>
                <w:szCs w:val="24"/>
              </w:rPr>
            </w:r>
            <w:r w:rsidRPr="00C12D0C">
              <w:rPr>
                <w:webHidden/>
                <w:sz w:val="24"/>
                <w:szCs w:val="24"/>
              </w:rPr>
              <w:fldChar w:fldCharType="separate"/>
            </w:r>
            <w:r w:rsidR="00F21650">
              <w:rPr>
                <w:webHidden/>
                <w:sz w:val="24"/>
                <w:szCs w:val="24"/>
              </w:rPr>
              <w:t>8</w:t>
            </w:r>
            <w:r w:rsidRPr="00C12D0C">
              <w:rPr>
                <w:webHidden/>
                <w:sz w:val="24"/>
                <w:szCs w:val="24"/>
              </w:rPr>
              <w:fldChar w:fldCharType="end"/>
            </w:r>
          </w:hyperlink>
        </w:p>
        <w:p w14:paraId="00362AA0" w14:textId="64C75375"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03" w:history="1">
            <w:r w:rsidRPr="00C62556">
              <w:rPr>
                <w:rStyle w:val="Hyperlink"/>
                <w:color w:val="auto"/>
              </w:rPr>
              <w:t>2.1 Engagement Summary</w:t>
            </w:r>
            <w:r w:rsidRPr="00C62556">
              <w:rPr>
                <w:webHidden/>
              </w:rPr>
              <w:tab/>
            </w:r>
            <w:r w:rsidRPr="00C62556">
              <w:rPr>
                <w:webHidden/>
              </w:rPr>
              <w:fldChar w:fldCharType="begin"/>
            </w:r>
            <w:r w:rsidRPr="00C62556">
              <w:rPr>
                <w:webHidden/>
              </w:rPr>
              <w:instrText xml:space="preserve"> PAGEREF _Toc228353303 \h </w:instrText>
            </w:r>
            <w:r w:rsidRPr="00C62556">
              <w:rPr>
                <w:webHidden/>
              </w:rPr>
            </w:r>
            <w:r w:rsidRPr="00C62556">
              <w:rPr>
                <w:webHidden/>
              </w:rPr>
              <w:fldChar w:fldCharType="separate"/>
            </w:r>
            <w:r w:rsidR="00F21650">
              <w:rPr>
                <w:webHidden/>
              </w:rPr>
              <w:t>8</w:t>
            </w:r>
            <w:r w:rsidRPr="00C62556">
              <w:rPr>
                <w:webHidden/>
              </w:rPr>
              <w:fldChar w:fldCharType="end"/>
            </w:r>
          </w:hyperlink>
        </w:p>
        <w:p w14:paraId="390DD9A6" w14:textId="2FA74D6C"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04" w:history="1">
            <w:r w:rsidRPr="00C62556">
              <w:rPr>
                <w:rStyle w:val="Hyperlink"/>
                <w:color w:val="auto"/>
              </w:rPr>
              <w:t>2.1.1 Purpose of Engagement</w:t>
            </w:r>
            <w:r w:rsidRPr="00C62556">
              <w:rPr>
                <w:webHidden/>
              </w:rPr>
              <w:tab/>
            </w:r>
            <w:r w:rsidRPr="00C62556">
              <w:rPr>
                <w:webHidden/>
              </w:rPr>
              <w:fldChar w:fldCharType="begin"/>
            </w:r>
            <w:r w:rsidRPr="00C62556">
              <w:rPr>
                <w:webHidden/>
              </w:rPr>
              <w:instrText xml:space="preserve"> PAGEREF _Toc228353304 \h </w:instrText>
            </w:r>
            <w:r w:rsidRPr="00C62556">
              <w:rPr>
                <w:webHidden/>
              </w:rPr>
            </w:r>
            <w:r w:rsidRPr="00C62556">
              <w:rPr>
                <w:webHidden/>
              </w:rPr>
              <w:fldChar w:fldCharType="separate"/>
            </w:r>
            <w:r w:rsidR="00F21650">
              <w:rPr>
                <w:webHidden/>
              </w:rPr>
              <w:t>8</w:t>
            </w:r>
            <w:r w:rsidRPr="00C62556">
              <w:rPr>
                <w:webHidden/>
              </w:rPr>
              <w:fldChar w:fldCharType="end"/>
            </w:r>
          </w:hyperlink>
        </w:p>
        <w:p w14:paraId="63637E82" w14:textId="2562C1DC"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05" w:history="1">
            <w:r w:rsidRPr="00C62556">
              <w:rPr>
                <w:rStyle w:val="Hyperlink"/>
                <w:color w:val="auto"/>
              </w:rPr>
              <w:t>2.1.2 Audience</w:t>
            </w:r>
            <w:r w:rsidRPr="00C62556">
              <w:rPr>
                <w:webHidden/>
              </w:rPr>
              <w:tab/>
            </w:r>
            <w:r w:rsidRPr="00C62556">
              <w:rPr>
                <w:webHidden/>
              </w:rPr>
              <w:fldChar w:fldCharType="begin"/>
            </w:r>
            <w:r w:rsidRPr="00C62556">
              <w:rPr>
                <w:webHidden/>
              </w:rPr>
              <w:instrText xml:space="preserve"> PAGEREF _Toc228353305 \h </w:instrText>
            </w:r>
            <w:r w:rsidRPr="00C62556">
              <w:rPr>
                <w:webHidden/>
              </w:rPr>
            </w:r>
            <w:r w:rsidRPr="00C62556">
              <w:rPr>
                <w:webHidden/>
              </w:rPr>
              <w:fldChar w:fldCharType="separate"/>
            </w:r>
            <w:r w:rsidR="00F21650">
              <w:rPr>
                <w:webHidden/>
              </w:rPr>
              <w:t>8</w:t>
            </w:r>
            <w:r w:rsidRPr="00C62556">
              <w:rPr>
                <w:webHidden/>
              </w:rPr>
              <w:fldChar w:fldCharType="end"/>
            </w:r>
          </w:hyperlink>
        </w:p>
        <w:p w14:paraId="7AF93B35" w14:textId="0851B23C"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06" w:history="1">
            <w:r w:rsidRPr="00C62556">
              <w:rPr>
                <w:rStyle w:val="Hyperlink"/>
                <w:color w:val="auto"/>
              </w:rPr>
              <w:t>2.1.3 Engagement Objectives</w:t>
            </w:r>
            <w:r w:rsidRPr="00C62556">
              <w:rPr>
                <w:webHidden/>
              </w:rPr>
              <w:tab/>
            </w:r>
            <w:r w:rsidRPr="00C62556">
              <w:rPr>
                <w:webHidden/>
              </w:rPr>
              <w:fldChar w:fldCharType="begin"/>
            </w:r>
            <w:r w:rsidRPr="00C62556">
              <w:rPr>
                <w:webHidden/>
              </w:rPr>
              <w:instrText xml:space="preserve"> PAGEREF _Toc228353306 \h </w:instrText>
            </w:r>
            <w:r w:rsidRPr="00C62556">
              <w:rPr>
                <w:webHidden/>
              </w:rPr>
            </w:r>
            <w:r w:rsidRPr="00C62556">
              <w:rPr>
                <w:webHidden/>
              </w:rPr>
              <w:fldChar w:fldCharType="separate"/>
            </w:r>
            <w:r w:rsidR="00F21650">
              <w:rPr>
                <w:webHidden/>
              </w:rPr>
              <w:t>10</w:t>
            </w:r>
            <w:r w:rsidRPr="00C62556">
              <w:rPr>
                <w:webHidden/>
              </w:rPr>
              <w:fldChar w:fldCharType="end"/>
            </w:r>
          </w:hyperlink>
        </w:p>
        <w:p w14:paraId="4661555E" w14:textId="4F1B51A1"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07" w:history="1">
            <w:r w:rsidRPr="00C62556">
              <w:rPr>
                <w:rStyle w:val="Hyperlink"/>
                <w:color w:val="auto"/>
              </w:rPr>
              <w:t>2.1.4 Engagement Tactics</w:t>
            </w:r>
            <w:r w:rsidRPr="00C62556">
              <w:rPr>
                <w:webHidden/>
              </w:rPr>
              <w:tab/>
            </w:r>
            <w:r w:rsidRPr="00C62556">
              <w:rPr>
                <w:webHidden/>
              </w:rPr>
              <w:fldChar w:fldCharType="begin"/>
            </w:r>
            <w:r w:rsidRPr="00C62556">
              <w:rPr>
                <w:webHidden/>
              </w:rPr>
              <w:instrText xml:space="preserve"> PAGEREF _Toc228353307 \h </w:instrText>
            </w:r>
            <w:r w:rsidRPr="00C62556">
              <w:rPr>
                <w:webHidden/>
              </w:rPr>
            </w:r>
            <w:r w:rsidRPr="00C62556">
              <w:rPr>
                <w:webHidden/>
              </w:rPr>
              <w:fldChar w:fldCharType="separate"/>
            </w:r>
            <w:r w:rsidR="00F21650">
              <w:rPr>
                <w:webHidden/>
              </w:rPr>
              <w:t>10</w:t>
            </w:r>
            <w:r w:rsidRPr="00C62556">
              <w:rPr>
                <w:webHidden/>
              </w:rPr>
              <w:fldChar w:fldCharType="end"/>
            </w:r>
          </w:hyperlink>
        </w:p>
        <w:p w14:paraId="1F14CD65" w14:textId="2C17655A"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08" w:history="1">
            <w:r w:rsidRPr="00C62556">
              <w:rPr>
                <w:rStyle w:val="Hyperlink"/>
                <w:color w:val="auto"/>
              </w:rPr>
              <w:t>2.1.5 Accessibility Considerations and Accommodations</w:t>
            </w:r>
            <w:r w:rsidRPr="00C62556">
              <w:rPr>
                <w:webHidden/>
              </w:rPr>
              <w:tab/>
            </w:r>
            <w:r w:rsidRPr="00C62556">
              <w:rPr>
                <w:webHidden/>
              </w:rPr>
              <w:fldChar w:fldCharType="begin"/>
            </w:r>
            <w:r w:rsidRPr="00C62556">
              <w:rPr>
                <w:webHidden/>
              </w:rPr>
              <w:instrText xml:space="preserve"> PAGEREF _Toc228353308 \h </w:instrText>
            </w:r>
            <w:r w:rsidRPr="00C62556">
              <w:rPr>
                <w:webHidden/>
              </w:rPr>
            </w:r>
            <w:r w:rsidRPr="00C62556">
              <w:rPr>
                <w:webHidden/>
              </w:rPr>
              <w:fldChar w:fldCharType="separate"/>
            </w:r>
            <w:r w:rsidR="00F21650">
              <w:rPr>
                <w:webHidden/>
              </w:rPr>
              <w:t>12</w:t>
            </w:r>
            <w:r w:rsidRPr="00C62556">
              <w:rPr>
                <w:webHidden/>
              </w:rPr>
              <w:fldChar w:fldCharType="end"/>
            </w:r>
          </w:hyperlink>
        </w:p>
        <w:p w14:paraId="7C1851C9" w14:textId="187D65F1"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09" w:history="1">
            <w:r w:rsidRPr="00C62556">
              <w:rPr>
                <w:rStyle w:val="Hyperlink"/>
                <w:color w:val="auto"/>
              </w:rPr>
              <w:t>2.1.6 Timeline</w:t>
            </w:r>
            <w:r w:rsidRPr="00C62556">
              <w:rPr>
                <w:webHidden/>
              </w:rPr>
              <w:tab/>
            </w:r>
            <w:r w:rsidRPr="00C62556">
              <w:rPr>
                <w:webHidden/>
              </w:rPr>
              <w:fldChar w:fldCharType="begin"/>
            </w:r>
            <w:r w:rsidRPr="00C62556">
              <w:rPr>
                <w:webHidden/>
              </w:rPr>
              <w:instrText xml:space="preserve"> PAGEREF _Toc228353309 \h </w:instrText>
            </w:r>
            <w:r w:rsidRPr="00C62556">
              <w:rPr>
                <w:webHidden/>
              </w:rPr>
            </w:r>
            <w:r w:rsidRPr="00C62556">
              <w:rPr>
                <w:webHidden/>
              </w:rPr>
              <w:fldChar w:fldCharType="separate"/>
            </w:r>
            <w:r w:rsidR="00F21650">
              <w:rPr>
                <w:webHidden/>
              </w:rPr>
              <w:t>12</w:t>
            </w:r>
            <w:r w:rsidRPr="00C62556">
              <w:rPr>
                <w:webHidden/>
              </w:rPr>
              <w:fldChar w:fldCharType="end"/>
            </w:r>
          </w:hyperlink>
        </w:p>
        <w:p w14:paraId="4C0691C4" w14:textId="62BE44C2"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0" w:history="1">
            <w:r w:rsidRPr="00C62556">
              <w:rPr>
                <w:rStyle w:val="Hyperlink"/>
                <w:color w:val="auto"/>
              </w:rPr>
              <w:t>2.2 Communications and Advertising Summary</w:t>
            </w:r>
            <w:r w:rsidRPr="00C62556">
              <w:rPr>
                <w:webHidden/>
              </w:rPr>
              <w:tab/>
            </w:r>
            <w:r w:rsidRPr="00C62556">
              <w:rPr>
                <w:webHidden/>
              </w:rPr>
              <w:fldChar w:fldCharType="begin"/>
            </w:r>
            <w:r w:rsidRPr="00C62556">
              <w:rPr>
                <w:webHidden/>
              </w:rPr>
              <w:instrText xml:space="preserve"> PAGEREF _Toc228353310 \h </w:instrText>
            </w:r>
            <w:r w:rsidRPr="00C62556">
              <w:rPr>
                <w:webHidden/>
              </w:rPr>
            </w:r>
            <w:r w:rsidRPr="00C62556">
              <w:rPr>
                <w:webHidden/>
              </w:rPr>
              <w:fldChar w:fldCharType="separate"/>
            </w:r>
            <w:r w:rsidR="00F21650">
              <w:rPr>
                <w:webHidden/>
              </w:rPr>
              <w:t>13</w:t>
            </w:r>
            <w:r w:rsidRPr="00C62556">
              <w:rPr>
                <w:webHidden/>
              </w:rPr>
              <w:fldChar w:fldCharType="end"/>
            </w:r>
          </w:hyperlink>
        </w:p>
        <w:p w14:paraId="3312EEE3" w14:textId="704BDA11" w:rsidR="00C12D0C" w:rsidRPr="00C12D0C" w:rsidRDefault="00C12D0C">
          <w:pPr>
            <w:pStyle w:val="TOC1"/>
            <w:rPr>
              <w:rFonts w:asciiTheme="minorHAnsi" w:eastAsiaTheme="minorEastAsia" w:hAnsiTheme="minorHAnsi"/>
              <w:b w:val="0"/>
              <w:color w:val="auto"/>
              <w:kern w:val="2"/>
              <w:sz w:val="24"/>
              <w:szCs w:val="24"/>
              <w:lang w:val="en-US"/>
              <w14:ligatures w14:val="standardContextual"/>
            </w:rPr>
          </w:pPr>
          <w:hyperlink w:anchor="_Toc228353311" w:history="1">
            <w:r w:rsidRPr="00C12D0C">
              <w:rPr>
                <w:rStyle w:val="Hyperlink"/>
                <w:sz w:val="24"/>
                <w:szCs w:val="24"/>
              </w:rPr>
              <w:t>3.0 What We Heard</w:t>
            </w:r>
            <w:r w:rsidRPr="00C12D0C">
              <w:rPr>
                <w:webHidden/>
                <w:sz w:val="24"/>
                <w:szCs w:val="24"/>
              </w:rPr>
              <w:tab/>
            </w:r>
            <w:r w:rsidRPr="00C12D0C">
              <w:rPr>
                <w:webHidden/>
                <w:sz w:val="24"/>
                <w:szCs w:val="24"/>
              </w:rPr>
              <w:fldChar w:fldCharType="begin"/>
            </w:r>
            <w:r w:rsidRPr="00C12D0C">
              <w:rPr>
                <w:webHidden/>
                <w:sz w:val="24"/>
                <w:szCs w:val="24"/>
              </w:rPr>
              <w:instrText xml:space="preserve"> PAGEREF _Toc228353311 \h </w:instrText>
            </w:r>
            <w:r w:rsidRPr="00C12D0C">
              <w:rPr>
                <w:webHidden/>
                <w:sz w:val="24"/>
                <w:szCs w:val="24"/>
              </w:rPr>
            </w:r>
            <w:r w:rsidRPr="00C12D0C">
              <w:rPr>
                <w:webHidden/>
                <w:sz w:val="24"/>
                <w:szCs w:val="24"/>
              </w:rPr>
              <w:fldChar w:fldCharType="separate"/>
            </w:r>
            <w:r w:rsidR="00F21650">
              <w:rPr>
                <w:webHidden/>
                <w:sz w:val="24"/>
                <w:szCs w:val="24"/>
              </w:rPr>
              <w:t>16</w:t>
            </w:r>
            <w:r w:rsidRPr="00C12D0C">
              <w:rPr>
                <w:webHidden/>
                <w:sz w:val="24"/>
                <w:szCs w:val="24"/>
              </w:rPr>
              <w:fldChar w:fldCharType="end"/>
            </w:r>
          </w:hyperlink>
        </w:p>
        <w:p w14:paraId="78633668" w14:textId="0D601FB7"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2" w:history="1">
            <w:r w:rsidRPr="00C62556">
              <w:rPr>
                <w:rStyle w:val="Hyperlink"/>
                <w:color w:val="auto"/>
              </w:rPr>
              <w:t>3.1 What We Asked</w:t>
            </w:r>
            <w:r w:rsidRPr="00C62556">
              <w:rPr>
                <w:webHidden/>
              </w:rPr>
              <w:tab/>
            </w:r>
            <w:r w:rsidRPr="00C62556">
              <w:rPr>
                <w:webHidden/>
              </w:rPr>
              <w:fldChar w:fldCharType="begin"/>
            </w:r>
            <w:r w:rsidRPr="00C62556">
              <w:rPr>
                <w:webHidden/>
              </w:rPr>
              <w:instrText xml:space="preserve"> PAGEREF _Toc228353312 \h </w:instrText>
            </w:r>
            <w:r w:rsidRPr="00C62556">
              <w:rPr>
                <w:webHidden/>
              </w:rPr>
            </w:r>
            <w:r w:rsidRPr="00C62556">
              <w:rPr>
                <w:webHidden/>
              </w:rPr>
              <w:fldChar w:fldCharType="separate"/>
            </w:r>
            <w:r w:rsidR="00F21650">
              <w:rPr>
                <w:webHidden/>
              </w:rPr>
              <w:t>16</w:t>
            </w:r>
            <w:r w:rsidRPr="00C62556">
              <w:rPr>
                <w:webHidden/>
              </w:rPr>
              <w:fldChar w:fldCharType="end"/>
            </w:r>
          </w:hyperlink>
        </w:p>
        <w:p w14:paraId="112B199D" w14:textId="04A34F39"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3" w:history="1">
            <w:r w:rsidRPr="00C62556">
              <w:rPr>
                <w:rStyle w:val="Hyperlink"/>
                <w:color w:val="auto"/>
              </w:rPr>
              <w:t>3.2 Values and Priorities</w:t>
            </w:r>
            <w:r w:rsidRPr="00C62556">
              <w:rPr>
                <w:webHidden/>
              </w:rPr>
              <w:tab/>
            </w:r>
            <w:r w:rsidRPr="00C62556">
              <w:rPr>
                <w:webHidden/>
              </w:rPr>
              <w:fldChar w:fldCharType="begin"/>
            </w:r>
            <w:r w:rsidRPr="00C62556">
              <w:rPr>
                <w:webHidden/>
              </w:rPr>
              <w:instrText xml:space="preserve"> PAGEREF _Toc228353313 \h </w:instrText>
            </w:r>
            <w:r w:rsidRPr="00C62556">
              <w:rPr>
                <w:webHidden/>
              </w:rPr>
            </w:r>
            <w:r w:rsidRPr="00C62556">
              <w:rPr>
                <w:webHidden/>
              </w:rPr>
              <w:fldChar w:fldCharType="separate"/>
            </w:r>
            <w:r w:rsidR="00F21650">
              <w:rPr>
                <w:webHidden/>
              </w:rPr>
              <w:t>18</w:t>
            </w:r>
            <w:r w:rsidRPr="00C62556">
              <w:rPr>
                <w:webHidden/>
              </w:rPr>
              <w:fldChar w:fldCharType="end"/>
            </w:r>
          </w:hyperlink>
        </w:p>
        <w:p w14:paraId="3D8249D1" w14:textId="41E42EB8"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4" w:history="1">
            <w:r w:rsidRPr="00C62556">
              <w:rPr>
                <w:rStyle w:val="Hyperlink"/>
                <w:color w:val="auto"/>
              </w:rPr>
              <w:t>3.3 City Programs and Services</w:t>
            </w:r>
            <w:r w:rsidRPr="00C62556">
              <w:rPr>
                <w:webHidden/>
              </w:rPr>
              <w:tab/>
            </w:r>
            <w:r w:rsidRPr="00C62556">
              <w:rPr>
                <w:webHidden/>
              </w:rPr>
              <w:fldChar w:fldCharType="begin"/>
            </w:r>
            <w:r w:rsidRPr="00C62556">
              <w:rPr>
                <w:webHidden/>
              </w:rPr>
              <w:instrText xml:space="preserve"> PAGEREF _Toc228353314 \h </w:instrText>
            </w:r>
            <w:r w:rsidRPr="00C62556">
              <w:rPr>
                <w:webHidden/>
              </w:rPr>
            </w:r>
            <w:r w:rsidRPr="00C62556">
              <w:rPr>
                <w:webHidden/>
              </w:rPr>
              <w:fldChar w:fldCharType="separate"/>
            </w:r>
            <w:r w:rsidR="00F21650">
              <w:rPr>
                <w:webHidden/>
              </w:rPr>
              <w:t>20</w:t>
            </w:r>
            <w:r w:rsidRPr="00C62556">
              <w:rPr>
                <w:webHidden/>
              </w:rPr>
              <w:fldChar w:fldCharType="end"/>
            </w:r>
          </w:hyperlink>
        </w:p>
        <w:p w14:paraId="4A56B017" w14:textId="7A5323E5"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5" w:history="1">
            <w:r w:rsidRPr="00C62556">
              <w:rPr>
                <w:rStyle w:val="Hyperlink"/>
                <w:color w:val="auto"/>
              </w:rPr>
              <w:t>3.4 Infrastructure - Mobility and Public Transit​</w:t>
            </w:r>
            <w:r w:rsidRPr="00C62556">
              <w:rPr>
                <w:webHidden/>
              </w:rPr>
              <w:tab/>
            </w:r>
            <w:r w:rsidRPr="00C62556">
              <w:rPr>
                <w:webHidden/>
              </w:rPr>
              <w:fldChar w:fldCharType="begin"/>
            </w:r>
            <w:r w:rsidRPr="00C62556">
              <w:rPr>
                <w:webHidden/>
              </w:rPr>
              <w:instrText xml:space="preserve"> PAGEREF _Toc228353315 \h </w:instrText>
            </w:r>
            <w:r w:rsidRPr="00C62556">
              <w:rPr>
                <w:webHidden/>
              </w:rPr>
            </w:r>
            <w:r w:rsidRPr="00C62556">
              <w:rPr>
                <w:webHidden/>
              </w:rPr>
              <w:fldChar w:fldCharType="separate"/>
            </w:r>
            <w:r w:rsidR="00F21650">
              <w:rPr>
                <w:webHidden/>
              </w:rPr>
              <w:t>27</w:t>
            </w:r>
            <w:r w:rsidRPr="00C62556">
              <w:rPr>
                <w:webHidden/>
              </w:rPr>
              <w:fldChar w:fldCharType="end"/>
            </w:r>
          </w:hyperlink>
        </w:p>
        <w:p w14:paraId="7AAE4209" w14:textId="074260F7"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6" w:history="1">
            <w:r w:rsidRPr="00C62556">
              <w:rPr>
                <w:rStyle w:val="Hyperlink"/>
                <w:color w:val="auto"/>
              </w:rPr>
              <w:t>3.5 Infrastructure: Parks, Public Spaces, and Facilities​</w:t>
            </w:r>
            <w:r w:rsidRPr="00C62556">
              <w:rPr>
                <w:webHidden/>
              </w:rPr>
              <w:tab/>
            </w:r>
            <w:r w:rsidRPr="00C62556">
              <w:rPr>
                <w:webHidden/>
              </w:rPr>
              <w:fldChar w:fldCharType="begin"/>
            </w:r>
            <w:r w:rsidRPr="00C62556">
              <w:rPr>
                <w:webHidden/>
              </w:rPr>
              <w:instrText xml:space="preserve"> PAGEREF _Toc228353316 \h </w:instrText>
            </w:r>
            <w:r w:rsidRPr="00C62556">
              <w:rPr>
                <w:webHidden/>
              </w:rPr>
            </w:r>
            <w:r w:rsidRPr="00C62556">
              <w:rPr>
                <w:webHidden/>
              </w:rPr>
              <w:fldChar w:fldCharType="separate"/>
            </w:r>
            <w:r w:rsidR="00F21650">
              <w:rPr>
                <w:webHidden/>
              </w:rPr>
              <w:t>33</w:t>
            </w:r>
            <w:r w:rsidRPr="00C62556">
              <w:rPr>
                <w:webHidden/>
              </w:rPr>
              <w:fldChar w:fldCharType="end"/>
            </w:r>
          </w:hyperlink>
        </w:p>
        <w:p w14:paraId="0A2851C1" w14:textId="3387A431"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7" w:history="1">
            <w:r w:rsidRPr="00C62556">
              <w:rPr>
                <w:rStyle w:val="Hyperlink"/>
                <w:color w:val="auto"/>
              </w:rPr>
              <w:t>3.6 Accessible Communications</w:t>
            </w:r>
            <w:r w:rsidRPr="00C62556">
              <w:rPr>
                <w:webHidden/>
              </w:rPr>
              <w:tab/>
            </w:r>
            <w:r w:rsidRPr="00C62556">
              <w:rPr>
                <w:webHidden/>
              </w:rPr>
              <w:fldChar w:fldCharType="begin"/>
            </w:r>
            <w:r w:rsidRPr="00C62556">
              <w:rPr>
                <w:webHidden/>
              </w:rPr>
              <w:instrText xml:space="preserve"> PAGEREF _Toc228353317 \h </w:instrText>
            </w:r>
            <w:r w:rsidRPr="00C62556">
              <w:rPr>
                <w:webHidden/>
              </w:rPr>
            </w:r>
            <w:r w:rsidRPr="00C62556">
              <w:rPr>
                <w:webHidden/>
              </w:rPr>
              <w:fldChar w:fldCharType="separate"/>
            </w:r>
            <w:r w:rsidR="00F21650">
              <w:rPr>
                <w:webHidden/>
              </w:rPr>
              <w:t>40</w:t>
            </w:r>
            <w:r w:rsidRPr="00C62556">
              <w:rPr>
                <w:webHidden/>
              </w:rPr>
              <w:fldChar w:fldCharType="end"/>
            </w:r>
          </w:hyperlink>
        </w:p>
        <w:p w14:paraId="47D4FD9A" w14:textId="6418EFFC"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8" w:history="1">
            <w:r w:rsidRPr="00C62556">
              <w:rPr>
                <w:rStyle w:val="Hyperlink"/>
                <w:color w:val="auto"/>
              </w:rPr>
              <w:t>3.7 Employment</w:t>
            </w:r>
            <w:r w:rsidRPr="00C62556">
              <w:rPr>
                <w:webHidden/>
              </w:rPr>
              <w:tab/>
            </w:r>
            <w:r w:rsidRPr="00C62556">
              <w:rPr>
                <w:webHidden/>
              </w:rPr>
              <w:fldChar w:fldCharType="begin"/>
            </w:r>
            <w:r w:rsidRPr="00C62556">
              <w:rPr>
                <w:webHidden/>
              </w:rPr>
              <w:instrText xml:space="preserve"> PAGEREF _Toc228353318 \h </w:instrText>
            </w:r>
            <w:r w:rsidRPr="00C62556">
              <w:rPr>
                <w:webHidden/>
              </w:rPr>
            </w:r>
            <w:r w:rsidRPr="00C62556">
              <w:rPr>
                <w:webHidden/>
              </w:rPr>
              <w:fldChar w:fldCharType="separate"/>
            </w:r>
            <w:r w:rsidR="00F21650">
              <w:rPr>
                <w:webHidden/>
              </w:rPr>
              <w:t>45</w:t>
            </w:r>
            <w:r w:rsidRPr="00C62556">
              <w:rPr>
                <w:webHidden/>
              </w:rPr>
              <w:fldChar w:fldCharType="end"/>
            </w:r>
          </w:hyperlink>
        </w:p>
        <w:p w14:paraId="5111E864" w14:textId="52EFBF53" w:rsidR="00C12D0C" w:rsidRPr="00C62556" w:rsidRDefault="00C12D0C" w:rsidP="00C62556">
          <w:pPr>
            <w:pStyle w:val="TOC2"/>
            <w:rPr>
              <w:rFonts w:asciiTheme="minorHAnsi" w:eastAsiaTheme="minorEastAsia" w:hAnsiTheme="minorHAnsi"/>
              <w:kern w:val="2"/>
              <w:lang w:val="en-US"/>
              <w14:ligatures w14:val="standardContextual"/>
            </w:rPr>
          </w:pPr>
          <w:hyperlink w:anchor="_Toc228353319" w:history="1">
            <w:r w:rsidRPr="00C62556">
              <w:rPr>
                <w:rStyle w:val="Hyperlink"/>
                <w:color w:val="auto"/>
              </w:rPr>
              <w:t>3.8 Elections</w:t>
            </w:r>
            <w:r w:rsidRPr="00C62556">
              <w:rPr>
                <w:webHidden/>
              </w:rPr>
              <w:tab/>
            </w:r>
            <w:r w:rsidRPr="00C62556">
              <w:rPr>
                <w:webHidden/>
              </w:rPr>
              <w:fldChar w:fldCharType="begin"/>
            </w:r>
            <w:r w:rsidRPr="00C62556">
              <w:rPr>
                <w:webHidden/>
              </w:rPr>
              <w:instrText xml:space="preserve"> PAGEREF _Toc228353319 \h </w:instrText>
            </w:r>
            <w:r w:rsidRPr="00C62556">
              <w:rPr>
                <w:webHidden/>
              </w:rPr>
            </w:r>
            <w:r w:rsidRPr="00C62556">
              <w:rPr>
                <w:webHidden/>
              </w:rPr>
              <w:fldChar w:fldCharType="separate"/>
            </w:r>
            <w:r w:rsidR="00F21650">
              <w:rPr>
                <w:webHidden/>
              </w:rPr>
              <w:t>49</w:t>
            </w:r>
            <w:r w:rsidRPr="00C62556">
              <w:rPr>
                <w:webHidden/>
              </w:rPr>
              <w:fldChar w:fldCharType="end"/>
            </w:r>
          </w:hyperlink>
        </w:p>
        <w:p w14:paraId="370D304D" w14:textId="5247ABA7" w:rsidR="00C12D0C" w:rsidRPr="00C12D0C" w:rsidRDefault="00C12D0C">
          <w:pPr>
            <w:pStyle w:val="TOC1"/>
            <w:rPr>
              <w:rFonts w:asciiTheme="minorHAnsi" w:eastAsiaTheme="minorEastAsia" w:hAnsiTheme="minorHAnsi"/>
              <w:b w:val="0"/>
              <w:color w:val="auto"/>
              <w:kern w:val="2"/>
              <w:sz w:val="24"/>
              <w:szCs w:val="24"/>
              <w:lang w:val="en-US"/>
              <w14:ligatures w14:val="standardContextual"/>
            </w:rPr>
          </w:pPr>
          <w:hyperlink w:anchor="_Toc228353320" w:history="1">
            <w:r w:rsidRPr="00C12D0C">
              <w:rPr>
                <w:rStyle w:val="Hyperlink"/>
                <w:sz w:val="24"/>
                <w:szCs w:val="24"/>
              </w:rPr>
              <w:t>4.0 Conclusion and Next Steps</w:t>
            </w:r>
            <w:r w:rsidRPr="00C12D0C">
              <w:rPr>
                <w:webHidden/>
                <w:sz w:val="24"/>
                <w:szCs w:val="24"/>
              </w:rPr>
              <w:tab/>
            </w:r>
            <w:r w:rsidRPr="00C12D0C">
              <w:rPr>
                <w:webHidden/>
                <w:sz w:val="24"/>
                <w:szCs w:val="24"/>
              </w:rPr>
              <w:fldChar w:fldCharType="begin"/>
            </w:r>
            <w:r w:rsidRPr="00C12D0C">
              <w:rPr>
                <w:webHidden/>
                <w:sz w:val="24"/>
                <w:szCs w:val="24"/>
              </w:rPr>
              <w:instrText xml:space="preserve"> PAGEREF _Toc228353320 \h </w:instrText>
            </w:r>
            <w:r w:rsidRPr="00C12D0C">
              <w:rPr>
                <w:webHidden/>
                <w:sz w:val="24"/>
                <w:szCs w:val="24"/>
              </w:rPr>
            </w:r>
            <w:r w:rsidRPr="00C12D0C">
              <w:rPr>
                <w:webHidden/>
                <w:sz w:val="24"/>
                <w:szCs w:val="24"/>
              </w:rPr>
              <w:fldChar w:fldCharType="separate"/>
            </w:r>
            <w:r w:rsidR="00F21650">
              <w:rPr>
                <w:webHidden/>
                <w:sz w:val="24"/>
                <w:szCs w:val="24"/>
              </w:rPr>
              <w:t>52</w:t>
            </w:r>
            <w:r w:rsidRPr="00C12D0C">
              <w:rPr>
                <w:webHidden/>
                <w:sz w:val="24"/>
                <w:szCs w:val="24"/>
              </w:rPr>
              <w:fldChar w:fldCharType="end"/>
            </w:r>
          </w:hyperlink>
        </w:p>
        <w:p w14:paraId="1002CA00" w14:textId="31CED712" w:rsidR="00C12D0C" w:rsidRPr="00C12D0C" w:rsidRDefault="00C12D0C">
          <w:pPr>
            <w:pStyle w:val="TOC1"/>
            <w:rPr>
              <w:rFonts w:asciiTheme="minorHAnsi" w:eastAsiaTheme="minorEastAsia" w:hAnsiTheme="minorHAnsi"/>
              <w:b w:val="0"/>
              <w:color w:val="auto"/>
              <w:kern w:val="2"/>
              <w:sz w:val="24"/>
              <w:szCs w:val="24"/>
              <w:lang w:val="en-US"/>
              <w14:ligatures w14:val="standardContextual"/>
            </w:rPr>
          </w:pPr>
          <w:hyperlink w:anchor="_Toc228353321" w:history="1">
            <w:r w:rsidRPr="00C12D0C">
              <w:rPr>
                <w:rStyle w:val="Hyperlink"/>
                <w:sz w:val="24"/>
                <w:szCs w:val="24"/>
              </w:rPr>
              <w:t>Appendix A: Acknowledgments</w:t>
            </w:r>
            <w:r w:rsidRPr="00C12D0C">
              <w:rPr>
                <w:webHidden/>
                <w:sz w:val="24"/>
                <w:szCs w:val="24"/>
              </w:rPr>
              <w:tab/>
            </w:r>
            <w:r w:rsidRPr="00C12D0C">
              <w:rPr>
                <w:webHidden/>
                <w:sz w:val="24"/>
                <w:szCs w:val="24"/>
              </w:rPr>
              <w:fldChar w:fldCharType="begin"/>
            </w:r>
            <w:r w:rsidRPr="00C12D0C">
              <w:rPr>
                <w:webHidden/>
                <w:sz w:val="24"/>
                <w:szCs w:val="24"/>
              </w:rPr>
              <w:instrText xml:space="preserve"> PAGEREF _Toc228353321 \h </w:instrText>
            </w:r>
            <w:r w:rsidRPr="00C12D0C">
              <w:rPr>
                <w:webHidden/>
                <w:sz w:val="24"/>
                <w:szCs w:val="24"/>
              </w:rPr>
            </w:r>
            <w:r w:rsidRPr="00C12D0C">
              <w:rPr>
                <w:webHidden/>
                <w:sz w:val="24"/>
                <w:szCs w:val="24"/>
              </w:rPr>
              <w:fldChar w:fldCharType="separate"/>
            </w:r>
            <w:r w:rsidR="00F21650">
              <w:rPr>
                <w:webHidden/>
                <w:sz w:val="24"/>
                <w:szCs w:val="24"/>
              </w:rPr>
              <w:t>53</w:t>
            </w:r>
            <w:r w:rsidRPr="00C12D0C">
              <w:rPr>
                <w:webHidden/>
                <w:sz w:val="24"/>
                <w:szCs w:val="24"/>
              </w:rPr>
              <w:fldChar w:fldCharType="end"/>
            </w:r>
          </w:hyperlink>
        </w:p>
        <w:p w14:paraId="560C152D" w14:textId="7401F011" w:rsidR="00C12D0C" w:rsidRDefault="00C12D0C">
          <w:pPr>
            <w:pStyle w:val="TOC1"/>
            <w:rPr>
              <w:rFonts w:asciiTheme="minorHAnsi" w:eastAsiaTheme="minorEastAsia" w:hAnsiTheme="minorHAnsi"/>
              <w:b w:val="0"/>
              <w:color w:val="auto"/>
              <w:kern w:val="2"/>
              <w:sz w:val="24"/>
              <w:szCs w:val="24"/>
              <w:lang w:val="en-US"/>
              <w14:ligatures w14:val="standardContextual"/>
            </w:rPr>
          </w:pPr>
          <w:hyperlink w:anchor="_Toc228353322" w:history="1">
            <w:r w:rsidRPr="00C12D0C">
              <w:rPr>
                <w:rStyle w:val="Hyperlink"/>
                <w:sz w:val="24"/>
                <w:szCs w:val="24"/>
              </w:rPr>
              <w:t>Appendix B: Demographic Information of Survey Data</w:t>
            </w:r>
            <w:r w:rsidRPr="00C12D0C">
              <w:rPr>
                <w:webHidden/>
                <w:sz w:val="24"/>
                <w:szCs w:val="24"/>
              </w:rPr>
              <w:tab/>
            </w:r>
            <w:r w:rsidRPr="00C12D0C">
              <w:rPr>
                <w:webHidden/>
                <w:sz w:val="24"/>
                <w:szCs w:val="24"/>
              </w:rPr>
              <w:fldChar w:fldCharType="begin"/>
            </w:r>
            <w:r w:rsidRPr="00C12D0C">
              <w:rPr>
                <w:webHidden/>
                <w:sz w:val="24"/>
                <w:szCs w:val="24"/>
              </w:rPr>
              <w:instrText xml:space="preserve"> PAGEREF _Toc228353322 \h </w:instrText>
            </w:r>
            <w:r w:rsidRPr="00C12D0C">
              <w:rPr>
                <w:webHidden/>
                <w:sz w:val="24"/>
                <w:szCs w:val="24"/>
              </w:rPr>
            </w:r>
            <w:r w:rsidRPr="00C12D0C">
              <w:rPr>
                <w:webHidden/>
                <w:sz w:val="24"/>
                <w:szCs w:val="24"/>
              </w:rPr>
              <w:fldChar w:fldCharType="separate"/>
            </w:r>
            <w:r w:rsidR="00F21650">
              <w:rPr>
                <w:webHidden/>
                <w:sz w:val="24"/>
                <w:szCs w:val="24"/>
              </w:rPr>
              <w:t>55</w:t>
            </w:r>
            <w:r w:rsidRPr="00C12D0C">
              <w:rPr>
                <w:webHidden/>
                <w:sz w:val="24"/>
                <w:szCs w:val="24"/>
              </w:rPr>
              <w:fldChar w:fldCharType="end"/>
            </w:r>
          </w:hyperlink>
        </w:p>
        <w:p w14:paraId="0E7DD215" w14:textId="28953B83" w:rsidR="002F6E64" w:rsidRPr="00CE3A42" w:rsidRDefault="00E065F7" w:rsidP="00CE3A42">
          <w:pPr>
            <w:rPr>
              <w:b/>
              <w:sz w:val="24"/>
              <w:szCs w:val="24"/>
            </w:rPr>
          </w:pPr>
          <w:r w:rsidRPr="00787416">
            <w:rPr>
              <w:b/>
              <w:bCs/>
              <w:noProof/>
              <w:color w:val="auto"/>
              <w:sz w:val="24"/>
              <w:szCs w:val="24"/>
            </w:rPr>
            <w:fldChar w:fldCharType="end"/>
          </w:r>
        </w:p>
      </w:sdtContent>
    </w:sdt>
    <w:bookmarkStart w:id="0" w:name="_Toc219213551" w:displacedByCustomXml="prev"/>
    <w:p w14:paraId="7974A842" w14:textId="77777777" w:rsidR="007D3288" w:rsidRDefault="007D3288">
      <w:pPr>
        <w:spacing w:after="0" w:line="324" w:lineRule="auto"/>
        <w:ind w:rightChars="-86" w:right="-189"/>
        <w:rPr>
          <w:rFonts w:eastAsiaTheme="minorEastAsia" w:cs="Open Sans SemiBold"/>
          <w:b/>
          <w:color w:val="auto"/>
          <w:sz w:val="44"/>
          <w:szCs w:val="44"/>
          <w:lang w:val="en-US"/>
        </w:rPr>
      </w:pPr>
      <w:r>
        <w:rPr>
          <w:color w:val="auto"/>
        </w:rPr>
        <w:br w:type="page"/>
      </w:r>
    </w:p>
    <w:p w14:paraId="1EA2A119" w14:textId="3D92F3C5" w:rsidR="001E303E" w:rsidRPr="002F6E64" w:rsidRDefault="00825284" w:rsidP="008A6C3B">
      <w:pPr>
        <w:pStyle w:val="Heading1"/>
        <w:rPr>
          <w:color w:val="auto"/>
        </w:rPr>
        <w:sectPr w:rsidR="001E303E" w:rsidRPr="002F6E64" w:rsidSect="007936CF">
          <w:headerReference w:type="default" r:id="rId24"/>
          <w:type w:val="continuous"/>
          <w:pgSz w:w="12240" w:h="15840"/>
          <w:pgMar w:top="645" w:right="864" w:bottom="1440" w:left="864" w:header="720" w:footer="720" w:gutter="0"/>
          <w:cols w:space="720"/>
          <w:docGrid w:linePitch="360"/>
        </w:sectPr>
      </w:pPr>
      <w:bookmarkStart w:id="1" w:name="_Toc228353299"/>
      <w:r w:rsidRPr="002F6E64">
        <w:rPr>
          <w:color w:val="auto"/>
        </w:rPr>
        <w:lastRenderedPageBreak/>
        <w:t>Executive Summary</w:t>
      </w:r>
      <w:bookmarkEnd w:id="0"/>
      <w:bookmarkEnd w:id="1"/>
    </w:p>
    <w:p w14:paraId="2AA2811B" w14:textId="5BB9D3D8" w:rsidR="00CE6B13" w:rsidRPr="00E20A77" w:rsidRDefault="00194139" w:rsidP="00E52886">
      <w:pPr>
        <w:pStyle w:val="Normal1"/>
        <w:rPr>
          <w:color w:val="auto"/>
          <w:sz w:val="24"/>
          <w:szCs w:val="24"/>
        </w:rPr>
        <w:sectPr w:rsidR="00CE6B13" w:rsidRPr="00E20A77" w:rsidSect="007936CF">
          <w:type w:val="continuous"/>
          <w:pgSz w:w="12240" w:h="15840"/>
          <w:pgMar w:top="645" w:right="864" w:bottom="1440" w:left="864" w:header="90" w:footer="720" w:gutter="0"/>
          <w:cols w:space="720"/>
          <w:docGrid w:linePitch="360"/>
        </w:sectPr>
      </w:pPr>
      <w:r w:rsidRPr="00C2031D">
        <w:rPr>
          <w:color w:val="auto"/>
          <w:sz w:val="24"/>
          <w:szCs w:val="24"/>
        </w:rPr>
        <w:t>The City of Calgary</w:t>
      </w:r>
      <w:r w:rsidR="00EE5B3F" w:rsidRPr="00C2031D">
        <w:rPr>
          <w:color w:val="auto"/>
          <w:sz w:val="24"/>
          <w:szCs w:val="24"/>
        </w:rPr>
        <w:t xml:space="preserve"> is reviewing its </w:t>
      </w:r>
      <w:r w:rsidR="008728C5" w:rsidRPr="00C2031D">
        <w:rPr>
          <w:color w:val="auto"/>
          <w:sz w:val="24"/>
          <w:szCs w:val="24"/>
        </w:rPr>
        <w:t xml:space="preserve">Corporate </w:t>
      </w:r>
      <w:r w:rsidR="00EE5B3F" w:rsidRPr="00C2031D">
        <w:rPr>
          <w:color w:val="auto"/>
          <w:sz w:val="24"/>
          <w:szCs w:val="24"/>
        </w:rPr>
        <w:t xml:space="preserve">Accessibility Policy </w:t>
      </w:r>
      <w:r w:rsidR="008728C5" w:rsidRPr="00C2031D">
        <w:rPr>
          <w:color w:val="auto"/>
          <w:sz w:val="24"/>
          <w:szCs w:val="24"/>
        </w:rPr>
        <w:t xml:space="preserve">(CSPS003) </w:t>
      </w:r>
      <w:r w:rsidR="00EE5B3F" w:rsidRPr="00C2031D">
        <w:rPr>
          <w:color w:val="auto"/>
          <w:sz w:val="24"/>
          <w:szCs w:val="24"/>
        </w:rPr>
        <w:t xml:space="preserve">and developing </w:t>
      </w:r>
      <w:r w:rsidR="008728C5" w:rsidRPr="00C2031D">
        <w:rPr>
          <w:color w:val="auto"/>
          <w:sz w:val="24"/>
          <w:szCs w:val="24"/>
        </w:rPr>
        <w:t>its first ever</w:t>
      </w:r>
      <w:r w:rsidR="00EE5B3F" w:rsidRPr="00C2031D">
        <w:rPr>
          <w:color w:val="auto"/>
          <w:sz w:val="24"/>
          <w:szCs w:val="24"/>
        </w:rPr>
        <w:t xml:space="preserve"> Accessibility Plan. </w:t>
      </w:r>
      <w:r w:rsidRPr="00C2031D">
        <w:rPr>
          <w:color w:val="auto"/>
          <w:sz w:val="24"/>
          <w:szCs w:val="24"/>
        </w:rPr>
        <w:t xml:space="preserve">This report summarizes feedback from </w:t>
      </w:r>
      <w:r w:rsidR="00C2031D">
        <w:rPr>
          <w:color w:val="auto"/>
          <w:sz w:val="24"/>
          <w:szCs w:val="24"/>
        </w:rPr>
        <w:t xml:space="preserve">engagement for the </w:t>
      </w:r>
      <w:r w:rsidR="00CE6B13" w:rsidRPr="00C2031D">
        <w:rPr>
          <w:color w:val="auto"/>
          <w:sz w:val="24"/>
          <w:szCs w:val="24"/>
        </w:rPr>
        <w:t>Accessibility Policy and Plan</w:t>
      </w:r>
      <w:r w:rsidR="00C2031D">
        <w:rPr>
          <w:color w:val="auto"/>
          <w:sz w:val="24"/>
          <w:szCs w:val="24"/>
        </w:rPr>
        <w:t xml:space="preserve"> </w:t>
      </w:r>
      <w:r w:rsidRPr="00C2031D">
        <w:rPr>
          <w:color w:val="auto"/>
          <w:sz w:val="24"/>
          <w:szCs w:val="24"/>
        </w:rPr>
        <w:t xml:space="preserve">which took place from </w:t>
      </w:r>
      <w:r w:rsidR="00C2031D" w:rsidRPr="00C2031D">
        <w:rPr>
          <w:color w:val="auto"/>
          <w:sz w:val="24"/>
          <w:szCs w:val="24"/>
          <w:lang w:val="en-US"/>
        </w:rPr>
        <w:t xml:space="preserve">August 28 to December 15, </w:t>
      </w:r>
      <w:r w:rsidR="00B45204" w:rsidRPr="00C2031D">
        <w:rPr>
          <w:color w:val="auto"/>
          <w:sz w:val="24"/>
          <w:szCs w:val="24"/>
          <w:lang w:val="en-US"/>
        </w:rPr>
        <w:t>2025,</w:t>
      </w:r>
      <w:r w:rsidR="00E20A77">
        <w:rPr>
          <w:color w:val="auto"/>
          <w:sz w:val="24"/>
          <w:szCs w:val="24"/>
          <w:lang w:val="en-US"/>
        </w:rPr>
        <w:t xml:space="preserve"> </w:t>
      </w:r>
      <w:r w:rsidR="00B45204">
        <w:rPr>
          <w:color w:val="auto"/>
          <w:sz w:val="24"/>
          <w:szCs w:val="24"/>
          <w:lang w:val="en-US"/>
        </w:rPr>
        <w:t xml:space="preserve">and was </w:t>
      </w:r>
      <w:r w:rsidR="00B45204" w:rsidRPr="00B45204">
        <w:rPr>
          <w:color w:val="auto"/>
          <w:sz w:val="24"/>
          <w:szCs w:val="24"/>
          <w:lang w:val="en-US"/>
        </w:rPr>
        <w:t xml:space="preserve">focused on </w:t>
      </w:r>
      <w:r w:rsidR="00B45204">
        <w:rPr>
          <w:color w:val="auto"/>
          <w:sz w:val="24"/>
          <w:szCs w:val="24"/>
          <w:lang w:val="en-US"/>
        </w:rPr>
        <w:t xml:space="preserve">understanding the experiences and insights of people </w:t>
      </w:r>
      <w:r w:rsidR="00650B37">
        <w:rPr>
          <w:color w:val="auto"/>
          <w:sz w:val="24"/>
          <w:szCs w:val="24"/>
          <w:lang w:val="en-US"/>
        </w:rPr>
        <w:t xml:space="preserve">with disabilities </w:t>
      </w:r>
      <w:r w:rsidR="00B45204" w:rsidRPr="00B45204">
        <w:rPr>
          <w:color w:val="auto"/>
          <w:sz w:val="24"/>
          <w:szCs w:val="24"/>
          <w:lang w:val="en-US"/>
        </w:rPr>
        <w:t>who experience barriers when accessing City programs, services, and spaces.</w:t>
      </w:r>
      <w:bookmarkStart w:id="2" w:name="_Toc219213552"/>
    </w:p>
    <w:bookmarkEnd w:id="2"/>
    <w:p w14:paraId="16F3622D" w14:textId="6B0295AC" w:rsidR="0094083D" w:rsidRPr="00DE4A15" w:rsidRDefault="00CE6B13" w:rsidP="00E52886">
      <w:pPr>
        <w:pStyle w:val="Normal1"/>
        <w:rPr>
          <w:b/>
          <w:bCs/>
          <w:color w:val="236192"/>
          <w:sz w:val="24"/>
          <w:szCs w:val="24"/>
        </w:rPr>
      </w:pPr>
      <w:r w:rsidRPr="00DE4A15">
        <w:rPr>
          <w:b/>
          <w:bCs/>
          <w:color w:val="236192"/>
          <w:sz w:val="24"/>
          <w:szCs w:val="24"/>
        </w:rPr>
        <w:t xml:space="preserve">Engagement </w:t>
      </w:r>
      <w:r w:rsidR="0070662E" w:rsidRPr="00DE4A15">
        <w:rPr>
          <w:b/>
          <w:bCs/>
          <w:color w:val="236192"/>
          <w:sz w:val="24"/>
          <w:szCs w:val="24"/>
        </w:rPr>
        <w:t xml:space="preserve">and </w:t>
      </w:r>
      <w:r w:rsidR="0070662E" w:rsidRPr="00B329BF">
        <w:rPr>
          <w:b/>
          <w:bCs/>
          <w:color w:val="236192"/>
          <w:sz w:val="24"/>
          <w:szCs w:val="24"/>
        </w:rPr>
        <w:t>Communications</w:t>
      </w:r>
      <w:r w:rsidR="0070662E" w:rsidRPr="00DE4A15">
        <w:rPr>
          <w:b/>
          <w:bCs/>
          <w:color w:val="236192"/>
          <w:sz w:val="24"/>
          <w:szCs w:val="24"/>
        </w:rPr>
        <w:t xml:space="preserve"> </w:t>
      </w:r>
      <w:r w:rsidRPr="00DE4A15">
        <w:rPr>
          <w:b/>
          <w:bCs/>
          <w:color w:val="236192"/>
          <w:sz w:val="24"/>
          <w:szCs w:val="24"/>
        </w:rPr>
        <w:t xml:space="preserve">Overview </w:t>
      </w:r>
    </w:p>
    <w:p w14:paraId="4F7853D1" w14:textId="2600F5C4" w:rsidR="00842F79" w:rsidRDefault="0094083D" w:rsidP="0094083D">
      <w:pPr>
        <w:pStyle w:val="Normal1"/>
        <w:rPr>
          <w:color w:val="auto"/>
          <w:sz w:val="24"/>
          <w:szCs w:val="24"/>
        </w:rPr>
      </w:pPr>
      <w:r>
        <w:rPr>
          <w:color w:val="auto"/>
          <w:sz w:val="24"/>
          <w:szCs w:val="24"/>
        </w:rPr>
        <w:t>T</w:t>
      </w:r>
      <w:r w:rsidRPr="00AD21C4">
        <w:rPr>
          <w:color w:val="auto"/>
          <w:sz w:val="24"/>
          <w:szCs w:val="24"/>
        </w:rPr>
        <w:t xml:space="preserve">he project team used a mix of </w:t>
      </w:r>
      <w:r w:rsidR="00592F2E">
        <w:rPr>
          <w:color w:val="auto"/>
          <w:sz w:val="24"/>
          <w:szCs w:val="24"/>
        </w:rPr>
        <w:t xml:space="preserve">several </w:t>
      </w:r>
      <w:r w:rsidRPr="00AD21C4">
        <w:rPr>
          <w:color w:val="auto"/>
          <w:sz w:val="24"/>
          <w:szCs w:val="24"/>
        </w:rPr>
        <w:t xml:space="preserve">platforms and engagement </w:t>
      </w:r>
      <w:r w:rsidR="00D35597">
        <w:rPr>
          <w:color w:val="auto"/>
          <w:sz w:val="24"/>
          <w:szCs w:val="24"/>
        </w:rPr>
        <w:t xml:space="preserve">opportunities </w:t>
      </w:r>
      <w:r w:rsidRPr="00AD21C4">
        <w:rPr>
          <w:color w:val="auto"/>
          <w:sz w:val="24"/>
          <w:szCs w:val="24"/>
        </w:rPr>
        <w:t xml:space="preserve">to encourage </w:t>
      </w:r>
      <w:r w:rsidR="00842F79">
        <w:rPr>
          <w:color w:val="auto"/>
          <w:sz w:val="24"/>
          <w:szCs w:val="24"/>
        </w:rPr>
        <w:t xml:space="preserve">broad and inclusive </w:t>
      </w:r>
      <w:r w:rsidRPr="00AD21C4">
        <w:rPr>
          <w:color w:val="auto"/>
          <w:sz w:val="24"/>
          <w:szCs w:val="24"/>
        </w:rPr>
        <w:t xml:space="preserve">participation </w:t>
      </w:r>
      <w:r w:rsidR="004063D5">
        <w:rPr>
          <w:color w:val="auto"/>
          <w:sz w:val="24"/>
          <w:szCs w:val="24"/>
        </w:rPr>
        <w:t>from</w:t>
      </w:r>
      <w:r w:rsidR="003F54D5">
        <w:rPr>
          <w:color w:val="auto"/>
          <w:sz w:val="24"/>
          <w:szCs w:val="24"/>
        </w:rPr>
        <w:t xml:space="preserve"> members of the public who may</w:t>
      </w:r>
      <w:r w:rsidR="00374FB3">
        <w:rPr>
          <w:color w:val="auto"/>
          <w:sz w:val="24"/>
          <w:szCs w:val="24"/>
        </w:rPr>
        <w:t xml:space="preserve"> experience accessibility barriers,</w:t>
      </w:r>
      <w:r w:rsidR="003F54D5">
        <w:rPr>
          <w:color w:val="auto"/>
          <w:sz w:val="24"/>
          <w:szCs w:val="24"/>
        </w:rPr>
        <w:t xml:space="preserve"> </w:t>
      </w:r>
      <w:r w:rsidR="004063D5">
        <w:rPr>
          <w:color w:val="auto"/>
          <w:sz w:val="24"/>
          <w:szCs w:val="24"/>
        </w:rPr>
        <w:t xml:space="preserve">people living with disabilities, their families, caregivers and support workers, and organizations </w:t>
      </w:r>
      <w:r w:rsidR="00374FB3">
        <w:rPr>
          <w:color w:val="auto"/>
          <w:sz w:val="24"/>
          <w:szCs w:val="24"/>
        </w:rPr>
        <w:t xml:space="preserve">that serve and support people with disabilities. </w:t>
      </w:r>
      <w:r w:rsidR="000022F2">
        <w:rPr>
          <w:color w:val="auto"/>
          <w:sz w:val="24"/>
          <w:szCs w:val="24"/>
        </w:rPr>
        <w:t xml:space="preserve">Participants could </w:t>
      </w:r>
      <w:r w:rsidR="0070662E">
        <w:rPr>
          <w:color w:val="auto"/>
          <w:sz w:val="24"/>
          <w:szCs w:val="24"/>
        </w:rPr>
        <w:t xml:space="preserve">learn more about the project and how to provide input by </w:t>
      </w:r>
      <w:r w:rsidR="000A6DA3">
        <w:rPr>
          <w:color w:val="auto"/>
          <w:sz w:val="24"/>
          <w:szCs w:val="24"/>
        </w:rPr>
        <w:t xml:space="preserve">going to the </w:t>
      </w:r>
      <w:r w:rsidR="00013F4C" w:rsidRPr="00811D9C">
        <w:rPr>
          <w:color w:val="auto"/>
          <w:sz w:val="24"/>
          <w:szCs w:val="24"/>
        </w:rPr>
        <w:t>project engagement webpage</w:t>
      </w:r>
      <w:r w:rsidR="003A7D47">
        <w:rPr>
          <w:color w:val="auto"/>
          <w:sz w:val="24"/>
          <w:szCs w:val="24"/>
        </w:rPr>
        <w:t>,</w:t>
      </w:r>
      <w:r w:rsidR="00013F4C">
        <w:rPr>
          <w:color w:val="auto"/>
          <w:sz w:val="24"/>
          <w:szCs w:val="24"/>
        </w:rPr>
        <w:t xml:space="preserve"> </w:t>
      </w:r>
      <w:r w:rsidR="007B667D">
        <w:rPr>
          <w:color w:val="auto"/>
          <w:sz w:val="24"/>
          <w:szCs w:val="24"/>
        </w:rPr>
        <w:t>engage.clagary.ca/APP</w:t>
      </w:r>
      <w:r w:rsidR="003A7D47">
        <w:rPr>
          <w:color w:val="auto"/>
          <w:sz w:val="24"/>
          <w:szCs w:val="24"/>
        </w:rPr>
        <w:t>,</w:t>
      </w:r>
      <w:r w:rsidR="007B667D">
        <w:rPr>
          <w:color w:val="auto"/>
          <w:sz w:val="24"/>
          <w:szCs w:val="24"/>
        </w:rPr>
        <w:t xml:space="preserve"> </w:t>
      </w:r>
      <w:r w:rsidR="00013F4C">
        <w:rPr>
          <w:color w:val="auto"/>
          <w:sz w:val="24"/>
          <w:szCs w:val="24"/>
        </w:rPr>
        <w:t>and</w:t>
      </w:r>
      <w:r w:rsidR="00876929">
        <w:rPr>
          <w:color w:val="auto"/>
          <w:sz w:val="24"/>
          <w:szCs w:val="24"/>
        </w:rPr>
        <w:t xml:space="preserve"> </w:t>
      </w:r>
      <w:r w:rsidR="00574B9B">
        <w:rPr>
          <w:color w:val="auto"/>
          <w:sz w:val="24"/>
          <w:szCs w:val="24"/>
        </w:rPr>
        <w:t xml:space="preserve">participating in </w:t>
      </w:r>
      <w:r w:rsidR="00876929">
        <w:rPr>
          <w:color w:val="auto"/>
          <w:sz w:val="24"/>
          <w:szCs w:val="24"/>
        </w:rPr>
        <w:t>one of the</w:t>
      </w:r>
      <w:r w:rsidR="00CA32A4">
        <w:rPr>
          <w:color w:val="auto"/>
          <w:sz w:val="24"/>
          <w:szCs w:val="24"/>
        </w:rPr>
        <w:t xml:space="preserve"> many</w:t>
      </w:r>
      <w:r w:rsidR="00876929">
        <w:rPr>
          <w:color w:val="auto"/>
          <w:sz w:val="24"/>
          <w:szCs w:val="24"/>
        </w:rPr>
        <w:t xml:space="preserve"> </w:t>
      </w:r>
      <w:r w:rsidR="00CA32A4">
        <w:rPr>
          <w:color w:val="auto"/>
          <w:sz w:val="24"/>
          <w:szCs w:val="24"/>
        </w:rPr>
        <w:t>opportunities to provide feedback:</w:t>
      </w:r>
    </w:p>
    <w:p w14:paraId="0B5E8ED1" w14:textId="252C35BF" w:rsidR="00CA32A4" w:rsidRPr="00DE4A15" w:rsidRDefault="00835CD6" w:rsidP="004D6AB2">
      <w:pPr>
        <w:pStyle w:val="Normal1"/>
        <w:numPr>
          <w:ilvl w:val="0"/>
          <w:numId w:val="19"/>
        </w:numPr>
        <w:rPr>
          <w:color w:val="auto"/>
          <w:sz w:val="24"/>
          <w:szCs w:val="24"/>
        </w:rPr>
      </w:pPr>
      <w:r>
        <w:rPr>
          <w:color w:val="auto"/>
          <w:sz w:val="24"/>
          <w:szCs w:val="24"/>
        </w:rPr>
        <w:t>a</w:t>
      </w:r>
      <w:r w:rsidR="00057CB4">
        <w:rPr>
          <w:color w:val="auto"/>
          <w:sz w:val="24"/>
          <w:szCs w:val="24"/>
        </w:rPr>
        <w:t xml:space="preserve">n online survey which received </w:t>
      </w:r>
      <w:r w:rsidR="00057CB4" w:rsidRPr="00DE4A15">
        <w:rPr>
          <w:b/>
          <w:bCs/>
          <w:color w:val="auto"/>
          <w:sz w:val="24"/>
          <w:szCs w:val="24"/>
        </w:rPr>
        <w:t>180</w:t>
      </w:r>
      <w:r w:rsidR="00057CB4" w:rsidRPr="00DE4A15">
        <w:rPr>
          <w:color w:val="auto"/>
          <w:sz w:val="24"/>
          <w:szCs w:val="24"/>
        </w:rPr>
        <w:t xml:space="preserve"> </w:t>
      </w:r>
      <w:r w:rsidR="00057CB4" w:rsidRPr="00DE4A15">
        <w:rPr>
          <w:b/>
          <w:bCs/>
          <w:color w:val="auto"/>
          <w:sz w:val="24"/>
          <w:szCs w:val="24"/>
        </w:rPr>
        <w:t>total submissions</w:t>
      </w:r>
      <w:r w:rsidR="007761FE">
        <w:rPr>
          <w:b/>
          <w:bCs/>
          <w:color w:val="auto"/>
          <w:sz w:val="24"/>
          <w:szCs w:val="24"/>
        </w:rPr>
        <w:t>,</w:t>
      </w:r>
      <w:r w:rsidR="00057CB4" w:rsidRPr="00DE4A15">
        <w:rPr>
          <w:color w:val="auto"/>
          <w:sz w:val="24"/>
          <w:szCs w:val="24"/>
        </w:rPr>
        <w:t xml:space="preserve"> </w:t>
      </w:r>
    </w:p>
    <w:p w14:paraId="1DAB5B4F" w14:textId="7DAB637B" w:rsidR="00057CB4" w:rsidRDefault="00057CB4" w:rsidP="004D6AB2">
      <w:pPr>
        <w:pStyle w:val="Normal1"/>
        <w:numPr>
          <w:ilvl w:val="0"/>
          <w:numId w:val="19"/>
        </w:numPr>
        <w:rPr>
          <w:color w:val="auto"/>
          <w:sz w:val="24"/>
          <w:szCs w:val="24"/>
        </w:rPr>
      </w:pPr>
      <w:r w:rsidRPr="00DE4A15">
        <w:rPr>
          <w:b/>
          <w:bCs/>
          <w:color w:val="auto"/>
          <w:sz w:val="24"/>
          <w:szCs w:val="24"/>
        </w:rPr>
        <w:t>10</w:t>
      </w:r>
      <w:r w:rsidR="001574DC" w:rsidRPr="00DE4A15">
        <w:rPr>
          <w:b/>
          <w:bCs/>
          <w:color w:val="auto"/>
          <w:sz w:val="24"/>
          <w:szCs w:val="24"/>
        </w:rPr>
        <w:t xml:space="preserve"> </w:t>
      </w:r>
      <w:r w:rsidRPr="00DE4A15">
        <w:rPr>
          <w:b/>
          <w:bCs/>
          <w:color w:val="auto"/>
          <w:sz w:val="24"/>
          <w:szCs w:val="24"/>
        </w:rPr>
        <w:t>public events</w:t>
      </w:r>
      <w:r w:rsidRPr="00DE4A15">
        <w:rPr>
          <w:color w:val="auto"/>
          <w:sz w:val="24"/>
          <w:szCs w:val="24"/>
        </w:rPr>
        <w:t xml:space="preserve"> </w:t>
      </w:r>
      <w:r>
        <w:rPr>
          <w:color w:val="auto"/>
          <w:sz w:val="24"/>
          <w:szCs w:val="24"/>
        </w:rPr>
        <w:t>including pop-ups</w:t>
      </w:r>
      <w:r w:rsidR="001574DC">
        <w:rPr>
          <w:color w:val="auto"/>
          <w:sz w:val="24"/>
          <w:szCs w:val="24"/>
        </w:rPr>
        <w:t xml:space="preserve"> and open houses</w:t>
      </w:r>
      <w:r>
        <w:rPr>
          <w:color w:val="auto"/>
          <w:sz w:val="24"/>
          <w:szCs w:val="24"/>
        </w:rPr>
        <w:t xml:space="preserve"> in various locations around the city</w:t>
      </w:r>
      <w:r w:rsidR="00835CD6">
        <w:rPr>
          <w:color w:val="auto"/>
          <w:sz w:val="24"/>
          <w:szCs w:val="24"/>
        </w:rPr>
        <w:t xml:space="preserve"> held both in-person and virtually, and</w:t>
      </w:r>
    </w:p>
    <w:p w14:paraId="008A0450" w14:textId="33146EE1" w:rsidR="001574DC" w:rsidRDefault="001574DC" w:rsidP="004D6AB2">
      <w:pPr>
        <w:pStyle w:val="Normal1"/>
        <w:numPr>
          <w:ilvl w:val="0"/>
          <w:numId w:val="19"/>
        </w:numPr>
        <w:rPr>
          <w:color w:val="auto"/>
          <w:sz w:val="24"/>
          <w:szCs w:val="24"/>
        </w:rPr>
      </w:pPr>
      <w:r w:rsidRPr="00DE4A15">
        <w:rPr>
          <w:b/>
          <w:bCs/>
          <w:color w:val="auto"/>
          <w:sz w:val="24"/>
          <w:szCs w:val="24"/>
        </w:rPr>
        <w:t>16 community conversations</w:t>
      </w:r>
      <w:r w:rsidRPr="00DE4A15">
        <w:rPr>
          <w:color w:val="auto"/>
          <w:sz w:val="24"/>
          <w:szCs w:val="24"/>
        </w:rPr>
        <w:t xml:space="preserve"> </w:t>
      </w:r>
      <w:r w:rsidR="00B04E57">
        <w:rPr>
          <w:color w:val="auto"/>
          <w:sz w:val="24"/>
          <w:szCs w:val="24"/>
        </w:rPr>
        <w:t>with several organizations in the accessibility sector</w:t>
      </w:r>
      <w:r w:rsidR="00835CD6">
        <w:rPr>
          <w:color w:val="auto"/>
          <w:sz w:val="24"/>
          <w:szCs w:val="24"/>
        </w:rPr>
        <w:t xml:space="preserve"> held both in person and virtually</w:t>
      </w:r>
      <w:r w:rsidR="007761FE">
        <w:rPr>
          <w:color w:val="auto"/>
          <w:sz w:val="24"/>
          <w:szCs w:val="24"/>
        </w:rPr>
        <w:t>.</w:t>
      </w:r>
    </w:p>
    <w:p w14:paraId="25F31525" w14:textId="0FE17FD2" w:rsidR="0094083D" w:rsidRPr="002B0A9E" w:rsidRDefault="00B0192E" w:rsidP="00E52886">
      <w:pPr>
        <w:pStyle w:val="Normal1"/>
        <w:rPr>
          <w:color w:val="auto"/>
          <w:sz w:val="24"/>
          <w:szCs w:val="24"/>
        </w:rPr>
      </w:pPr>
      <w:r>
        <w:rPr>
          <w:color w:val="auto"/>
          <w:sz w:val="24"/>
          <w:szCs w:val="24"/>
        </w:rPr>
        <w:t xml:space="preserve">In total, the project team </w:t>
      </w:r>
      <w:r w:rsidR="00672E76" w:rsidRPr="00DE4A15">
        <w:rPr>
          <w:b/>
          <w:bCs/>
          <w:color w:val="auto"/>
          <w:sz w:val="24"/>
          <w:szCs w:val="24"/>
        </w:rPr>
        <w:t>reached</w:t>
      </w:r>
      <w:r w:rsidR="001F05DC" w:rsidRPr="00DE4A15">
        <w:rPr>
          <w:b/>
          <w:bCs/>
          <w:color w:val="auto"/>
          <w:sz w:val="24"/>
          <w:szCs w:val="24"/>
        </w:rPr>
        <w:t xml:space="preserve"> out</w:t>
      </w:r>
      <w:r w:rsidR="00672E76" w:rsidRPr="00DE4A15">
        <w:rPr>
          <w:b/>
          <w:bCs/>
          <w:color w:val="auto"/>
          <w:sz w:val="24"/>
          <w:szCs w:val="24"/>
        </w:rPr>
        <w:t xml:space="preserve"> to over 80 organizations</w:t>
      </w:r>
      <w:r w:rsidR="00672E76" w:rsidRPr="00DE4A15">
        <w:rPr>
          <w:color w:val="auto"/>
          <w:sz w:val="24"/>
          <w:szCs w:val="24"/>
        </w:rPr>
        <w:t xml:space="preserve">, </w:t>
      </w:r>
      <w:r w:rsidRPr="00DE4A15">
        <w:rPr>
          <w:b/>
          <w:bCs/>
          <w:color w:val="auto"/>
          <w:sz w:val="24"/>
          <w:szCs w:val="24"/>
        </w:rPr>
        <w:t xml:space="preserve">had conversations with </w:t>
      </w:r>
      <w:r w:rsidR="006F394D" w:rsidRPr="00DE4A15">
        <w:rPr>
          <w:b/>
          <w:bCs/>
          <w:color w:val="auto"/>
          <w:sz w:val="24"/>
          <w:szCs w:val="24"/>
        </w:rPr>
        <w:t>approximately</w:t>
      </w:r>
      <w:r w:rsidR="00672E76" w:rsidRPr="00DE4A15">
        <w:rPr>
          <w:b/>
          <w:bCs/>
          <w:color w:val="auto"/>
          <w:sz w:val="24"/>
          <w:szCs w:val="24"/>
        </w:rPr>
        <w:t xml:space="preserve"> 8</w:t>
      </w:r>
      <w:r w:rsidR="006F394D" w:rsidRPr="00DE4A15">
        <w:rPr>
          <w:b/>
          <w:bCs/>
          <w:color w:val="auto"/>
          <w:sz w:val="24"/>
          <w:szCs w:val="24"/>
        </w:rPr>
        <w:t>00</w:t>
      </w:r>
      <w:r w:rsidR="00672E76" w:rsidRPr="00DE4A15">
        <w:rPr>
          <w:b/>
          <w:bCs/>
          <w:color w:val="auto"/>
          <w:sz w:val="24"/>
          <w:szCs w:val="24"/>
        </w:rPr>
        <w:t xml:space="preserve"> people and </w:t>
      </w:r>
      <w:r w:rsidR="000F6A4D" w:rsidRPr="00DE4A15">
        <w:rPr>
          <w:b/>
          <w:bCs/>
          <w:color w:val="auto"/>
          <w:sz w:val="24"/>
          <w:szCs w:val="24"/>
        </w:rPr>
        <w:t xml:space="preserve">had </w:t>
      </w:r>
      <w:r w:rsidR="006F394D" w:rsidRPr="00DE4A15">
        <w:rPr>
          <w:b/>
          <w:bCs/>
          <w:color w:val="auto"/>
          <w:sz w:val="24"/>
          <w:szCs w:val="24"/>
        </w:rPr>
        <w:t>4,320</w:t>
      </w:r>
      <w:r w:rsidR="000F6A4D" w:rsidRPr="00DE4A15">
        <w:rPr>
          <w:b/>
          <w:bCs/>
          <w:color w:val="auto"/>
          <w:sz w:val="24"/>
          <w:szCs w:val="24"/>
        </w:rPr>
        <w:t xml:space="preserve"> visitors</w:t>
      </w:r>
      <w:r w:rsidR="000F6A4D" w:rsidRPr="00DE4A15">
        <w:rPr>
          <w:color w:val="auto"/>
          <w:sz w:val="24"/>
          <w:szCs w:val="24"/>
        </w:rPr>
        <w:t xml:space="preserve"> </w:t>
      </w:r>
      <w:r w:rsidR="000F6A4D">
        <w:rPr>
          <w:color w:val="auto"/>
          <w:sz w:val="24"/>
          <w:szCs w:val="24"/>
        </w:rPr>
        <w:t>to the engagement webpage</w:t>
      </w:r>
      <w:r w:rsidR="00C10A2D">
        <w:rPr>
          <w:color w:val="auto"/>
          <w:sz w:val="24"/>
          <w:szCs w:val="24"/>
        </w:rPr>
        <w:t xml:space="preserve"> during the engagement period</w:t>
      </w:r>
      <w:r w:rsidR="000F6A4D">
        <w:rPr>
          <w:color w:val="auto"/>
          <w:sz w:val="24"/>
          <w:szCs w:val="24"/>
        </w:rPr>
        <w:t xml:space="preserve">. </w:t>
      </w:r>
    </w:p>
    <w:p w14:paraId="373FA71D" w14:textId="77777777" w:rsidR="00CE6B13" w:rsidRPr="00C2031D" w:rsidRDefault="00CE6B13" w:rsidP="00E52886">
      <w:pPr>
        <w:pStyle w:val="Normal1"/>
        <w:rPr>
          <w:sz w:val="24"/>
          <w:szCs w:val="24"/>
        </w:rPr>
        <w:sectPr w:rsidR="00CE6B13" w:rsidRPr="00C2031D" w:rsidSect="007936CF">
          <w:type w:val="continuous"/>
          <w:pgSz w:w="12240" w:h="15840"/>
          <w:pgMar w:top="645" w:right="864" w:bottom="1440" w:left="864" w:header="90" w:footer="720" w:gutter="0"/>
          <w:cols w:space="720"/>
          <w:docGrid w:linePitch="360"/>
        </w:sectPr>
      </w:pPr>
    </w:p>
    <w:p w14:paraId="4846E0A5" w14:textId="53B153D1" w:rsidR="0046022D" w:rsidRPr="00DE4A15" w:rsidRDefault="00CE6B13" w:rsidP="00E52886">
      <w:pPr>
        <w:pStyle w:val="Normal1"/>
        <w:rPr>
          <w:b/>
          <w:color w:val="236192"/>
          <w:sz w:val="24"/>
          <w:szCs w:val="24"/>
        </w:rPr>
      </w:pPr>
      <w:r w:rsidRPr="00DE4A15">
        <w:rPr>
          <w:b/>
          <w:color w:val="236192"/>
          <w:sz w:val="24"/>
          <w:szCs w:val="24"/>
        </w:rPr>
        <w:t>What We Heard</w:t>
      </w:r>
      <w:r w:rsidR="00E90C03" w:rsidRPr="00DE4A15">
        <w:rPr>
          <w:b/>
          <w:bCs/>
          <w:color w:val="236192"/>
          <w:sz w:val="24"/>
          <w:szCs w:val="24"/>
        </w:rPr>
        <w:t>: Key Themes</w:t>
      </w:r>
    </w:p>
    <w:p w14:paraId="1B7F377D" w14:textId="76FC1C59" w:rsidR="00E27976" w:rsidRPr="007B667D" w:rsidRDefault="002B0A9E" w:rsidP="00E52886">
      <w:pPr>
        <w:pStyle w:val="Normal1"/>
        <w:rPr>
          <w:color w:val="auto"/>
          <w:sz w:val="24"/>
          <w:szCs w:val="24"/>
        </w:rPr>
      </w:pPr>
      <w:r w:rsidRPr="007B667D">
        <w:rPr>
          <w:color w:val="auto"/>
          <w:sz w:val="24"/>
          <w:szCs w:val="24"/>
        </w:rPr>
        <w:t xml:space="preserve">Engagement participants were asked to provide </w:t>
      </w:r>
      <w:r w:rsidR="00DA498F" w:rsidRPr="007B667D">
        <w:rPr>
          <w:color w:val="auto"/>
          <w:sz w:val="24"/>
          <w:szCs w:val="24"/>
        </w:rPr>
        <w:t>input</w:t>
      </w:r>
      <w:r w:rsidRPr="007B667D">
        <w:rPr>
          <w:color w:val="auto"/>
          <w:sz w:val="24"/>
          <w:szCs w:val="24"/>
        </w:rPr>
        <w:t xml:space="preserve"> on </w:t>
      </w:r>
      <w:r w:rsidR="00AE5569" w:rsidRPr="007B667D">
        <w:rPr>
          <w:color w:val="auto"/>
          <w:sz w:val="24"/>
          <w:szCs w:val="24"/>
        </w:rPr>
        <w:t xml:space="preserve">how </w:t>
      </w:r>
      <w:r w:rsidRPr="007B667D">
        <w:rPr>
          <w:color w:val="auto"/>
          <w:sz w:val="24"/>
          <w:szCs w:val="24"/>
        </w:rPr>
        <w:t xml:space="preserve">Calgary </w:t>
      </w:r>
      <w:r w:rsidR="00C10A2D">
        <w:rPr>
          <w:color w:val="auto"/>
          <w:sz w:val="24"/>
          <w:szCs w:val="24"/>
        </w:rPr>
        <w:t xml:space="preserve">can </w:t>
      </w:r>
      <w:r w:rsidRPr="007B667D">
        <w:rPr>
          <w:color w:val="auto"/>
          <w:sz w:val="24"/>
          <w:szCs w:val="24"/>
        </w:rPr>
        <w:t>be more accessible and inclusive for people with disabilities</w:t>
      </w:r>
      <w:r w:rsidR="00AE5569" w:rsidRPr="007B667D">
        <w:rPr>
          <w:color w:val="auto"/>
          <w:sz w:val="24"/>
          <w:szCs w:val="24"/>
        </w:rPr>
        <w:t xml:space="preserve"> and to </w:t>
      </w:r>
      <w:r w:rsidR="0007441D" w:rsidRPr="007B667D">
        <w:rPr>
          <w:color w:val="auto"/>
          <w:sz w:val="24"/>
          <w:szCs w:val="24"/>
        </w:rPr>
        <w:t>share their perspectives and insights</w:t>
      </w:r>
      <w:r w:rsidR="00AE5569" w:rsidRPr="007B667D">
        <w:rPr>
          <w:color w:val="auto"/>
          <w:sz w:val="24"/>
          <w:szCs w:val="24"/>
        </w:rPr>
        <w:t xml:space="preserve"> including</w:t>
      </w:r>
      <w:r w:rsidR="0007441D" w:rsidRPr="007B667D">
        <w:rPr>
          <w:color w:val="auto"/>
          <w:sz w:val="24"/>
          <w:szCs w:val="24"/>
        </w:rPr>
        <w:t xml:space="preserve"> on</w:t>
      </w:r>
      <w:r w:rsidR="00065343" w:rsidRPr="007B667D">
        <w:rPr>
          <w:color w:val="auto"/>
          <w:sz w:val="24"/>
          <w:szCs w:val="24"/>
        </w:rPr>
        <w:t xml:space="preserve"> any </w:t>
      </w:r>
      <w:r w:rsidR="00AE5569" w:rsidRPr="007B667D">
        <w:rPr>
          <w:color w:val="auto"/>
          <w:sz w:val="24"/>
          <w:szCs w:val="24"/>
        </w:rPr>
        <w:t>barriers and challenges</w:t>
      </w:r>
      <w:r w:rsidR="00065343" w:rsidRPr="007B667D">
        <w:rPr>
          <w:color w:val="auto"/>
          <w:sz w:val="24"/>
          <w:szCs w:val="24"/>
        </w:rPr>
        <w:t xml:space="preserve"> they face</w:t>
      </w:r>
      <w:r w:rsidR="00DA498F" w:rsidRPr="007B667D">
        <w:rPr>
          <w:color w:val="auto"/>
          <w:sz w:val="24"/>
          <w:szCs w:val="24"/>
        </w:rPr>
        <w:t>, positive features,</w:t>
      </w:r>
      <w:r w:rsidR="0007441D" w:rsidRPr="007B667D">
        <w:rPr>
          <w:color w:val="auto"/>
          <w:sz w:val="24"/>
          <w:szCs w:val="24"/>
        </w:rPr>
        <w:t xml:space="preserve"> and </w:t>
      </w:r>
      <w:r w:rsidR="00065343" w:rsidRPr="007B667D">
        <w:rPr>
          <w:color w:val="auto"/>
          <w:sz w:val="24"/>
          <w:szCs w:val="24"/>
        </w:rPr>
        <w:t>suggestions for improving accessibility</w:t>
      </w:r>
      <w:r w:rsidR="0007441D" w:rsidRPr="007B667D">
        <w:rPr>
          <w:color w:val="auto"/>
          <w:sz w:val="24"/>
          <w:szCs w:val="24"/>
        </w:rPr>
        <w:t xml:space="preserve">. </w:t>
      </w:r>
      <w:r w:rsidR="00DA498F" w:rsidRPr="007B667D">
        <w:rPr>
          <w:color w:val="auto"/>
          <w:sz w:val="24"/>
          <w:szCs w:val="24"/>
        </w:rPr>
        <w:t>The key themes from their feedback</w:t>
      </w:r>
      <w:r w:rsidR="007B667D" w:rsidRPr="007B667D">
        <w:rPr>
          <w:color w:val="auto"/>
          <w:sz w:val="24"/>
          <w:szCs w:val="24"/>
        </w:rPr>
        <w:t xml:space="preserve"> are</w:t>
      </w:r>
      <w:r w:rsidR="008C26B7">
        <w:rPr>
          <w:color w:val="auto"/>
          <w:sz w:val="24"/>
          <w:szCs w:val="24"/>
        </w:rPr>
        <w:t xml:space="preserve"> as follows</w:t>
      </w:r>
      <w:r w:rsidR="007B667D" w:rsidRPr="007B667D">
        <w:rPr>
          <w:color w:val="auto"/>
          <w:sz w:val="24"/>
          <w:szCs w:val="24"/>
        </w:rPr>
        <w:t xml:space="preserve">: </w:t>
      </w:r>
    </w:p>
    <w:p w14:paraId="110D8F4B" w14:textId="5B52F08C" w:rsidR="00FB77B9" w:rsidRDefault="007B667D" w:rsidP="00665111">
      <w:pPr>
        <w:pStyle w:val="Normal1"/>
        <w:rPr>
          <w:color w:val="auto"/>
          <w:sz w:val="24"/>
          <w:szCs w:val="24"/>
        </w:rPr>
      </w:pPr>
      <w:r w:rsidRPr="00DE4A15">
        <w:rPr>
          <w:b/>
          <w:bCs/>
          <w:color w:val="auto"/>
          <w:sz w:val="24"/>
          <w:szCs w:val="24"/>
        </w:rPr>
        <w:t>Values and Priorities:</w:t>
      </w:r>
      <w:r w:rsidRPr="00DE4A15">
        <w:rPr>
          <w:color w:val="auto"/>
          <w:sz w:val="24"/>
          <w:szCs w:val="24"/>
        </w:rPr>
        <w:t xml:space="preserve"> </w:t>
      </w:r>
      <w:r w:rsidR="00665111" w:rsidRPr="00665111">
        <w:rPr>
          <w:color w:val="auto"/>
          <w:sz w:val="24"/>
          <w:szCs w:val="24"/>
        </w:rPr>
        <w:t>The City’s accessibility approach should be guided by transparency and accountability</w:t>
      </w:r>
      <w:r w:rsidR="00634E5C">
        <w:rPr>
          <w:color w:val="auto"/>
          <w:sz w:val="24"/>
          <w:szCs w:val="24"/>
        </w:rPr>
        <w:t xml:space="preserve"> and focus on strengthening </w:t>
      </w:r>
      <w:r w:rsidR="00665111">
        <w:rPr>
          <w:color w:val="auto"/>
          <w:sz w:val="24"/>
          <w:szCs w:val="24"/>
        </w:rPr>
        <w:t>equity, diversity, inclusion</w:t>
      </w:r>
      <w:r w:rsidR="000D2FA4">
        <w:rPr>
          <w:color w:val="auto"/>
          <w:sz w:val="24"/>
          <w:szCs w:val="24"/>
        </w:rPr>
        <w:t xml:space="preserve"> and belonging</w:t>
      </w:r>
      <w:r w:rsidR="008A6E3B">
        <w:rPr>
          <w:color w:val="auto"/>
          <w:sz w:val="24"/>
          <w:szCs w:val="24"/>
        </w:rPr>
        <w:t xml:space="preserve">. </w:t>
      </w:r>
      <w:r w:rsidR="00665111">
        <w:rPr>
          <w:color w:val="auto"/>
          <w:sz w:val="24"/>
          <w:szCs w:val="24"/>
        </w:rPr>
        <w:t xml:space="preserve"> </w:t>
      </w:r>
      <w:r w:rsidR="00326483">
        <w:rPr>
          <w:color w:val="auto"/>
          <w:sz w:val="24"/>
          <w:szCs w:val="24"/>
        </w:rPr>
        <w:t>Priorities include t</w:t>
      </w:r>
      <w:r w:rsidR="00665111" w:rsidRPr="00665111">
        <w:rPr>
          <w:color w:val="auto"/>
          <w:sz w:val="24"/>
          <w:szCs w:val="24"/>
        </w:rPr>
        <w:t>raining</w:t>
      </w:r>
      <w:r w:rsidR="00634E5C">
        <w:rPr>
          <w:color w:val="auto"/>
          <w:sz w:val="24"/>
          <w:szCs w:val="24"/>
        </w:rPr>
        <w:t xml:space="preserve"> for staff</w:t>
      </w:r>
      <w:r w:rsidR="00665111" w:rsidRPr="00665111">
        <w:rPr>
          <w:color w:val="auto"/>
          <w:sz w:val="24"/>
          <w:szCs w:val="24"/>
        </w:rPr>
        <w:t xml:space="preserve">, greater representation of disability diversity, </w:t>
      </w:r>
      <w:r w:rsidR="00FB77B9">
        <w:rPr>
          <w:color w:val="auto"/>
          <w:sz w:val="24"/>
          <w:szCs w:val="24"/>
        </w:rPr>
        <w:t xml:space="preserve">the creation of </w:t>
      </w:r>
      <w:r w:rsidR="00665111" w:rsidRPr="00665111">
        <w:rPr>
          <w:color w:val="auto"/>
          <w:sz w:val="24"/>
          <w:szCs w:val="24"/>
        </w:rPr>
        <w:t>strategic partnerships, and clear</w:t>
      </w:r>
      <w:r w:rsidR="00FB77B9">
        <w:rPr>
          <w:color w:val="auto"/>
          <w:sz w:val="24"/>
          <w:szCs w:val="24"/>
        </w:rPr>
        <w:t xml:space="preserve"> </w:t>
      </w:r>
      <w:r w:rsidR="00665111" w:rsidRPr="00665111">
        <w:rPr>
          <w:color w:val="auto"/>
          <w:sz w:val="24"/>
          <w:szCs w:val="24"/>
        </w:rPr>
        <w:t>communication about a</w:t>
      </w:r>
      <w:r w:rsidR="00FB77B9">
        <w:rPr>
          <w:color w:val="auto"/>
          <w:sz w:val="24"/>
          <w:szCs w:val="24"/>
        </w:rPr>
        <w:t>ccessible</w:t>
      </w:r>
      <w:r w:rsidR="00665111" w:rsidRPr="00665111">
        <w:rPr>
          <w:color w:val="auto"/>
          <w:sz w:val="24"/>
          <w:szCs w:val="24"/>
        </w:rPr>
        <w:t xml:space="preserve"> supports</w:t>
      </w:r>
      <w:r w:rsidR="00FB77B9">
        <w:rPr>
          <w:color w:val="auto"/>
          <w:sz w:val="24"/>
          <w:szCs w:val="24"/>
        </w:rPr>
        <w:t xml:space="preserve"> and accommodations</w:t>
      </w:r>
      <w:r w:rsidR="00665111" w:rsidRPr="00665111">
        <w:rPr>
          <w:color w:val="auto"/>
          <w:sz w:val="24"/>
          <w:szCs w:val="24"/>
        </w:rPr>
        <w:t xml:space="preserve">. </w:t>
      </w:r>
    </w:p>
    <w:p w14:paraId="7AB07FF5" w14:textId="69F9E246" w:rsidR="00E24706" w:rsidRPr="00F33395" w:rsidRDefault="007B667D" w:rsidP="00E24706">
      <w:pPr>
        <w:pStyle w:val="Normal1"/>
        <w:rPr>
          <w:b/>
          <w:bCs/>
          <w:color w:val="auto"/>
          <w:sz w:val="24"/>
          <w:szCs w:val="24"/>
          <w:lang w:val="en-US"/>
        </w:rPr>
      </w:pPr>
      <w:r w:rsidRPr="00DE4A15">
        <w:rPr>
          <w:b/>
          <w:bCs/>
          <w:color w:val="auto"/>
          <w:sz w:val="24"/>
          <w:szCs w:val="24"/>
        </w:rPr>
        <w:t>Programs and Services</w:t>
      </w:r>
      <w:r w:rsidR="00E24706" w:rsidRPr="00DE4A15">
        <w:rPr>
          <w:b/>
          <w:bCs/>
          <w:color w:val="auto"/>
          <w:sz w:val="24"/>
          <w:szCs w:val="24"/>
        </w:rPr>
        <w:t>:</w:t>
      </w:r>
      <w:r w:rsidR="00827312">
        <w:rPr>
          <w:color w:val="auto"/>
          <w:sz w:val="24"/>
          <w:szCs w:val="24"/>
          <w:lang w:val="en-US"/>
        </w:rPr>
        <w:t xml:space="preserve"> </w:t>
      </w:r>
      <w:r w:rsidR="017738A7" w:rsidRPr="0AFA25D3">
        <w:rPr>
          <w:color w:val="auto"/>
          <w:sz w:val="24"/>
          <w:szCs w:val="24"/>
          <w:lang w:val="en-US"/>
        </w:rPr>
        <w:t xml:space="preserve">Feedback highlighted the need for </w:t>
      </w:r>
      <w:r w:rsidR="008E29B6">
        <w:rPr>
          <w:color w:val="auto"/>
          <w:sz w:val="24"/>
          <w:szCs w:val="24"/>
          <w:lang w:val="en-US"/>
        </w:rPr>
        <w:t>T</w:t>
      </w:r>
      <w:r w:rsidR="017738A7" w:rsidRPr="0AFA25D3">
        <w:rPr>
          <w:color w:val="auto"/>
          <w:sz w:val="24"/>
          <w:szCs w:val="24"/>
          <w:lang w:val="en-US"/>
        </w:rPr>
        <w:t xml:space="preserve">he City of Calgary to lead by example through welcoming programs and services, supported by trained staff and inclusion </w:t>
      </w:r>
      <w:r w:rsidR="017738A7" w:rsidRPr="0AFA25D3">
        <w:rPr>
          <w:color w:val="auto"/>
          <w:sz w:val="24"/>
          <w:szCs w:val="24"/>
          <w:lang w:val="en-US"/>
        </w:rPr>
        <w:lastRenderedPageBreak/>
        <w:t>advocates, and respectful customer service.</w:t>
      </w:r>
      <w:r w:rsidR="00EE1C66">
        <w:rPr>
          <w:b/>
          <w:bCs/>
          <w:color w:val="auto"/>
          <w:sz w:val="24"/>
          <w:szCs w:val="24"/>
          <w:lang w:val="en-US"/>
        </w:rPr>
        <w:t xml:space="preserve"> </w:t>
      </w:r>
      <w:r w:rsidR="00E24706" w:rsidRPr="00F33395">
        <w:rPr>
          <w:color w:val="auto"/>
          <w:sz w:val="24"/>
          <w:szCs w:val="24"/>
          <w:lang w:val="en-US"/>
        </w:rPr>
        <w:t xml:space="preserve">Key barriers include limited </w:t>
      </w:r>
      <w:r w:rsidR="003A56DA" w:rsidRPr="00F33395">
        <w:rPr>
          <w:color w:val="auto"/>
          <w:sz w:val="24"/>
          <w:szCs w:val="24"/>
          <w:lang w:val="en-US"/>
        </w:rPr>
        <w:t xml:space="preserve">adapted </w:t>
      </w:r>
      <w:r w:rsidR="00E24706" w:rsidRPr="00F33395">
        <w:rPr>
          <w:color w:val="auto"/>
          <w:sz w:val="24"/>
          <w:szCs w:val="24"/>
          <w:lang w:val="en-US"/>
        </w:rPr>
        <w:t>program</w:t>
      </w:r>
      <w:r w:rsidR="003A56DA" w:rsidRPr="00F33395">
        <w:rPr>
          <w:color w:val="auto"/>
          <w:sz w:val="24"/>
          <w:szCs w:val="24"/>
          <w:lang w:val="en-US"/>
        </w:rPr>
        <w:t>ming</w:t>
      </w:r>
      <w:r w:rsidR="00E24706" w:rsidRPr="00F33395">
        <w:rPr>
          <w:color w:val="auto"/>
          <w:sz w:val="24"/>
          <w:szCs w:val="24"/>
          <w:lang w:val="en-US"/>
        </w:rPr>
        <w:t xml:space="preserve">, </w:t>
      </w:r>
      <w:r w:rsidR="00A62947">
        <w:rPr>
          <w:color w:val="auto"/>
          <w:sz w:val="24"/>
          <w:szCs w:val="24"/>
          <w:lang w:val="en-US"/>
        </w:rPr>
        <w:t xml:space="preserve">challenges with physical </w:t>
      </w:r>
      <w:r w:rsidR="008D4769">
        <w:rPr>
          <w:color w:val="auto"/>
          <w:sz w:val="24"/>
          <w:szCs w:val="24"/>
          <w:lang w:val="en-US"/>
        </w:rPr>
        <w:t>access and transportation to locations</w:t>
      </w:r>
      <w:r w:rsidR="00E24706" w:rsidRPr="00F33395">
        <w:rPr>
          <w:color w:val="auto"/>
          <w:sz w:val="24"/>
          <w:szCs w:val="24"/>
          <w:lang w:val="en-US"/>
        </w:rPr>
        <w:t xml:space="preserve">, </w:t>
      </w:r>
      <w:r w:rsidR="008D4769">
        <w:rPr>
          <w:color w:val="auto"/>
          <w:sz w:val="24"/>
          <w:szCs w:val="24"/>
          <w:lang w:val="en-US"/>
        </w:rPr>
        <w:t>the cost to participate in programs</w:t>
      </w:r>
      <w:r w:rsidR="00E24706" w:rsidRPr="00F33395">
        <w:rPr>
          <w:color w:val="auto"/>
          <w:sz w:val="24"/>
          <w:szCs w:val="24"/>
          <w:lang w:val="en-US"/>
        </w:rPr>
        <w:t xml:space="preserve">, and complex administrative </w:t>
      </w:r>
      <w:r w:rsidR="00A62947" w:rsidRPr="00F33395">
        <w:rPr>
          <w:color w:val="auto"/>
          <w:sz w:val="24"/>
          <w:szCs w:val="24"/>
          <w:lang w:val="en-US"/>
        </w:rPr>
        <w:t>processes</w:t>
      </w:r>
      <w:r w:rsidR="00A62947">
        <w:rPr>
          <w:color w:val="auto"/>
          <w:sz w:val="24"/>
          <w:szCs w:val="24"/>
          <w:lang w:val="en-US"/>
        </w:rPr>
        <w:t>. More</w:t>
      </w:r>
      <w:r w:rsidR="00F33395" w:rsidRPr="00F33395">
        <w:rPr>
          <w:color w:val="auto"/>
          <w:sz w:val="24"/>
          <w:szCs w:val="24"/>
          <w:lang w:val="en-US"/>
        </w:rPr>
        <w:t xml:space="preserve"> information on accessible programs and services,</w:t>
      </w:r>
      <w:r w:rsidR="00E24706" w:rsidRPr="00F33395">
        <w:rPr>
          <w:color w:val="auto"/>
          <w:sz w:val="24"/>
          <w:szCs w:val="24"/>
          <w:lang w:val="en-US"/>
        </w:rPr>
        <w:t xml:space="preserve"> accommodations</w:t>
      </w:r>
      <w:r w:rsidR="00547905">
        <w:rPr>
          <w:color w:val="auto"/>
          <w:sz w:val="24"/>
          <w:szCs w:val="24"/>
          <w:lang w:val="en-US"/>
        </w:rPr>
        <w:t xml:space="preserve"> that meet the </w:t>
      </w:r>
      <w:r w:rsidR="00C822B4">
        <w:rPr>
          <w:color w:val="auto"/>
          <w:sz w:val="24"/>
          <w:szCs w:val="24"/>
          <w:lang w:val="en-US"/>
        </w:rPr>
        <w:t xml:space="preserve">unique </w:t>
      </w:r>
      <w:r w:rsidR="00547905">
        <w:rPr>
          <w:color w:val="auto"/>
          <w:sz w:val="24"/>
          <w:szCs w:val="24"/>
          <w:lang w:val="en-US"/>
        </w:rPr>
        <w:t>needs of</w:t>
      </w:r>
      <w:r w:rsidR="00C822B4">
        <w:rPr>
          <w:color w:val="auto"/>
          <w:sz w:val="24"/>
          <w:szCs w:val="24"/>
          <w:lang w:val="en-US"/>
        </w:rPr>
        <w:t xml:space="preserve"> individuals</w:t>
      </w:r>
      <w:r w:rsidR="008D4769">
        <w:rPr>
          <w:color w:val="auto"/>
          <w:sz w:val="24"/>
          <w:szCs w:val="24"/>
          <w:lang w:val="en-US"/>
        </w:rPr>
        <w:t xml:space="preserve">, </w:t>
      </w:r>
      <w:r w:rsidR="00E24706" w:rsidRPr="00F33395">
        <w:rPr>
          <w:color w:val="auto"/>
          <w:sz w:val="24"/>
          <w:szCs w:val="24"/>
          <w:lang w:val="en-US"/>
        </w:rPr>
        <w:t xml:space="preserve">and </w:t>
      </w:r>
      <w:r w:rsidR="00F33395">
        <w:rPr>
          <w:color w:val="auto"/>
          <w:sz w:val="24"/>
          <w:szCs w:val="24"/>
          <w:lang w:val="en-US"/>
        </w:rPr>
        <w:t>more</w:t>
      </w:r>
      <w:r w:rsidR="00E24706" w:rsidRPr="00F33395">
        <w:rPr>
          <w:color w:val="auto"/>
          <w:sz w:val="24"/>
          <w:szCs w:val="24"/>
          <w:lang w:val="en-US"/>
        </w:rPr>
        <w:t xml:space="preserve"> adapted programming</w:t>
      </w:r>
      <w:r w:rsidR="00F33395">
        <w:rPr>
          <w:color w:val="auto"/>
          <w:sz w:val="24"/>
          <w:szCs w:val="24"/>
          <w:lang w:val="en-US"/>
        </w:rPr>
        <w:t xml:space="preserve"> for various needs and groups</w:t>
      </w:r>
      <w:r w:rsidR="000A2B8D">
        <w:rPr>
          <w:color w:val="auto"/>
          <w:sz w:val="24"/>
          <w:szCs w:val="24"/>
          <w:lang w:val="en-US"/>
        </w:rPr>
        <w:t xml:space="preserve"> was highlighted</w:t>
      </w:r>
      <w:r w:rsidR="00F33395">
        <w:rPr>
          <w:color w:val="auto"/>
          <w:sz w:val="24"/>
          <w:szCs w:val="24"/>
          <w:lang w:val="en-US"/>
        </w:rPr>
        <w:t xml:space="preserve">. </w:t>
      </w:r>
    </w:p>
    <w:p w14:paraId="4708B1CB" w14:textId="25DC5294" w:rsidR="00F61D57" w:rsidRPr="00823228" w:rsidRDefault="0FC0E19A" w:rsidP="00F33395">
      <w:pPr>
        <w:pStyle w:val="Normal1"/>
        <w:rPr>
          <w:color w:val="auto"/>
          <w:sz w:val="24"/>
          <w:szCs w:val="24"/>
        </w:rPr>
      </w:pPr>
      <w:r w:rsidRPr="3756696C">
        <w:rPr>
          <w:b/>
          <w:bCs/>
          <w:color w:val="auto"/>
          <w:sz w:val="24"/>
          <w:szCs w:val="24"/>
        </w:rPr>
        <w:t>Infrastructure – Mobility and Public Transit</w:t>
      </w:r>
      <w:r w:rsidR="29E15FF6" w:rsidRPr="3756696C">
        <w:rPr>
          <w:b/>
          <w:bCs/>
          <w:color w:val="auto"/>
          <w:sz w:val="24"/>
          <w:szCs w:val="24"/>
        </w:rPr>
        <w:t xml:space="preserve">: </w:t>
      </w:r>
      <w:r w:rsidR="5640515D" w:rsidRPr="3756696C">
        <w:rPr>
          <w:color w:val="auto"/>
          <w:sz w:val="24"/>
          <w:szCs w:val="24"/>
        </w:rPr>
        <w:t xml:space="preserve">Participants </w:t>
      </w:r>
      <w:r w:rsidR="67390FD0" w:rsidRPr="3756696C">
        <w:rPr>
          <w:color w:val="auto"/>
          <w:sz w:val="24"/>
          <w:szCs w:val="24"/>
        </w:rPr>
        <w:t>want to see more</w:t>
      </w:r>
      <w:r w:rsidR="5640515D" w:rsidRPr="3756696C">
        <w:rPr>
          <w:color w:val="auto"/>
          <w:sz w:val="24"/>
          <w:szCs w:val="24"/>
        </w:rPr>
        <w:t xml:space="preserve"> accessible and inclusive infrastructure across the cit</w:t>
      </w:r>
      <w:r w:rsidR="67390FD0" w:rsidRPr="3756696C">
        <w:rPr>
          <w:color w:val="auto"/>
          <w:sz w:val="24"/>
          <w:szCs w:val="24"/>
        </w:rPr>
        <w:t>y as well as more reliable public transit.</w:t>
      </w:r>
      <w:r w:rsidR="5640515D" w:rsidRPr="3756696C">
        <w:rPr>
          <w:color w:val="auto"/>
          <w:sz w:val="24"/>
          <w:szCs w:val="24"/>
        </w:rPr>
        <w:t xml:space="preserve"> </w:t>
      </w:r>
      <w:r w:rsidR="00DF2197">
        <w:rPr>
          <w:color w:val="auto"/>
          <w:sz w:val="24"/>
          <w:szCs w:val="24"/>
        </w:rPr>
        <w:t xml:space="preserve">Poorly designed </w:t>
      </w:r>
      <w:r w:rsidR="00985C30">
        <w:rPr>
          <w:color w:val="auto"/>
          <w:sz w:val="24"/>
          <w:szCs w:val="24"/>
        </w:rPr>
        <w:t>and</w:t>
      </w:r>
      <w:r w:rsidR="00DF2197">
        <w:rPr>
          <w:color w:val="auto"/>
          <w:sz w:val="24"/>
          <w:szCs w:val="24"/>
        </w:rPr>
        <w:t xml:space="preserve"> damaged </w:t>
      </w:r>
      <w:r w:rsidR="3650A800" w:rsidRPr="3756696C">
        <w:rPr>
          <w:color w:val="auto"/>
          <w:sz w:val="24"/>
          <w:szCs w:val="24"/>
        </w:rPr>
        <w:t>infrastructure</w:t>
      </w:r>
      <w:r w:rsidR="00985C30">
        <w:rPr>
          <w:color w:val="auto"/>
          <w:sz w:val="24"/>
          <w:szCs w:val="24"/>
        </w:rPr>
        <w:t>,</w:t>
      </w:r>
      <w:r w:rsidR="26A583FC" w:rsidRPr="3756696C">
        <w:rPr>
          <w:color w:val="auto"/>
          <w:sz w:val="24"/>
          <w:szCs w:val="24"/>
        </w:rPr>
        <w:t xml:space="preserve"> such as missing or broken sidewalks</w:t>
      </w:r>
      <w:r w:rsidR="00985C30">
        <w:rPr>
          <w:color w:val="auto"/>
          <w:sz w:val="24"/>
          <w:szCs w:val="24"/>
        </w:rPr>
        <w:t>,</w:t>
      </w:r>
      <w:r w:rsidR="5640515D" w:rsidRPr="3756696C">
        <w:rPr>
          <w:color w:val="auto"/>
          <w:sz w:val="24"/>
          <w:szCs w:val="24"/>
        </w:rPr>
        <w:t xml:space="preserve"> often creates significant barriers for people </w:t>
      </w:r>
      <w:r w:rsidR="00EF3527" w:rsidRPr="3756696C">
        <w:rPr>
          <w:color w:val="auto"/>
          <w:sz w:val="24"/>
          <w:szCs w:val="24"/>
        </w:rPr>
        <w:t>with disabilities</w:t>
      </w:r>
      <w:r w:rsidR="5640515D" w:rsidRPr="3756696C">
        <w:rPr>
          <w:color w:val="auto"/>
          <w:sz w:val="24"/>
          <w:szCs w:val="24"/>
        </w:rPr>
        <w:t xml:space="preserve"> </w:t>
      </w:r>
      <w:r w:rsidR="67390FD0" w:rsidRPr="3756696C">
        <w:rPr>
          <w:color w:val="auto"/>
          <w:sz w:val="24"/>
          <w:szCs w:val="24"/>
        </w:rPr>
        <w:t xml:space="preserve">and </w:t>
      </w:r>
      <w:r w:rsidR="5640515D" w:rsidRPr="3756696C">
        <w:rPr>
          <w:color w:val="auto"/>
          <w:sz w:val="24"/>
          <w:szCs w:val="24"/>
        </w:rPr>
        <w:t>limit</w:t>
      </w:r>
      <w:r w:rsidR="3650A800" w:rsidRPr="3756696C">
        <w:rPr>
          <w:color w:val="auto"/>
          <w:sz w:val="24"/>
          <w:szCs w:val="24"/>
        </w:rPr>
        <w:t xml:space="preserve">s </w:t>
      </w:r>
      <w:r w:rsidR="5640515D" w:rsidRPr="3756696C">
        <w:rPr>
          <w:color w:val="auto"/>
          <w:sz w:val="24"/>
          <w:szCs w:val="24"/>
        </w:rPr>
        <w:t xml:space="preserve">their ability to navigate the city independently. </w:t>
      </w:r>
      <w:r w:rsidR="3650A800" w:rsidRPr="3756696C">
        <w:rPr>
          <w:color w:val="auto"/>
          <w:sz w:val="24"/>
          <w:szCs w:val="24"/>
        </w:rPr>
        <w:t>I</w:t>
      </w:r>
      <w:r w:rsidR="5640515D" w:rsidRPr="3756696C">
        <w:rPr>
          <w:color w:val="auto"/>
          <w:sz w:val="24"/>
          <w:szCs w:val="24"/>
        </w:rPr>
        <w:t>nfrastructure planning and design should be informed by consultation</w:t>
      </w:r>
      <w:r w:rsidR="7C6178B7" w:rsidRPr="3756696C">
        <w:rPr>
          <w:color w:val="auto"/>
          <w:sz w:val="24"/>
          <w:szCs w:val="24"/>
        </w:rPr>
        <w:t xml:space="preserve"> </w:t>
      </w:r>
      <w:r w:rsidR="7248C3EA" w:rsidRPr="3756696C">
        <w:rPr>
          <w:color w:val="auto"/>
          <w:sz w:val="24"/>
          <w:szCs w:val="24"/>
        </w:rPr>
        <w:t xml:space="preserve">and focus on improving overall </w:t>
      </w:r>
      <w:r w:rsidR="647B0886" w:rsidRPr="3756696C">
        <w:rPr>
          <w:color w:val="auto"/>
          <w:sz w:val="24"/>
          <w:szCs w:val="24"/>
        </w:rPr>
        <w:t xml:space="preserve">path </w:t>
      </w:r>
      <w:r w:rsidR="7248C3EA" w:rsidRPr="3756696C">
        <w:rPr>
          <w:color w:val="auto"/>
          <w:sz w:val="24"/>
          <w:szCs w:val="24"/>
        </w:rPr>
        <w:t xml:space="preserve">connectivity. </w:t>
      </w:r>
      <w:r w:rsidR="647B0886" w:rsidRPr="3756696C">
        <w:rPr>
          <w:color w:val="auto"/>
          <w:sz w:val="24"/>
          <w:szCs w:val="24"/>
        </w:rPr>
        <w:t>There also needs to be improved options for public trans</w:t>
      </w:r>
      <w:r w:rsidR="7A0C10CE" w:rsidRPr="3756696C">
        <w:rPr>
          <w:color w:val="auto"/>
          <w:sz w:val="24"/>
          <w:szCs w:val="24"/>
        </w:rPr>
        <w:t>it</w:t>
      </w:r>
      <w:r w:rsidR="647B0886" w:rsidRPr="3756696C">
        <w:rPr>
          <w:color w:val="auto"/>
          <w:sz w:val="24"/>
          <w:szCs w:val="24"/>
        </w:rPr>
        <w:t xml:space="preserve"> including more bus routes, better frequency of </w:t>
      </w:r>
      <w:r w:rsidR="0C81D96F" w:rsidRPr="3756696C">
        <w:rPr>
          <w:color w:val="auto"/>
          <w:sz w:val="24"/>
          <w:szCs w:val="24"/>
        </w:rPr>
        <w:t>buses</w:t>
      </w:r>
      <w:r w:rsidR="30EB1427" w:rsidRPr="3756696C">
        <w:rPr>
          <w:color w:val="auto"/>
          <w:sz w:val="24"/>
          <w:szCs w:val="24"/>
        </w:rPr>
        <w:t>,</w:t>
      </w:r>
      <w:r w:rsidR="0C81D96F" w:rsidRPr="3756696C">
        <w:rPr>
          <w:color w:val="auto"/>
          <w:sz w:val="24"/>
          <w:szCs w:val="24"/>
        </w:rPr>
        <w:t xml:space="preserve"> and snow and ice clearance around transit stops. </w:t>
      </w:r>
    </w:p>
    <w:p w14:paraId="3983BB8D" w14:textId="39EEB0CF" w:rsidR="00ED06D7" w:rsidRPr="002C622B" w:rsidRDefault="59F019E7" w:rsidP="00F33395">
      <w:pPr>
        <w:pStyle w:val="Normal1"/>
        <w:rPr>
          <w:color w:val="auto"/>
          <w:sz w:val="24"/>
          <w:szCs w:val="24"/>
        </w:rPr>
      </w:pPr>
      <w:r w:rsidRPr="12E8FAC7">
        <w:rPr>
          <w:b/>
          <w:bCs/>
          <w:color w:val="auto"/>
          <w:sz w:val="24"/>
          <w:szCs w:val="24"/>
        </w:rPr>
        <w:t>Infrastructure – Parks, Public Spaces, and Facilities</w:t>
      </w:r>
      <w:r w:rsidR="7F067CF8" w:rsidRPr="12E8FAC7">
        <w:rPr>
          <w:b/>
          <w:bCs/>
          <w:color w:val="auto"/>
          <w:sz w:val="24"/>
          <w:szCs w:val="24"/>
        </w:rPr>
        <w:t xml:space="preserve">: </w:t>
      </w:r>
      <w:r w:rsidR="3E8318ED" w:rsidRPr="12E8FAC7">
        <w:rPr>
          <w:color w:val="auto"/>
          <w:sz w:val="24"/>
          <w:szCs w:val="24"/>
          <w:lang w:val="en-US"/>
        </w:rPr>
        <w:t>Participants</w:t>
      </w:r>
      <w:r w:rsidR="23B989FB" w:rsidRPr="12E8FAC7">
        <w:rPr>
          <w:color w:val="auto"/>
          <w:sz w:val="24"/>
          <w:szCs w:val="24"/>
          <w:lang w:val="en-US"/>
        </w:rPr>
        <w:t xml:space="preserve"> identified significant barriers to accessing both public facilities and parks,</w:t>
      </w:r>
      <w:r w:rsidR="1C0F1C42" w:rsidRPr="12E8FAC7">
        <w:rPr>
          <w:color w:val="auto"/>
          <w:sz w:val="24"/>
          <w:szCs w:val="24"/>
          <w:lang w:val="en-US"/>
        </w:rPr>
        <w:t xml:space="preserve"> including</w:t>
      </w:r>
      <w:r w:rsidR="00F602B7">
        <w:rPr>
          <w:color w:val="auto"/>
          <w:sz w:val="24"/>
          <w:szCs w:val="24"/>
          <w:lang w:val="en-US"/>
        </w:rPr>
        <w:t xml:space="preserve"> </w:t>
      </w:r>
      <w:r w:rsidR="2F5E1CEF" w:rsidRPr="12E8FAC7">
        <w:rPr>
          <w:color w:val="auto"/>
          <w:sz w:val="24"/>
          <w:szCs w:val="24"/>
          <w:lang w:val="en-US"/>
        </w:rPr>
        <w:t>parks and facilit</w:t>
      </w:r>
      <w:r w:rsidR="68173B0D" w:rsidRPr="12E8FAC7">
        <w:rPr>
          <w:color w:val="auto"/>
          <w:sz w:val="24"/>
          <w:szCs w:val="24"/>
          <w:lang w:val="en-US"/>
        </w:rPr>
        <w:t>y locations</w:t>
      </w:r>
      <w:r w:rsidR="2F5E1CEF" w:rsidRPr="12E8FAC7">
        <w:rPr>
          <w:color w:val="auto"/>
          <w:sz w:val="24"/>
          <w:szCs w:val="24"/>
          <w:lang w:val="en-US"/>
        </w:rPr>
        <w:t xml:space="preserve">, </w:t>
      </w:r>
      <w:r w:rsidR="23B989FB" w:rsidRPr="12E8FAC7">
        <w:rPr>
          <w:color w:val="auto"/>
          <w:sz w:val="24"/>
          <w:szCs w:val="24"/>
          <w:lang w:val="en-US"/>
        </w:rPr>
        <w:t xml:space="preserve">inaccessible washrooms, pathway conditions and maintenance, limited accessible parking, and a lack of </w:t>
      </w:r>
      <w:r w:rsidR="08B6ECAD" w:rsidRPr="12E8FAC7">
        <w:rPr>
          <w:color w:val="auto"/>
          <w:sz w:val="24"/>
          <w:szCs w:val="24"/>
          <w:lang w:val="en-US"/>
        </w:rPr>
        <w:t>accessible</w:t>
      </w:r>
      <w:r w:rsidR="23B989FB" w:rsidRPr="12E8FAC7">
        <w:rPr>
          <w:color w:val="auto"/>
          <w:sz w:val="24"/>
          <w:szCs w:val="24"/>
          <w:lang w:val="en-US"/>
        </w:rPr>
        <w:t xml:space="preserve"> amenities</w:t>
      </w:r>
      <w:r w:rsidR="2B32B0C0" w:rsidRPr="12E8FAC7">
        <w:rPr>
          <w:color w:val="auto"/>
          <w:sz w:val="24"/>
          <w:szCs w:val="24"/>
        </w:rPr>
        <w:t xml:space="preserve">, which limit comfortable use of these spaces. </w:t>
      </w:r>
      <w:r w:rsidR="0D7A0334" w:rsidRPr="12E8FAC7">
        <w:rPr>
          <w:color w:val="auto"/>
          <w:sz w:val="24"/>
          <w:szCs w:val="24"/>
        </w:rPr>
        <w:t>A</w:t>
      </w:r>
      <w:r w:rsidR="2B32B0C0" w:rsidRPr="12E8FAC7">
        <w:rPr>
          <w:color w:val="auto"/>
          <w:sz w:val="24"/>
          <w:szCs w:val="24"/>
        </w:rPr>
        <w:t>ccessibility must be more consistently embedded in design, operations, and policy, and supported by public awareness, education, and enforcement</w:t>
      </w:r>
      <w:r w:rsidR="38C69170" w:rsidRPr="12E8FAC7">
        <w:rPr>
          <w:color w:val="auto"/>
          <w:sz w:val="24"/>
          <w:szCs w:val="24"/>
        </w:rPr>
        <w:t xml:space="preserve"> of City bylaws</w:t>
      </w:r>
      <w:r w:rsidR="73EFFE0C" w:rsidRPr="12E8FAC7">
        <w:rPr>
          <w:color w:val="auto"/>
          <w:sz w:val="24"/>
          <w:szCs w:val="24"/>
        </w:rPr>
        <w:t>.</w:t>
      </w:r>
    </w:p>
    <w:p w14:paraId="6F5FF987" w14:textId="1058ADDE" w:rsidR="007B667D" w:rsidRPr="00F773C0" w:rsidRDefault="007B667D" w:rsidP="00F33395">
      <w:pPr>
        <w:pStyle w:val="Normal1"/>
        <w:rPr>
          <w:color w:val="auto"/>
          <w:sz w:val="24"/>
          <w:szCs w:val="24"/>
          <w:lang w:val="en-US"/>
        </w:rPr>
      </w:pPr>
      <w:r w:rsidRPr="44F70C8B">
        <w:rPr>
          <w:b/>
          <w:bCs/>
          <w:color w:val="auto"/>
          <w:sz w:val="24"/>
          <w:szCs w:val="24"/>
        </w:rPr>
        <w:t>Accessible Communications</w:t>
      </w:r>
      <w:r w:rsidR="004346AC" w:rsidRPr="44F70C8B">
        <w:rPr>
          <w:b/>
          <w:bCs/>
          <w:color w:val="auto"/>
          <w:sz w:val="24"/>
          <w:szCs w:val="24"/>
        </w:rPr>
        <w:t xml:space="preserve">: </w:t>
      </w:r>
      <w:r w:rsidR="004346AC" w:rsidRPr="44F70C8B">
        <w:rPr>
          <w:color w:val="auto"/>
          <w:sz w:val="24"/>
          <w:szCs w:val="24"/>
        </w:rPr>
        <w:t>C</w:t>
      </w:r>
      <w:r w:rsidR="004346AC" w:rsidRPr="44F70C8B">
        <w:rPr>
          <w:color w:val="auto"/>
          <w:sz w:val="24"/>
          <w:szCs w:val="24"/>
          <w:lang w:val="en-US"/>
        </w:rPr>
        <w:t>ity</w:t>
      </w:r>
      <w:r w:rsidR="0026681E" w:rsidRPr="44F70C8B">
        <w:rPr>
          <w:color w:val="auto"/>
          <w:sz w:val="24"/>
          <w:szCs w:val="24"/>
          <w:lang w:val="en-US"/>
        </w:rPr>
        <w:t xml:space="preserve"> of Calgary</w:t>
      </w:r>
      <w:r w:rsidR="004346AC" w:rsidRPr="44F70C8B">
        <w:rPr>
          <w:color w:val="auto"/>
          <w:sz w:val="24"/>
          <w:szCs w:val="24"/>
          <w:lang w:val="en-US"/>
        </w:rPr>
        <w:t xml:space="preserve"> communication need</w:t>
      </w:r>
      <w:r w:rsidR="0068795D" w:rsidRPr="44F70C8B">
        <w:rPr>
          <w:color w:val="auto"/>
          <w:sz w:val="24"/>
          <w:szCs w:val="24"/>
          <w:lang w:val="en-US"/>
        </w:rPr>
        <w:t>s</w:t>
      </w:r>
      <w:r w:rsidR="004346AC" w:rsidRPr="44F70C8B">
        <w:rPr>
          <w:color w:val="auto"/>
          <w:sz w:val="24"/>
          <w:szCs w:val="24"/>
          <w:lang w:val="en-US"/>
        </w:rPr>
        <w:t xml:space="preserve"> to be in plain</w:t>
      </w:r>
      <w:r>
        <w:noBreakHyphen/>
      </w:r>
      <w:r w:rsidR="004346AC" w:rsidRPr="44F70C8B">
        <w:rPr>
          <w:color w:val="auto"/>
          <w:sz w:val="24"/>
          <w:szCs w:val="24"/>
          <w:lang w:val="en-US"/>
        </w:rPr>
        <w:t>language and easy to understand</w:t>
      </w:r>
      <w:r w:rsidR="00BA450F" w:rsidRPr="44F70C8B">
        <w:rPr>
          <w:color w:val="auto"/>
          <w:sz w:val="24"/>
          <w:szCs w:val="24"/>
          <w:lang w:val="en-US"/>
        </w:rPr>
        <w:t xml:space="preserve">. </w:t>
      </w:r>
      <w:r w:rsidR="004346AC" w:rsidRPr="44F70C8B">
        <w:rPr>
          <w:color w:val="auto"/>
          <w:sz w:val="24"/>
          <w:szCs w:val="24"/>
          <w:lang w:val="en-US"/>
        </w:rPr>
        <w:t xml:space="preserve">Key challenges include </w:t>
      </w:r>
      <w:r w:rsidR="00A561A2">
        <w:rPr>
          <w:color w:val="auto"/>
          <w:sz w:val="24"/>
          <w:szCs w:val="24"/>
          <w:lang w:val="en-US"/>
        </w:rPr>
        <w:t>T</w:t>
      </w:r>
      <w:r w:rsidR="00BA450F" w:rsidRPr="44F70C8B">
        <w:rPr>
          <w:color w:val="auto"/>
          <w:sz w:val="24"/>
          <w:szCs w:val="24"/>
          <w:lang w:val="en-US"/>
        </w:rPr>
        <w:t xml:space="preserve">he City website being difficult to navigate </w:t>
      </w:r>
      <w:r w:rsidR="00CB1541">
        <w:rPr>
          <w:color w:val="auto"/>
          <w:sz w:val="24"/>
          <w:szCs w:val="24"/>
          <w:lang w:val="en-US"/>
        </w:rPr>
        <w:t>to</w:t>
      </w:r>
      <w:r w:rsidR="000B40B7" w:rsidRPr="44F70C8B">
        <w:rPr>
          <w:color w:val="auto"/>
          <w:sz w:val="24"/>
          <w:szCs w:val="24"/>
          <w:lang w:val="en-US"/>
        </w:rPr>
        <w:t xml:space="preserve"> </w:t>
      </w:r>
      <w:r w:rsidR="00BA450F" w:rsidRPr="44F70C8B">
        <w:rPr>
          <w:color w:val="auto"/>
          <w:sz w:val="24"/>
          <w:szCs w:val="24"/>
          <w:lang w:val="en-US"/>
        </w:rPr>
        <w:t>find information</w:t>
      </w:r>
      <w:r w:rsidR="000B40B7" w:rsidRPr="44F70C8B">
        <w:rPr>
          <w:color w:val="auto"/>
          <w:sz w:val="24"/>
          <w:szCs w:val="24"/>
          <w:lang w:val="en-US"/>
        </w:rPr>
        <w:t>,</w:t>
      </w:r>
      <w:r w:rsidR="00BA450F" w:rsidRPr="44F70C8B">
        <w:rPr>
          <w:color w:val="auto"/>
          <w:sz w:val="24"/>
          <w:szCs w:val="24"/>
          <w:lang w:val="en-US"/>
        </w:rPr>
        <w:t xml:space="preserve"> </w:t>
      </w:r>
      <w:r w:rsidR="00905B99">
        <w:rPr>
          <w:color w:val="auto"/>
          <w:sz w:val="24"/>
          <w:szCs w:val="24"/>
          <w:lang w:val="en-US"/>
        </w:rPr>
        <w:t xml:space="preserve">design and </w:t>
      </w:r>
      <w:r w:rsidR="00CB1541">
        <w:rPr>
          <w:color w:val="auto"/>
          <w:sz w:val="24"/>
          <w:szCs w:val="24"/>
          <w:lang w:val="en-US"/>
        </w:rPr>
        <w:t xml:space="preserve">usability </w:t>
      </w:r>
      <w:r w:rsidR="00CB1541" w:rsidRPr="44F70C8B">
        <w:rPr>
          <w:color w:val="auto"/>
          <w:sz w:val="24"/>
          <w:szCs w:val="24"/>
          <w:lang w:val="en-US"/>
        </w:rPr>
        <w:t>issues</w:t>
      </w:r>
      <w:r w:rsidR="00CB1541">
        <w:rPr>
          <w:color w:val="auto"/>
          <w:sz w:val="24"/>
          <w:szCs w:val="24"/>
          <w:lang w:val="en-US"/>
        </w:rPr>
        <w:t xml:space="preserve">, </w:t>
      </w:r>
      <w:r w:rsidR="000B40B7" w:rsidRPr="44F70C8B">
        <w:rPr>
          <w:color w:val="auto"/>
          <w:sz w:val="24"/>
          <w:szCs w:val="24"/>
          <w:lang w:val="en-US"/>
        </w:rPr>
        <w:t xml:space="preserve">and </w:t>
      </w:r>
      <w:r w:rsidR="0079038A" w:rsidRPr="44F70C8B">
        <w:rPr>
          <w:color w:val="auto"/>
          <w:sz w:val="24"/>
          <w:szCs w:val="24"/>
          <w:lang w:val="en-US"/>
        </w:rPr>
        <w:t xml:space="preserve">lack of awareness of City services. </w:t>
      </w:r>
      <w:r w:rsidR="24FC78D8" w:rsidRPr="44F70C8B">
        <w:rPr>
          <w:color w:val="auto"/>
          <w:sz w:val="24"/>
          <w:szCs w:val="24"/>
          <w:lang w:val="en-US"/>
        </w:rPr>
        <w:t>City i</w:t>
      </w:r>
      <w:r w:rsidR="00F773C0" w:rsidRPr="44F70C8B">
        <w:rPr>
          <w:color w:val="auto"/>
          <w:sz w:val="24"/>
          <w:szCs w:val="24"/>
          <w:lang w:val="en-US"/>
        </w:rPr>
        <w:t xml:space="preserve">nformation </w:t>
      </w:r>
      <w:r w:rsidR="00F61D57" w:rsidRPr="44F70C8B">
        <w:rPr>
          <w:color w:val="auto"/>
          <w:sz w:val="24"/>
          <w:szCs w:val="24"/>
          <w:lang w:val="en-US"/>
        </w:rPr>
        <w:t xml:space="preserve">needs </w:t>
      </w:r>
      <w:r w:rsidR="00F773C0" w:rsidRPr="44F70C8B">
        <w:rPr>
          <w:color w:val="auto"/>
          <w:sz w:val="24"/>
          <w:szCs w:val="24"/>
          <w:lang w:val="en-US"/>
        </w:rPr>
        <w:t xml:space="preserve">to be distributed in multiple formats </w:t>
      </w:r>
      <w:r w:rsidR="00F61D57" w:rsidRPr="44F70C8B">
        <w:rPr>
          <w:color w:val="auto"/>
          <w:sz w:val="24"/>
          <w:szCs w:val="24"/>
          <w:lang w:val="en-US"/>
        </w:rPr>
        <w:t>along with</w:t>
      </w:r>
      <w:r w:rsidR="00F773C0" w:rsidRPr="44F70C8B">
        <w:rPr>
          <w:color w:val="auto"/>
          <w:sz w:val="24"/>
          <w:szCs w:val="24"/>
          <w:lang w:val="en-US"/>
        </w:rPr>
        <w:t xml:space="preserve"> improve</w:t>
      </w:r>
      <w:r w:rsidR="00F61D57" w:rsidRPr="44F70C8B">
        <w:rPr>
          <w:color w:val="auto"/>
          <w:sz w:val="24"/>
          <w:szCs w:val="24"/>
          <w:lang w:val="en-US"/>
        </w:rPr>
        <w:t xml:space="preserve">d communication of </w:t>
      </w:r>
      <w:r w:rsidR="00F773C0" w:rsidRPr="44F70C8B">
        <w:rPr>
          <w:color w:val="auto"/>
          <w:sz w:val="24"/>
          <w:szCs w:val="24"/>
          <w:lang w:val="en-US"/>
        </w:rPr>
        <w:t>accessibility resource</w:t>
      </w:r>
      <w:r w:rsidR="00F61D57" w:rsidRPr="44F70C8B">
        <w:rPr>
          <w:color w:val="auto"/>
          <w:sz w:val="24"/>
          <w:szCs w:val="24"/>
          <w:lang w:val="en-US"/>
        </w:rPr>
        <w:t xml:space="preserve">s. </w:t>
      </w:r>
    </w:p>
    <w:p w14:paraId="157131BC" w14:textId="0B1382BF" w:rsidR="007B667D" w:rsidRPr="00A75529" w:rsidRDefault="4A0C4E8C" w:rsidP="00F33395">
      <w:pPr>
        <w:pStyle w:val="Normal1"/>
        <w:rPr>
          <w:b/>
          <w:bCs/>
          <w:color w:val="auto"/>
          <w:sz w:val="24"/>
          <w:szCs w:val="24"/>
          <w:lang w:val="en-US"/>
        </w:rPr>
      </w:pPr>
      <w:r w:rsidRPr="1FBBF558">
        <w:rPr>
          <w:b/>
          <w:bCs/>
          <w:color w:val="auto"/>
          <w:sz w:val="24"/>
          <w:szCs w:val="24"/>
        </w:rPr>
        <w:t xml:space="preserve">Employment: </w:t>
      </w:r>
      <w:r w:rsidR="1796A591" w:rsidRPr="1FBBF558">
        <w:rPr>
          <w:color w:val="auto"/>
          <w:sz w:val="24"/>
          <w:szCs w:val="24"/>
          <w:lang w:val="en-US"/>
        </w:rPr>
        <w:t>The City needs to have</w:t>
      </w:r>
      <w:r w:rsidR="7AF9FBF1" w:rsidRPr="1FBBF558">
        <w:rPr>
          <w:color w:val="auto"/>
          <w:sz w:val="24"/>
          <w:szCs w:val="24"/>
          <w:lang w:val="en-US"/>
        </w:rPr>
        <w:t xml:space="preserve"> </w:t>
      </w:r>
      <w:r w:rsidR="6F5A9C6F" w:rsidRPr="532148AD">
        <w:rPr>
          <w:color w:val="auto"/>
          <w:sz w:val="24"/>
          <w:szCs w:val="24"/>
          <w:lang w:val="en-US"/>
        </w:rPr>
        <w:t xml:space="preserve">more </w:t>
      </w:r>
      <w:r w:rsidR="7AF9FBF1" w:rsidRPr="1FBBF558">
        <w:rPr>
          <w:color w:val="auto"/>
          <w:sz w:val="24"/>
          <w:szCs w:val="24"/>
          <w:lang w:val="en-US"/>
        </w:rPr>
        <w:t>m</w:t>
      </w:r>
      <w:r w:rsidR="21F323EC" w:rsidRPr="1FBBF558">
        <w:rPr>
          <w:color w:val="auto"/>
          <w:sz w:val="24"/>
          <w:szCs w:val="24"/>
          <w:lang w:val="en-US"/>
        </w:rPr>
        <w:t>eaningful</w:t>
      </w:r>
      <w:r w:rsidR="415FE996" w:rsidRPr="1FBBF558">
        <w:rPr>
          <w:color w:val="auto"/>
          <w:sz w:val="24"/>
          <w:szCs w:val="24"/>
          <w:lang w:val="en-US"/>
        </w:rPr>
        <w:t xml:space="preserve"> and</w:t>
      </w:r>
      <w:r w:rsidR="21F323EC" w:rsidRPr="1FBBF558">
        <w:rPr>
          <w:color w:val="auto"/>
          <w:sz w:val="24"/>
          <w:szCs w:val="24"/>
          <w:lang w:val="en-US"/>
        </w:rPr>
        <w:t xml:space="preserve"> inclusive employment </w:t>
      </w:r>
      <w:r w:rsidR="415FE996" w:rsidRPr="1FBBF558">
        <w:rPr>
          <w:color w:val="auto"/>
          <w:sz w:val="24"/>
          <w:szCs w:val="24"/>
          <w:lang w:val="en-US"/>
        </w:rPr>
        <w:t xml:space="preserve">opportunities for people </w:t>
      </w:r>
      <w:r w:rsidR="1796A591" w:rsidRPr="1FBBF558">
        <w:rPr>
          <w:color w:val="auto"/>
          <w:sz w:val="24"/>
          <w:szCs w:val="24"/>
          <w:lang w:val="en-US"/>
        </w:rPr>
        <w:t>through</w:t>
      </w:r>
      <w:r w:rsidR="21F323EC" w:rsidRPr="1FBBF558">
        <w:rPr>
          <w:color w:val="auto"/>
          <w:sz w:val="24"/>
          <w:szCs w:val="24"/>
          <w:lang w:val="en-US"/>
        </w:rPr>
        <w:t xml:space="preserve"> transparent </w:t>
      </w:r>
      <w:r w:rsidR="6F8802BB" w:rsidRPr="1FBBF558">
        <w:rPr>
          <w:color w:val="auto"/>
          <w:sz w:val="24"/>
          <w:szCs w:val="24"/>
          <w:lang w:val="en-US"/>
        </w:rPr>
        <w:t xml:space="preserve">employment </w:t>
      </w:r>
      <w:r w:rsidR="21F323EC" w:rsidRPr="1FBBF558">
        <w:rPr>
          <w:color w:val="auto"/>
          <w:sz w:val="24"/>
          <w:szCs w:val="24"/>
          <w:lang w:val="en-US"/>
        </w:rPr>
        <w:t>hiring practices</w:t>
      </w:r>
      <w:r w:rsidR="415FE996" w:rsidRPr="00AD4380">
        <w:rPr>
          <w:color w:val="auto"/>
          <w:sz w:val="24"/>
          <w:szCs w:val="24"/>
          <w:lang w:val="en-US"/>
        </w:rPr>
        <w:t>.</w:t>
      </w:r>
      <w:r w:rsidR="21F323EC" w:rsidRPr="1FBBF558">
        <w:rPr>
          <w:color w:val="auto"/>
          <w:sz w:val="24"/>
          <w:szCs w:val="24"/>
          <w:lang w:val="en-US"/>
        </w:rPr>
        <w:t xml:space="preserve"> </w:t>
      </w:r>
      <w:r w:rsidR="001C12DC" w:rsidRPr="1FBBF558">
        <w:rPr>
          <w:color w:val="auto"/>
          <w:sz w:val="24"/>
          <w:szCs w:val="24"/>
          <w:lang w:val="en-US"/>
        </w:rPr>
        <w:t xml:space="preserve">Participants </w:t>
      </w:r>
      <w:r w:rsidR="001C12DC">
        <w:rPr>
          <w:color w:val="auto"/>
          <w:sz w:val="24"/>
          <w:szCs w:val="24"/>
          <w:lang w:val="en-US"/>
        </w:rPr>
        <w:t xml:space="preserve">also want to see </w:t>
      </w:r>
      <w:r w:rsidR="001C12DC" w:rsidRPr="001C12DC">
        <w:rPr>
          <w:color w:val="auto"/>
          <w:sz w:val="24"/>
          <w:szCs w:val="24"/>
          <w:lang w:val="en-US"/>
        </w:rPr>
        <w:t>greater representation of people with disabilities across City roles.</w:t>
      </w:r>
      <w:r w:rsidR="001C12DC">
        <w:rPr>
          <w:color w:val="auto"/>
          <w:sz w:val="24"/>
          <w:szCs w:val="24"/>
          <w:lang w:val="en-US"/>
        </w:rPr>
        <w:t xml:space="preserve"> </w:t>
      </w:r>
      <w:r w:rsidR="2171656E" w:rsidRPr="1FBBF558">
        <w:rPr>
          <w:color w:val="auto"/>
          <w:sz w:val="24"/>
          <w:szCs w:val="24"/>
          <w:lang w:val="en-US"/>
        </w:rPr>
        <w:t>B</w:t>
      </w:r>
      <w:r w:rsidR="21F323EC" w:rsidRPr="1FBBF558">
        <w:rPr>
          <w:color w:val="auto"/>
          <w:sz w:val="24"/>
          <w:szCs w:val="24"/>
          <w:lang w:val="en-US"/>
        </w:rPr>
        <w:t xml:space="preserve">arriers </w:t>
      </w:r>
      <w:r w:rsidR="7AF9FBF1" w:rsidRPr="1FBBF558">
        <w:rPr>
          <w:color w:val="auto"/>
          <w:sz w:val="24"/>
          <w:szCs w:val="24"/>
          <w:lang w:val="en-US"/>
        </w:rPr>
        <w:t>include</w:t>
      </w:r>
      <w:r w:rsidR="21F323EC" w:rsidRPr="1FBBF558">
        <w:rPr>
          <w:color w:val="auto"/>
          <w:sz w:val="24"/>
          <w:szCs w:val="24"/>
          <w:lang w:val="en-US"/>
        </w:rPr>
        <w:t xml:space="preserve"> </w:t>
      </w:r>
      <w:r w:rsidR="2171656E" w:rsidRPr="1FBBF558">
        <w:rPr>
          <w:color w:val="auto"/>
          <w:sz w:val="24"/>
          <w:szCs w:val="24"/>
          <w:lang w:val="en-US"/>
        </w:rPr>
        <w:t>fear of discrimination</w:t>
      </w:r>
      <w:r w:rsidR="4773F283" w:rsidRPr="1FBBF558">
        <w:rPr>
          <w:color w:val="auto"/>
          <w:sz w:val="24"/>
          <w:szCs w:val="24"/>
          <w:lang w:val="en-US"/>
        </w:rPr>
        <w:t xml:space="preserve"> and </w:t>
      </w:r>
      <w:r w:rsidR="21F323EC" w:rsidRPr="1FBBF558">
        <w:rPr>
          <w:color w:val="auto"/>
          <w:sz w:val="24"/>
          <w:szCs w:val="24"/>
          <w:lang w:val="en-US"/>
        </w:rPr>
        <w:t>un</w:t>
      </w:r>
      <w:r w:rsidR="2171656E" w:rsidRPr="1FBBF558">
        <w:rPr>
          <w:color w:val="auto"/>
          <w:sz w:val="24"/>
          <w:szCs w:val="24"/>
          <w:lang w:val="en-US"/>
        </w:rPr>
        <w:t xml:space="preserve">certainty </w:t>
      </w:r>
      <w:r w:rsidR="4773F283" w:rsidRPr="1FBBF558">
        <w:rPr>
          <w:color w:val="auto"/>
          <w:sz w:val="24"/>
          <w:szCs w:val="24"/>
          <w:lang w:val="en-US"/>
        </w:rPr>
        <w:t>about</w:t>
      </w:r>
      <w:r w:rsidR="2171656E" w:rsidRPr="1FBBF558">
        <w:rPr>
          <w:color w:val="auto"/>
          <w:sz w:val="24"/>
          <w:szCs w:val="24"/>
          <w:lang w:val="en-US"/>
        </w:rPr>
        <w:t xml:space="preserve"> </w:t>
      </w:r>
      <w:r w:rsidR="01613292" w:rsidRPr="1FBBF558">
        <w:rPr>
          <w:color w:val="auto"/>
          <w:sz w:val="24"/>
          <w:szCs w:val="24"/>
          <w:lang w:val="en-US"/>
        </w:rPr>
        <w:t xml:space="preserve">available </w:t>
      </w:r>
      <w:r w:rsidR="4773F283" w:rsidRPr="1FBBF558">
        <w:rPr>
          <w:color w:val="auto"/>
          <w:sz w:val="24"/>
          <w:szCs w:val="24"/>
          <w:lang w:val="en-US"/>
        </w:rPr>
        <w:t xml:space="preserve">accommodations. </w:t>
      </w:r>
      <w:r w:rsidR="001C12DC">
        <w:rPr>
          <w:color w:val="auto"/>
          <w:sz w:val="24"/>
          <w:szCs w:val="24"/>
          <w:lang w:val="en-US"/>
        </w:rPr>
        <w:t>Recommendations include</w:t>
      </w:r>
      <w:r w:rsidR="01613292" w:rsidRPr="1FBBF558">
        <w:rPr>
          <w:color w:val="auto"/>
          <w:sz w:val="24"/>
          <w:szCs w:val="24"/>
          <w:lang w:val="en-US"/>
        </w:rPr>
        <w:t xml:space="preserve"> disability inclusion training for leadership and staff, </w:t>
      </w:r>
      <w:r w:rsidR="21F323EC" w:rsidRPr="1FBBF558">
        <w:rPr>
          <w:color w:val="auto"/>
          <w:sz w:val="24"/>
          <w:szCs w:val="24"/>
          <w:lang w:val="en-US"/>
        </w:rPr>
        <w:t>partnerships</w:t>
      </w:r>
      <w:r w:rsidR="2171656E" w:rsidRPr="1FBBF558">
        <w:rPr>
          <w:color w:val="auto"/>
          <w:sz w:val="24"/>
          <w:szCs w:val="24"/>
          <w:lang w:val="en-US"/>
        </w:rPr>
        <w:t xml:space="preserve"> with other</w:t>
      </w:r>
      <w:r w:rsidR="21F323EC" w:rsidRPr="1FBBF558">
        <w:rPr>
          <w:color w:val="auto"/>
          <w:sz w:val="24"/>
          <w:szCs w:val="24"/>
          <w:lang w:val="en-US"/>
        </w:rPr>
        <w:t xml:space="preserve"> </w:t>
      </w:r>
      <w:r w:rsidR="2171656E" w:rsidRPr="1FBBF558">
        <w:rPr>
          <w:color w:val="auto"/>
          <w:sz w:val="24"/>
          <w:szCs w:val="24"/>
          <w:lang w:val="en-US"/>
        </w:rPr>
        <w:t>organizations</w:t>
      </w:r>
      <w:r w:rsidR="4773F283" w:rsidRPr="1FBBF558">
        <w:rPr>
          <w:color w:val="auto"/>
          <w:sz w:val="24"/>
          <w:szCs w:val="24"/>
          <w:lang w:val="en-US"/>
        </w:rPr>
        <w:t xml:space="preserve">, </w:t>
      </w:r>
      <w:r w:rsidR="21F323EC" w:rsidRPr="1FBBF558">
        <w:rPr>
          <w:color w:val="auto"/>
          <w:sz w:val="24"/>
          <w:szCs w:val="24"/>
          <w:lang w:val="en-US"/>
        </w:rPr>
        <w:t>flexible work options, and consistent accessibility practices</w:t>
      </w:r>
      <w:r w:rsidR="2171656E" w:rsidRPr="1FBBF558">
        <w:rPr>
          <w:color w:val="auto"/>
          <w:sz w:val="24"/>
          <w:szCs w:val="24"/>
          <w:lang w:val="en-US"/>
        </w:rPr>
        <w:t xml:space="preserve"> across </w:t>
      </w:r>
      <w:r w:rsidR="4773F283" w:rsidRPr="1FBBF558">
        <w:rPr>
          <w:color w:val="auto"/>
          <w:sz w:val="24"/>
          <w:szCs w:val="24"/>
          <w:lang w:val="en-US"/>
        </w:rPr>
        <w:t xml:space="preserve">internal departments. </w:t>
      </w:r>
    </w:p>
    <w:p w14:paraId="588F41A7" w14:textId="1BC0E1EE" w:rsidR="007B667D" w:rsidRPr="00F773C0" w:rsidRDefault="007B667D" w:rsidP="007B667D">
      <w:pPr>
        <w:pStyle w:val="Normal1"/>
        <w:rPr>
          <w:color w:val="auto"/>
          <w:sz w:val="24"/>
          <w:szCs w:val="24"/>
          <w:lang w:val="en-US"/>
        </w:rPr>
      </w:pPr>
      <w:r w:rsidRPr="00DE4A15">
        <w:rPr>
          <w:b/>
          <w:bCs/>
          <w:color w:val="auto"/>
          <w:sz w:val="24"/>
          <w:szCs w:val="24"/>
        </w:rPr>
        <w:t>Elections</w:t>
      </w:r>
      <w:r w:rsidR="00A75529" w:rsidRPr="00DE4A15">
        <w:rPr>
          <w:b/>
          <w:bCs/>
          <w:color w:val="auto"/>
          <w:sz w:val="24"/>
          <w:szCs w:val="24"/>
        </w:rPr>
        <w:t xml:space="preserve">: </w:t>
      </w:r>
      <w:r w:rsidR="00A75529" w:rsidRPr="00A75529">
        <w:rPr>
          <w:color w:val="auto"/>
          <w:sz w:val="24"/>
          <w:szCs w:val="24"/>
          <w:lang w:val="en-US"/>
        </w:rPr>
        <w:t xml:space="preserve">Most participants reported few barriers to voting in recent municipal elections; however, those who did experience challenges identified </w:t>
      </w:r>
      <w:r w:rsidR="00545BE7">
        <w:rPr>
          <w:color w:val="auto"/>
          <w:sz w:val="24"/>
          <w:szCs w:val="24"/>
          <w:lang w:val="en-US"/>
        </w:rPr>
        <w:t xml:space="preserve">difficulty </w:t>
      </w:r>
      <w:r w:rsidR="0060063B">
        <w:rPr>
          <w:color w:val="auto"/>
          <w:sz w:val="24"/>
          <w:szCs w:val="24"/>
          <w:lang w:val="en-US"/>
        </w:rPr>
        <w:t>getting to</w:t>
      </w:r>
      <w:r w:rsidR="00A75529" w:rsidRPr="00A75529">
        <w:rPr>
          <w:color w:val="auto"/>
          <w:sz w:val="24"/>
          <w:szCs w:val="24"/>
          <w:lang w:val="en-US"/>
        </w:rPr>
        <w:t xml:space="preserve"> polling locations, long wait times</w:t>
      </w:r>
      <w:r w:rsidR="0060063B">
        <w:rPr>
          <w:color w:val="auto"/>
          <w:sz w:val="24"/>
          <w:szCs w:val="24"/>
          <w:lang w:val="en-US"/>
        </w:rPr>
        <w:t xml:space="preserve"> to vote</w:t>
      </w:r>
      <w:r w:rsidR="00A75529" w:rsidRPr="00A75529">
        <w:rPr>
          <w:color w:val="auto"/>
          <w:sz w:val="24"/>
          <w:szCs w:val="24"/>
          <w:lang w:val="en-US"/>
        </w:rPr>
        <w:t xml:space="preserve">, </w:t>
      </w:r>
      <w:r w:rsidR="0080467B">
        <w:rPr>
          <w:color w:val="auto"/>
          <w:sz w:val="24"/>
          <w:szCs w:val="24"/>
          <w:lang w:val="en-US"/>
        </w:rPr>
        <w:t xml:space="preserve">proximity </w:t>
      </w:r>
      <w:r w:rsidR="0060063B">
        <w:rPr>
          <w:color w:val="auto"/>
          <w:sz w:val="24"/>
          <w:szCs w:val="24"/>
          <w:lang w:val="en-US"/>
        </w:rPr>
        <w:t>to stations</w:t>
      </w:r>
      <w:r w:rsidR="0080467B">
        <w:rPr>
          <w:color w:val="auto"/>
          <w:sz w:val="24"/>
          <w:szCs w:val="24"/>
          <w:lang w:val="en-US"/>
        </w:rPr>
        <w:t xml:space="preserve">, </w:t>
      </w:r>
      <w:r w:rsidR="00A75529" w:rsidRPr="00A75529">
        <w:rPr>
          <w:color w:val="auto"/>
          <w:sz w:val="24"/>
          <w:szCs w:val="24"/>
          <w:lang w:val="en-US"/>
        </w:rPr>
        <w:t xml:space="preserve">and transportation limitations as key issues. </w:t>
      </w:r>
      <w:r w:rsidR="002713D3">
        <w:rPr>
          <w:color w:val="auto"/>
          <w:sz w:val="24"/>
          <w:szCs w:val="24"/>
          <w:lang w:val="en-US"/>
        </w:rPr>
        <w:t>Suggestions for improvement were</w:t>
      </w:r>
      <w:r w:rsidR="00A75529" w:rsidRPr="00A75529">
        <w:rPr>
          <w:color w:val="auto"/>
          <w:sz w:val="24"/>
          <w:szCs w:val="24"/>
          <w:lang w:val="en-US"/>
        </w:rPr>
        <w:t xml:space="preserve"> </w:t>
      </w:r>
      <w:r w:rsidR="00F66150">
        <w:rPr>
          <w:color w:val="auto"/>
          <w:sz w:val="24"/>
          <w:szCs w:val="24"/>
          <w:lang w:val="en-US"/>
        </w:rPr>
        <w:t>more</w:t>
      </w:r>
      <w:r w:rsidR="00A75529" w:rsidRPr="00A75529">
        <w:rPr>
          <w:color w:val="auto"/>
          <w:sz w:val="24"/>
          <w:szCs w:val="24"/>
          <w:lang w:val="en-US"/>
        </w:rPr>
        <w:t xml:space="preserve"> proactive communication about </w:t>
      </w:r>
      <w:r w:rsidR="002779CD">
        <w:rPr>
          <w:color w:val="auto"/>
          <w:sz w:val="24"/>
          <w:szCs w:val="24"/>
          <w:lang w:val="en-US"/>
        </w:rPr>
        <w:t xml:space="preserve">available </w:t>
      </w:r>
      <w:r w:rsidR="0060063B">
        <w:rPr>
          <w:color w:val="auto"/>
          <w:sz w:val="24"/>
          <w:szCs w:val="24"/>
          <w:lang w:val="en-US"/>
        </w:rPr>
        <w:t>support</w:t>
      </w:r>
      <w:r w:rsidR="00627F1A">
        <w:rPr>
          <w:color w:val="auto"/>
          <w:sz w:val="24"/>
          <w:szCs w:val="24"/>
          <w:lang w:val="en-US"/>
        </w:rPr>
        <w:t xml:space="preserve"> and </w:t>
      </w:r>
      <w:r w:rsidR="0060063B">
        <w:rPr>
          <w:color w:val="auto"/>
          <w:sz w:val="24"/>
          <w:szCs w:val="24"/>
          <w:lang w:val="en-US"/>
        </w:rPr>
        <w:t>accommodations</w:t>
      </w:r>
      <w:r w:rsidR="002779CD">
        <w:rPr>
          <w:color w:val="auto"/>
          <w:sz w:val="24"/>
          <w:szCs w:val="24"/>
          <w:lang w:val="en-US"/>
        </w:rPr>
        <w:t xml:space="preserve">, placing </w:t>
      </w:r>
      <w:r w:rsidR="00A75529" w:rsidRPr="00A75529">
        <w:rPr>
          <w:color w:val="auto"/>
          <w:sz w:val="24"/>
          <w:szCs w:val="24"/>
          <w:lang w:val="en-US"/>
        </w:rPr>
        <w:t>polling station</w:t>
      </w:r>
      <w:r w:rsidR="002779CD">
        <w:rPr>
          <w:color w:val="auto"/>
          <w:sz w:val="24"/>
          <w:szCs w:val="24"/>
          <w:lang w:val="en-US"/>
        </w:rPr>
        <w:t xml:space="preserve">s in </w:t>
      </w:r>
      <w:r w:rsidR="4673AAAE" w:rsidRPr="410610C6">
        <w:rPr>
          <w:color w:val="auto"/>
          <w:sz w:val="24"/>
          <w:szCs w:val="24"/>
          <w:lang w:val="en-US"/>
        </w:rPr>
        <w:t xml:space="preserve">barrier-free </w:t>
      </w:r>
      <w:r w:rsidR="002779CD">
        <w:rPr>
          <w:color w:val="auto"/>
          <w:sz w:val="24"/>
          <w:szCs w:val="24"/>
          <w:lang w:val="en-US"/>
        </w:rPr>
        <w:t>buildings and</w:t>
      </w:r>
      <w:r w:rsidR="00A75529" w:rsidRPr="00A75529">
        <w:rPr>
          <w:color w:val="auto"/>
          <w:sz w:val="24"/>
          <w:szCs w:val="24"/>
          <w:lang w:val="en-US"/>
        </w:rPr>
        <w:t xml:space="preserve"> </w:t>
      </w:r>
      <w:r w:rsidR="002713D3">
        <w:rPr>
          <w:color w:val="auto"/>
          <w:sz w:val="24"/>
          <w:szCs w:val="24"/>
          <w:lang w:val="en-US"/>
        </w:rPr>
        <w:t>locations</w:t>
      </w:r>
      <w:r w:rsidR="002779CD">
        <w:rPr>
          <w:color w:val="auto"/>
          <w:sz w:val="24"/>
          <w:szCs w:val="24"/>
          <w:lang w:val="en-US"/>
        </w:rPr>
        <w:t>,</w:t>
      </w:r>
      <w:r w:rsidR="00A75529" w:rsidRPr="00A75529">
        <w:rPr>
          <w:color w:val="auto"/>
          <w:sz w:val="24"/>
          <w:szCs w:val="24"/>
          <w:lang w:val="en-US"/>
        </w:rPr>
        <w:t xml:space="preserve"> and </w:t>
      </w:r>
      <w:r w:rsidR="002779CD">
        <w:rPr>
          <w:color w:val="auto"/>
          <w:sz w:val="24"/>
          <w:szCs w:val="24"/>
          <w:lang w:val="en-US"/>
        </w:rPr>
        <w:t>having designated staff</w:t>
      </w:r>
      <w:r w:rsidR="002713D3">
        <w:rPr>
          <w:color w:val="auto"/>
          <w:sz w:val="24"/>
          <w:szCs w:val="24"/>
          <w:lang w:val="en-US"/>
        </w:rPr>
        <w:t xml:space="preserve"> to support people with disabilities. </w:t>
      </w:r>
    </w:p>
    <w:p w14:paraId="4516CA5E" w14:textId="0D355377" w:rsidR="00417099" w:rsidRPr="00DE4A15" w:rsidRDefault="00F773C0" w:rsidP="00E52886">
      <w:pPr>
        <w:pStyle w:val="Normal1"/>
        <w:rPr>
          <w:color w:val="236192"/>
          <w:sz w:val="24"/>
          <w:szCs w:val="24"/>
        </w:rPr>
      </w:pPr>
      <w:r w:rsidRPr="00DE4A15">
        <w:rPr>
          <w:b/>
          <w:bCs/>
          <w:color w:val="236192"/>
          <w:sz w:val="24"/>
          <w:szCs w:val="24"/>
        </w:rPr>
        <w:t>Next Steps</w:t>
      </w:r>
    </w:p>
    <w:p w14:paraId="3B23A40B" w14:textId="3D15B2B9" w:rsidR="00CE6B13" w:rsidRDefault="00E07BD5" w:rsidP="00E90C03">
      <w:pPr>
        <w:pStyle w:val="Normal1"/>
        <w:rPr>
          <w:color w:val="auto"/>
          <w:sz w:val="24"/>
          <w:szCs w:val="24"/>
        </w:rPr>
      </w:pPr>
      <w:r>
        <w:rPr>
          <w:color w:val="auto"/>
          <w:sz w:val="24"/>
          <w:szCs w:val="24"/>
        </w:rPr>
        <w:t xml:space="preserve">The </w:t>
      </w:r>
      <w:r w:rsidR="004A35E0">
        <w:rPr>
          <w:color w:val="auto"/>
          <w:sz w:val="24"/>
          <w:szCs w:val="24"/>
        </w:rPr>
        <w:t>review of</w:t>
      </w:r>
      <w:r>
        <w:rPr>
          <w:color w:val="auto"/>
          <w:sz w:val="24"/>
          <w:szCs w:val="24"/>
        </w:rPr>
        <w:t xml:space="preserve"> the </w:t>
      </w:r>
      <w:r w:rsidR="607AAF56" w:rsidRPr="410610C6">
        <w:rPr>
          <w:color w:val="auto"/>
          <w:sz w:val="24"/>
          <w:szCs w:val="24"/>
        </w:rPr>
        <w:t xml:space="preserve">Calgary </w:t>
      </w:r>
      <w:r w:rsidR="00786E63">
        <w:rPr>
          <w:color w:val="auto"/>
          <w:sz w:val="24"/>
          <w:szCs w:val="24"/>
        </w:rPr>
        <w:t xml:space="preserve">Corporate </w:t>
      </w:r>
      <w:r>
        <w:rPr>
          <w:color w:val="auto"/>
          <w:sz w:val="24"/>
          <w:szCs w:val="24"/>
        </w:rPr>
        <w:t>Accessibility Policy</w:t>
      </w:r>
      <w:r w:rsidR="004A35E0">
        <w:rPr>
          <w:color w:val="auto"/>
          <w:sz w:val="24"/>
          <w:szCs w:val="24"/>
        </w:rPr>
        <w:t xml:space="preserve"> and the development of the </w:t>
      </w:r>
      <w:r w:rsidR="0043264E">
        <w:rPr>
          <w:color w:val="auto"/>
          <w:sz w:val="24"/>
          <w:szCs w:val="24"/>
        </w:rPr>
        <w:t>A</w:t>
      </w:r>
      <w:r w:rsidR="005972D4">
        <w:rPr>
          <w:color w:val="auto"/>
          <w:sz w:val="24"/>
          <w:szCs w:val="24"/>
        </w:rPr>
        <w:t xml:space="preserve">ccessibility Plan </w:t>
      </w:r>
      <w:r>
        <w:rPr>
          <w:color w:val="auto"/>
          <w:sz w:val="24"/>
          <w:szCs w:val="24"/>
        </w:rPr>
        <w:t xml:space="preserve">will be </w:t>
      </w:r>
      <w:r w:rsidR="00305E56">
        <w:rPr>
          <w:color w:val="auto"/>
          <w:sz w:val="24"/>
          <w:szCs w:val="24"/>
        </w:rPr>
        <w:t xml:space="preserve">happening in </w:t>
      </w:r>
      <w:r w:rsidR="00D429E4">
        <w:rPr>
          <w:color w:val="auto"/>
          <w:sz w:val="24"/>
          <w:szCs w:val="24"/>
        </w:rPr>
        <w:t>2026</w:t>
      </w:r>
      <w:r w:rsidR="00305E56">
        <w:rPr>
          <w:color w:val="auto"/>
          <w:sz w:val="24"/>
          <w:szCs w:val="24"/>
        </w:rPr>
        <w:t xml:space="preserve"> and into early 2027. </w:t>
      </w:r>
    </w:p>
    <w:p w14:paraId="215A5E03" w14:textId="77777777" w:rsidR="00EE1C66" w:rsidRDefault="00EE1C66" w:rsidP="00E52886">
      <w:pPr>
        <w:pStyle w:val="BodyText0"/>
        <w:sectPr w:rsidR="00EE1C66" w:rsidSect="007936CF">
          <w:type w:val="continuous"/>
          <w:pgSz w:w="12240" w:h="15840"/>
          <w:pgMar w:top="645" w:right="864" w:bottom="1440" w:left="864" w:header="90" w:footer="720" w:gutter="0"/>
          <w:cols w:space="720"/>
          <w:docGrid w:linePitch="360"/>
        </w:sectPr>
      </w:pPr>
    </w:p>
    <w:p w14:paraId="6F6EF8F5" w14:textId="4146CE2C" w:rsidR="00ED7404" w:rsidRDefault="00ED7404" w:rsidP="00E52886">
      <w:pPr>
        <w:pStyle w:val="BodyText0"/>
        <w:sectPr w:rsidR="00ED7404" w:rsidSect="007936CF">
          <w:type w:val="continuous"/>
          <w:pgSz w:w="12240" w:h="15840"/>
          <w:pgMar w:top="645" w:right="864" w:bottom="1440" w:left="864" w:header="90" w:footer="720" w:gutter="0"/>
          <w:cols w:space="720"/>
          <w:docGrid w:linePitch="360"/>
        </w:sectPr>
      </w:pPr>
    </w:p>
    <w:p w14:paraId="05A28949" w14:textId="03F8876F" w:rsidR="001E303E" w:rsidRPr="002F6E64" w:rsidRDefault="00E52886" w:rsidP="00E27976">
      <w:pPr>
        <w:pStyle w:val="Heading1"/>
        <w:rPr>
          <w:color w:val="auto"/>
        </w:rPr>
        <w:sectPr w:rsidR="001E303E" w:rsidRPr="002F6E64" w:rsidSect="007936CF">
          <w:type w:val="continuous"/>
          <w:pgSz w:w="12240" w:h="15840"/>
          <w:pgMar w:top="645" w:right="864" w:bottom="1440" w:left="864" w:header="720" w:footer="720" w:gutter="0"/>
          <w:cols w:space="720"/>
          <w:docGrid w:linePitch="360"/>
        </w:sectPr>
      </w:pPr>
      <w:bookmarkStart w:id="3" w:name="_Toc219213556"/>
      <w:bookmarkStart w:id="4" w:name="_Toc228353300"/>
      <w:r w:rsidRPr="002F6E64">
        <w:rPr>
          <w:color w:val="auto"/>
        </w:rPr>
        <w:lastRenderedPageBreak/>
        <w:t xml:space="preserve">1.0 </w:t>
      </w:r>
      <w:r w:rsidR="0036259F" w:rsidRPr="002F6E64">
        <w:rPr>
          <w:color w:val="auto"/>
        </w:rPr>
        <w:t>Project Background</w:t>
      </w:r>
      <w:bookmarkEnd w:id="3"/>
      <w:bookmarkEnd w:id="4"/>
      <w:r w:rsidR="0091596F" w:rsidRPr="002F6E64">
        <w:rPr>
          <w:color w:val="auto"/>
        </w:rPr>
        <w:t xml:space="preserve"> </w:t>
      </w:r>
    </w:p>
    <w:p w14:paraId="5B7D6E50" w14:textId="6D39FAE8" w:rsidR="005B6CFB" w:rsidRPr="007164D3" w:rsidRDefault="00FE65AD" w:rsidP="0055663C">
      <w:pPr>
        <w:pStyle w:val="Normal1"/>
        <w:rPr>
          <w:rFonts w:asciiTheme="majorHAnsi" w:hAnsiTheme="majorHAnsi" w:cstheme="majorHAnsi"/>
          <w:color w:val="auto"/>
          <w:sz w:val="24"/>
          <w:szCs w:val="24"/>
        </w:rPr>
      </w:pPr>
      <w:r w:rsidRPr="007164D3">
        <w:rPr>
          <w:rFonts w:asciiTheme="majorHAnsi" w:hAnsiTheme="majorHAnsi" w:cstheme="majorHAnsi"/>
          <w:color w:val="auto"/>
          <w:sz w:val="24"/>
          <w:szCs w:val="24"/>
        </w:rPr>
        <w:t xml:space="preserve">The </w:t>
      </w:r>
      <w:r w:rsidR="00552854">
        <w:rPr>
          <w:rFonts w:asciiTheme="majorHAnsi" w:hAnsiTheme="majorHAnsi" w:cstheme="majorHAnsi"/>
          <w:color w:val="auto"/>
          <w:sz w:val="24"/>
          <w:szCs w:val="24"/>
        </w:rPr>
        <w:t>City’s Calgary</w:t>
      </w:r>
      <w:r w:rsidRPr="007164D3">
        <w:rPr>
          <w:rFonts w:asciiTheme="majorHAnsi" w:hAnsiTheme="majorHAnsi" w:cstheme="majorHAnsi"/>
          <w:color w:val="auto"/>
          <w:sz w:val="24"/>
          <w:szCs w:val="24"/>
        </w:rPr>
        <w:t xml:space="preserve"> Corporate Accessibility Policy </w:t>
      </w:r>
      <w:r w:rsidR="00317239" w:rsidRPr="007164D3">
        <w:rPr>
          <w:rFonts w:asciiTheme="majorHAnsi" w:hAnsiTheme="majorHAnsi" w:cstheme="majorHAnsi"/>
          <w:color w:val="auto"/>
          <w:sz w:val="24"/>
          <w:szCs w:val="24"/>
        </w:rPr>
        <w:t>(</w:t>
      </w:r>
      <w:r w:rsidRPr="007164D3">
        <w:rPr>
          <w:rFonts w:asciiTheme="majorHAnsi" w:hAnsiTheme="majorHAnsi" w:cstheme="majorHAnsi"/>
          <w:color w:val="auto"/>
          <w:sz w:val="24"/>
          <w:szCs w:val="24"/>
        </w:rPr>
        <w:t>CSPS003</w:t>
      </w:r>
      <w:r w:rsidR="00317239" w:rsidRPr="007164D3">
        <w:rPr>
          <w:rFonts w:asciiTheme="majorHAnsi" w:hAnsiTheme="majorHAnsi" w:cstheme="majorHAnsi"/>
          <w:color w:val="auto"/>
          <w:sz w:val="24"/>
          <w:szCs w:val="24"/>
        </w:rPr>
        <w:t>)</w:t>
      </w:r>
      <w:r w:rsidR="00E61200" w:rsidRPr="007164D3">
        <w:rPr>
          <w:rFonts w:asciiTheme="majorHAnsi" w:hAnsiTheme="majorHAnsi" w:cstheme="majorHAnsi"/>
          <w:color w:val="auto"/>
          <w:sz w:val="24"/>
          <w:szCs w:val="24"/>
        </w:rPr>
        <w:t xml:space="preserve">, also known as the Accessibility Policy, </w:t>
      </w:r>
      <w:r w:rsidR="0055663C" w:rsidRPr="007164D3">
        <w:rPr>
          <w:rFonts w:asciiTheme="majorHAnsi" w:hAnsiTheme="majorHAnsi" w:cstheme="majorHAnsi"/>
          <w:color w:val="auto"/>
          <w:sz w:val="24"/>
          <w:szCs w:val="24"/>
        </w:rPr>
        <w:t xml:space="preserve">details </w:t>
      </w:r>
      <w:r w:rsidR="00BF48AC">
        <w:rPr>
          <w:rFonts w:asciiTheme="majorHAnsi" w:hAnsiTheme="majorHAnsi" w:cstheme="majorHAnsi"/>
          <w:color w:val="auto"/>
          <w:sz w:val="24"/>
          <w:szCs w:val="24"/>
        </w:rPr>
        <w:t>T</w:t>
      </w:r>
      <w:r w:rsidR="0055663C" w:rsidRPr="007164D3">
        <w:rPr>
          <w:rFonts w:asciiTheme="majorHAnsi" w:hAnsiTheme="majorHAnsi" w:cstheme="majorHAnsi"/>
          <w:color w:val="auto"/>
          <w:sz w:val="24"/>
          <w:szCs w:val="24"/>
        </w:rPr>
        <w:t>he City</w:t>
      </w:r>
      <w:r w:rsidR="001E3240" w:rsidRPr="007164D3">
        <w:rPr>
          <w:rFonts w:asciiTheme="majorHAnsi" w:hAnsiTheme="majorHAnsi" w:cstheme="majorHAnsi"/>
          <w:color w:val="auto"/>
          <w:sz w:val="24"/>
          <w:szCs w:val="24"/>
        </w:rPr>
        <w:t xml:space="preserve"> of Calgary’s (</w:t>
      </w:r>
      <w:r w:rsidR="00BF48AC">
        <w:rPr>
          <w:rFonts w:asciiTheme="majorHAnsi" w:hAnsiTheme="majorHAnsi" w:cstheme="majorHAnsi"/>
          <w:color w:val="auto"/>
          <w:sz w:val="24"/>
          <w:szCs w:val="24"/>
        </w:rPr>
        <w:t>T</w:t>
      </w:r>
      <w:r w:rsidR="001E3240" w:rsidRPr="007164D3">
        <w:rPr>
          <w:rFonts w:asciiTheme="majorHAnsi" w:hAnsiTheme="majorHAnsi" w:cstheme="majorHAnsi"/>
          <w:color w:val="auto"/>
          <w:sz w:val="24"/>
          <w:szCs w:val="24"/>
        </w:rPr>
        <w:t>he City</w:t>
      </w:r>
      <w:r w:rsidR="00317239" w:rsidRPr="007164D3">
        <w:rPr>
          <w:rFonts w:asciiTheme="majorHAnsi" w:hAnsiTheme="majorHAnsi" w:cstheme="majorHAnsi"/>
          <w:color w:val="auto"/>
          <w:sz w:val="24"/>
          <w:szCs w:val="24"/>
        </w:rPr>
        <w:t>’s</w:t>
      </w:r>
      <w:r w:rsidR="001E3240" w:rsidRPr="007164D3">
        <w:rPr>
          <w:rFonts w:asciiTheme="majorHAnsi" w:hAnsiTheme="majorHAnsi" w:cstheme="majorHAnsi"/>
          <w:color w:val="auto"/>
          <w:sz w:val="24"/>
          <w:szCs w:val="24"/>
        </w:rPr>
        <w:t xml:space="preserve">) </w:t>
      </w:r>
      <w:r w:rsidR="0055663C" w:rsidRPr="007164D3">
        <w:rPr>
          <w:rFonts w:asciiTheme="majorHAnsi" w:hAnsiTheme="majorHAnsi" w:cstheme="majorHAnsi"/>
          <w:color w:val="auto"/>
          <w:sz w:val="24"/>
          <w:szCs w:val="24"/>
        </w:rPr>
        <w:t xml:space="preserve">commitment to </w:t>
      </w:r>
      <w:r w:rsidR="00A315F6" w:rsidRPr="007164D3">
        <w:rPr>
          <w:rFonts w:asciiTheme="majorHAnsi" w:hAnsiTheme="majorHAnsi" w:cstheme="majorHAnsi"/>
          <w:color w:val="auto"/>
          <w:sz w:val="24"/>
          <w:szCs w:val="24"/>
        </w:rPr>
        <w:t>creat</w:t>
      </w:r>
      <w:r w:rsidR="00317239" w:rsidRPr="007164D3">
        <w:rPr>
          <w:rFonts w:asciiTheme="majorHAnsi" w:hAnsiTheme="majorHAnsi" w:cstheme="majorHAnsi"/>
          <w:color w:val="auto"/>
          <w:sz w:val="24"/>
          <w:szCs w:val="24"/>
        </w:rPr>
        <w:t>ing</w:t>
      </w:r>
      <w:r w:rsidR="00A315F6" w:rsidRPr="007164D3">
        <w:rPr>
          <w:rFonts w:asciiTheme="majorHAnsi" w:hAnsiTheme="majorHAnsi" w:cstheme="majorHAnsi"/>
          <w:color w:val="auto"/>
          <w:sz w:val="24"/>
          <w:szCs w:val="24"/>
        </w:rPr>
        <w:t xml:space="preserve"> a </w:t>
      </w:r>
      <w:r w:rsidR="00FC5FA5" w:rsidRPr="007164D3">
        <w:rPr>
          <w:rFonts w:asciiTheme="majorHAnsi" w:hAnsiTheme="majorHAnsi" w:cstheme="majorHAnsi"/>
          <w:color w:val="auto"/>
          <w:sz w:val="24"/>
          <w:szCs w:val="24"/>
        </w:rPr>
        <w:t>Calgary</w:t>
      </w:r>
      <w:r w:rsidR="00A315F6" w:rsidRPr="007164D3">
        <w:rPr>
          <w:rFonts w:asciiTheme="majorHAnsi" w:hAnsiTheme="majorHAnsi" w:cstheme="majorHAnsi"/>
          <w:color w:val="auto"/>
          <w:sz w:val="24"/>
          <w:szCs w:val="24"/>
        </w:rPr>
        <w:t xml:space="preserve"> that is inclusive for </w:t>
      </w:r>
      <w:r w:rsidR="00FC5FA5" w:rsidRPr="007164D3">
        <w:rPr>
          <w:rFonts w:asciiTheme="majorHAnsi" w:hAnsiTheme="majorHAnsi" w:cstheme="majorHAnsi"/>
          <w:color w:val="auto"/>
          <w:sz w:val="24"/>
          <w:szCs w:val="24"/>
        </w:rPr>
        <w:t xml:space="preserve">people with disabilities. </w:t>
      </w:r>
      <w:r w:rsidR="00AD09AA" w:rsidRPr="007164D3">
        <w:rPr>
          <w:rFonts w:asciiTheme="majorHAnsi" w:hAnsiTheme="majorHAnsi" w:cstheme="majorHAnsi"/>
          <w:color w:val="auto"/>
          <w:sz w:val="24"/>
          <w:szCs w:val="24"/>
        </w:rPr>
        <w:t xml:space="preserve">The Accessibility Policy </w:t>
      </w:r>
      <w:r w:rsidR="0055663C" w:rsidRPr="007164D3">
        <w:rPr>
          <w:rFonts w:asciiTheme="majorHAnsi" w:hAnsiTheme="majorHAnsi" w:cstheme="majorHAnsi"/>
          <w:color w:val="auto"/>
          <w:sz w:val="24"/>
          <w:szCs w:val="24"/>
        </w:rPr>
        <w:t xml:space="preserve">sets the </w:t>
      </w:r>
      <w:r w:rsidR="00137BEE">
        <w:rPr>
          <w:rFonts w:asciiTheme="majorHAnsi" w:hAnsiTheme="majorHAnsi" w:cstheme="majorHAnsi"/>
          <w:color w:val="auto"/>
          <w:sz w:val="24"/>
          <w:szCs w:val="24"/>
        </w:rPr>
        <w:t>direction</w:t>
      </w:r>
      <w:r w:rsidR="00D42092">
        <w:rPr>
          <w:rFonts w:asciiTheme="majorHAnsi" w:hAnsiTheme="majorHAnsi" w:cstheme="majorHAnsi"/>
          <w:color w:val="auto"/>
          <w:sz w:val="24"/>
          <w:szCs w:val="24"/>
        </w:rPr>
        <w:t xml:space="preserve"> </w:t>
      </w:r>
      <w:r w:rsidR="0055663C" w:rsidRPr="007164D3">
        <w:rPr>
          <w:rFonts w:asciiTheme="majorHAnsi" w:hAnsiTheme="majorHAnsi" w:cstheme="majorHAnsi"/>
          <w:color w:val="auto"/>
          <w:sz w:val="24"/>
          <w:szCs w:val="24"/>
        </w:rPr>
        <w:t xml:space="preserve">for inclusion and ensures accessibility is considered in </w:t>
      </w:r>
      <w:r w:rsidR="002C433E">
        <w:rPr>
          <w:rFonts w:asciiTheme="majorHAnsi" w:hAnsiTheme="majorHAnsi" w:cstheme="majorHAnsi"/>
          <w:color w:val="auto"/>
          <w:sz w:val="24"/>
          <w:szCs w:val="24"/>
        </w:rPr>
        <w:t xml:space="preserve">all that we do at </w:t>
      </w:r>
      <w:r w:rsidR="006F716D">
        <w:rPr>
          <w:rFonts w:asciiTheme="majorHAnsi" w:hAnsiTheme="majorHAnsi" w:cstheme="majorHAnsi"/>
          <w:color w:val="auto"/>
          <w:sz w:val="24"/>
          <w:szCs w:val="24"/>
        </w:rPr>
        <w:t>T</w:t>
      </w:r>
      <w:r w:rsidR="002C433E">
        <w:rPr>
          <w:rFonts w:asciiTheme="majorHAnsi" w:hAnsiTheme="majorHAnsi" w:cstheme="majorHAnsi"/>
          <w:color w:val="auto"/>
          <w:sz w:val="24"/>
          <w:szCs w:val="24"/>
        </w:rPr>
        <w:t>he City of Calgary</w:t>
      </w:r>
      <w:r w:rsidR="005B6CFB" w:rsidRPr="007164D3">
        <w:rPr>
          <w:rFonts w:asciiTheme="majorHAnsi" w:hAnsiTheme="majorHAnsi" w:cstheme="majorHAnsi"/>
          <w:color w:val="auto"/>
          <w:sz w:val="24"/>
          <w:szCs w:val="24"/>
        </w:rPr>
        <w:t xml:space="preserve">. </w:t>
      </w:r>
    </w:p>
    <w:p w14:paraId="09FC5020" w14:textId="05595790" w:rsidR="006168FD" w:rsidRPr="007164D3" w:rsidRDefault="0091596F" w:rsidP="0091596F">
      <w:pPr>
        <w:pStyle w:val="Normal1"/>
        <w:rPr>
          <w:rFonts w:asciiTheme="majorHAnsi" w:hAnsiTheme="majorHAnsi" w:cstheme="majorHAnsi"/>
          <w:color w:val="auto"/>
          <w:sz w:val="24"/>
          <w:szCs w:val="24"/>
        </w:rPr>
      </w:pPr>
      <w:r w:rsidRPr="007164D3">
        <w:rPr>
          <w:rFonts w:asciiTheme="majorHAnsi" w:hAnsiTheme="majorHAnsi" w:cstheme="majorHAnsi"/>
          <w:color w:val="auto"/>
          <w:sz w:val="24"/>
          <w:szCs w:val="24"/>
        </w:rPr>
        <w:t xml:space="preserve">Since the policy was first created, expectations, </w:t>
      </w:r>
      <w:r w:rsidR="00807923">
        <w:rPr>
          <w:rFonts w:asciiTheme="majorHAnsi" w:hAnsiTheme="majorHAnsi" w:cstheme="majorHAnsi"/>
          <w:color w:val="auto"/>
          <w:sz w:val="24"/>
          <w:szCs w:val="24"/>
        </w:rPr>
        <w:t xml:space="preserve">best practices, </w:t>
      </w:r>
      <w:r w:rsidRPr="007164D3">
        <w:rPr>
          <w:rFonts w:asciiTheme="majorHAnsi" w:hAnsiTheme="majorHAnsi" w:cstheme="majorHAnsi"/>
          <w:color w:val="auto"/>
          <w:sz w:val="24"/>
          <w:szCs w:val="24"/>
        </w:rPr>
        <w:t>standards and language around accessibility have evolved</w:t>
      </w:r>
      <w:r w:rsidR="004F2F1F" w:rsidRPr="007164D3">
        <w:rPr>
          <w:rFonts w:asciiTheme="majorHAnsi" w:hAnsiTheme="majorHAnsi" w:cstheme="majorHAnsi"/>
          <w:color w:val="auto"/>
          <w:sz w:val="24"/>
          <w:szCs w:val="24"/>
        </w:rPr>
        <w:t xml:space="preserve"> </w:t>
      </w:r>
      <w:r w:rsidR="00563633" w:rsidRPr="007164D3">
        <w:rPr>
          <w:rFonts w:asciiTheme="majorHAnsi" w:hAnsiTheme="majorHAnsi" w:cstheme="majorHAnsi"/>
          <w:color w:val="auto"/>
          <w:sz w:val="24"/>
          <w:szCs w:val="24"/>
        </w:rPr>
        <w:t>significantly</w:t>
      </w:r>
      <w:r w:rsidR="00747DD0" w:rsidRPr="007164D3">
        <w:rPr>
          <w:rFonts w:asciiTheme="majorHAnsi" w:hAnsiTheme="majorHAnsi" w:cstheme="majorHAnsi"/>
          <w:sz w:val="24"/>
          <w:szCs w:val="24"/>
        </w:rPr>
        <w:t xml:space="preserve"> </w:t>
      </w:r>
      <w:r w:rsidR="00747DD0" w:rsidRPr="007164D3">
        <w:rPr>
          <w:rFonts w:asciiTheme="majorHAnsi" w:hAnsiTheme="majorHAnsi" w:cstheme="majorHAnsi"/>
          <w:color w:val="auto"/>
          <w:sz w:val="24"/>
          <w:szCs w:val="24"/>
        </w:rPr>
        <w:t xml:space="preserve">to reflect a broader and more nuanced understanding of disability, inclusion, and </w:t>
      </w:r>
      <w:r w:rsidR="00A72A0E" w:rsidRPr="007164D3">
        <w:rPr>
          <w:rFonts w:asciiTheme="majorHAnsi" w:hAnsiTheme="majorHAnsi" w:cstheme="majorHAnsi"/>
          <w:color w:val="auto"/>
          <w:sz w:val="24"/>
          <w:szCs w:val="24"/>
        </w:rPr>
        <w:t xml:space="preserve">meaningful </w:t>
      </w:r>
      <w:r w:rsidR="00D42092" w:rsidRPr="007164D3">
        <w:rPr>
          <w:rFonts w:asciiTheme="majorHAnsi" w:hAnsiTheme="majorHAnsi" w:cstheme="majorHAnsi"/>
          <w:color w:val="auto"/>
          <w:sz w:val="24"/>
          <w:szCs w:val="24"/>
        </w:rPr>
        <w:t>participation</w:t>
      </w:r>
      <w:r w:rsidR="00D42092">
        <w:rPr>
          <w:rFonts w:asciiTheme="majorHAnsi" w:hAnsiTheme="majorHAnsi" w:cstheme="majorHAnsi"/>
          <w:color w:val="auto"/>
          <w:sz w:val="24"/>
          <w:szCs w:val="24"/>
        </w:rPr>
        <w:t>.</w:t>
      </w:r>
      <w:r w:rsidR="00747DD0" w:rsidRPr="007164D3">
        <w:rPr>
          <w:rFonts w:asciiTheme="majorHAnsi" w:hAnsiTheme="majorHAnsi" w:cstheme="majorHAnsi"/>
          <w:color w:val="auto"/>
          <w:sz w:val="24"/>
          <w:szCs w:val="24"/>
        </w:rPr>
        <w:t xml:space="preserve"> </w:t>
      </w:r>
      <w:r w:rsidR="00525E24">
        <w:rPr>
          <w:rFonts w:asciiTheme="majorHAnsi" w:hAnsiTheme="majorHAnsi" w:cstheme="majorHAnsi"/>
          <w:color w:val="auto"/>
          <w:sz w:val="24"/>
          <w:szCs w:val="24"/>
        </w:rPr>
        <w:t>The Accessible Canada Act</w:t>
      </w:r>
      <w:r w:rsidR="008536FE" w:rsidRPr="007164D3">
        <w:rPr>
          <w:rFonts w:asciiTheme="majorHAnsi" w:hAnsiTheme="majorHAnsi" w:cstheme="majorHAnsi"/>
          <w:color w:val="auto"/>
          <w:sz w:val="24"/>
          <w:szCs w:val="24"/>
        </w:rPr>
        <w:t>, standards, and guidelines have strengthened expectations for accessibility and reinforced the importance of embedding accessibility into policies, planning, and decision</w:t>
      </w:r>
      <w:r w:rsidR="008536FE" w:rsidRPr="007164D3">
        <w:rPr>
          <w:rFonts w:ascii="Cambria Math" w:hAnsi="Cambria Math" w:cs="Cambria Math"/>
          <w:color w:val="auto"/>
          <w:sz w:val="24"/>
          <w:szCs w:val="24"/>
        </w:rPr>
        <w:t>‑</w:t>
      </w:r>
      <w:r w:rsidR="008536FE" w:rsidRPr="007164D3">
        <w:rPr>
          <w:rFonts w:asciiTheme="majorHAnsi" w:hAnsiTheme="majorHAnsi" w:cstheme="majorHAnsi"/>
          <w:color w:val="auto"/>
          <w:sz w:val="24"/>
          <w:szCs w:val="24"/>
        </w:rPr>
        <w:t>making</w:t>
      </w:r>
      <w:r w:rsidR="00B55B51">
        <w:rPr>
          <w:rFonts w:asciiTheme="majorHAnsi" w:hAnsiTheme="majorHAnsi" w:cstheme="majorHAnsi"/>
          <w:color w:val="auto"/>
          <w:sz w:val="24"/>
          <w:szCs w:val="24"/>
        </w:rPr>
        <w:t>.</w:t>
      </w:r>
      <w:r w:rsidR="00E158BB" w:rsidRPr="007164D3">
        <w:rPr>
          <w:rFonts w:asciiTheme="majorHAnsi" w:hAnsiTheme="majorHAnsi" w:cstheme="majorHAnsi"/>
          <w:color w:val="auto"/>
          <w:sz w:val="24"/>
          <w:szCs w:val="24"/>
        </w:rPr>
        <w:t xml:space="preserve"> </w:t>
      </w:r>
    </w:p>
    <w:p w14:paraId="1A689225" w14:textId="25532B48" w:rsidR="001C78D3" w:rsidRPr="007164D3" w:rsidRDefault="006168FD" w:rsidP="001C78D3">
      <w:pPr>
        <w:pStyle w:val="Normal1"/>
        <w:rPr>
          <w:rFonts w:asciiTheme="majorHAnsi" w:hAnsiTheme="majorHAnsi" w:cstheme="majorHAnsi"/>
          <w:color w:val="auto"/>
          <w:sz w:val="24"/>
          <w:szCs w:val="24"/>
          <w:lang w:val="en-US"/>
        </w:rPr>
      </w:pPr>
      <w:r w:rsidRPr="007164D3">
        <w:rPr>
          <w:rFonts w:asciiTheme="majorHAnsi" w:hAnsiTheme="majorHAnsi" w:cstheme="majorHAnsi"/>
          <w:color w:val="auto"/>
          <w:sz w:val="24"/>
          <w:szCs w:val="24"/>
          <w:lang w:val="en-US"/>
        </w:rPr>
        <w:t xml:space="preserve">To remain effective and accountable, </w:t>
      </w:r>
      <w:r w:rsidR="00051579">
        <w:rPr>
          <w:rFonts w:asciiTheme="majorHAnsi" w:hAnsiTheme="majorHAnsi" w:cstheme="majorHAnsi"/>
          <w:color w:val="auto"/>
          <w:sz w:val="24"/>
          <w:szCs w:val="24"/>
          <w:lang w:val="en-US"/>
        </w:rPr>
        <w:t>T</w:t>
      </w:r>
      <w:r w:rsidRPr="007164D3">
        <w:rPr>
          <w:rFonts w:asciiTheme="majorHAnsi" w:hAnsiTheme="majorHAnsi" w:cstheme="majorHAnsi"/>
          <w:color w:val="auto"/>
          <w:sz w:val="24"/>
          <w:szCs w:val="24"/>
          <w:lang w:val="en-US"/>
        </w:rPr>
        <w:t>he City</w:t>
      </w:r>
      <w:r w:rsidR="00702001" w:rsidRPr="007164D3">
        <w:rPr>
          <w:rFonts w:asciiTheme="majorHAnsi" w:hAnsiTheme="majorHAnsi" w:cstheme="majorHAnsi"/>
          <w:color w:val="auto"/>
          <w:sz w:val="24"/>
          <w:szCs w:val="24"/>
          <w:lang w:val="en-US"/>
        </w:rPr>
        <w:t xml:space="preserve"> is </w:t>
      </w:r>
      <w:r w:rsidR="00051579">
        <w:rPr>
          <w:rFonts w:asciiTheme="majorHAnsi" w:hAnsiTheme="majorHAnsi" w:cstheme="majorHAnsi"/>
          <w:color w:val="auto"/>
          <w:sz w:val="24"/>
          <w:szCs w:val="24"/>
          <w:lang w:val="en-US"/>
        </w:rPr>
        <w:t>reviewing</w:t>
      </w:r>
      <w:r w:rsidR="00051579" w:rsidRPr="007164D3">
        <w:rPr>
          <w:rFonts w:asciiTheme="majorHAnsi" w:hAnsiTheme="majorHAnsi" w:cstheme="majorHAnsi"/>
          <w:color w:val="auto"/>
          <w:sz w:val="24"/>
          <w:szCs w:val="24"/>
          <w:lang w:val="en-US"/>
        </w:rPr>
        <w:t xml:space="preserve"> </w:t>
      </w:r>
      <w:r w:rsidR="00C136E5" w:rsidRPr="007164D3">
        <w:rPr>
          <w:rFonts w:asciiTheme="majorHAnsi" w:hAnsiTheme="majorHAnsi" w:cstheme="majorHAnsi"/>
          <w:color w:val="auto"/>
          <w:sz w:val="24"/>
          <w:szCs w:val="24"/>
          <w:lang w:val="en-US"/>
        </w:rPr>
        <w:t>its</w:t>
      </w:r>
      <w:r w:rsidR="001E322E" w:rsidRPr="007164D3">
        <w:rPr>
          <w:rFonts w:asciiTheme="majorHAnsi" w:hAnsiTheme="majorHAnsi" w:cstheme="majorHAnsi"/>
          <w:color w:val="auto"/>
          <w:sz w:val="24"/>
          <w:szCs w:val="24"/>
          <w:lang w:val="en-US"/>
        </w:rPr>
        <w:t xml:space="preserve"> Accessibility Policy and</w:t>
      </w:r>
      <w:r w:rsidR="00E51B35" w:rsidRPr="007164D3">
        <w:rPr>
          <w:rFonts w:asciiTheme="majorHAnsi" w:hAnsiTheme="majorHAnsi" w:cstheme="majorHAnsi"/>
          <w:color w:val="auto"/>
          <w:sz w:val="24"/>
          <w:szCs w:val="24"/>
          <w:lang w:val="en-US"/>
        </w:rPr>
        <w:t xml:space="preserve"> </w:t>
      </w:r>
      <w:r w:rsidR="00684451" w:rsidRPr="007164D3">
        <w:rPr>
          <w:rFonts w:asciiTheme="majorHAnsi" w:hAnsiTheme="majorHAnsi" w:cstheme="majorHAnsi"/>
          <w:color w:val="auto"/>
          <w:sz w:val="24"/>
          <w:szCs w:val="24"/>
          <w:lang w:val="en-US"/>
        </w:rPr>
        <w:t>developing its first</w:t>
      </w:r>
      <w:r w:rsidR="00884FA2" w:rsidRPr="007164D3">
        <w:rPr>
          <w:rFonts w:asciiTheme="majorHAnsi" w:hAnsiTheme="majorHAnsi" w:cstheme="majorHAnsi"/>
          <w:color w:val="auto"/>
          <w:sz w:val="24"/>
          <w:szCs w:val="24"/>
          <w:lang w:val="en-US"/>
        </w:rPr>
        <w:t xml:space="preserve"> Accessibility </w:t>
      </w:r>
      <w:r w:rsidR="007E1050" w:rsidRPr="007164D3">
        <w:rPr>
          <w:rFonts w:asciiTheme="majorHAnsi" w:hAnsiTheme="majorHAnsi" w:cstheme="majorHAnsi"/>
          <w:color w:val="auto"/>
          <w:sz w:val="24"/>
          <w:szCs w:val="24"/>
          <w:lang w:val="en-US"/>
        </w:rPr>
        <w:t>P</w:t>
      </w:r>
      <w:r w:rsidR="00884FA2" w:rsidRPr="007164D3">
        <w:rPr>
          <w:rFonts w:asciiTheme="majorHAnsi" w:hAnsiTheme="majorHAnsi" w:cstheme="majorHAnsi"/>
          <w:color w:val="auto"/>
          <w:sz w:val="24"/>
          <w:szCs w:val="24"/>
          <w:lang w:val="en-US"/>
        </w:rPr>
        <w:t>lan</w:t>
      </w:r>
      <w:r w:rsidR="00C136E5" w:rsidRPr="007164D3">
        <w:rPr>
          <w:rFonts w:asciiTheme="majorHAnsi" w:hAnsiTheme="majorHAnsi" w:cstheme="majorHAnsi"/>
          <w:color w:val="auto"/>
          <w:sz w:val="24"/>
          <w:szCs w:val="24"/>
          <w:lang w:val="en-US"/>
        </w:rPr>
        <w:t xml:space="preserve"> to</w:t>
      </w:r>
      <w:r w:rsidR="008A4746" w:rsidRPr="007164D3">
        <w:rPr>
          <w:rFonts w:asciiTheme="majorHAnsi" w:hAnsiTheme="majorHAnsi" w:cstheme="majorHAnsi"/>
          <w:color w:val="auto"/>
          <w:sz w:val="24"/>
          <w:szCs w:val="24"/>
          <w:lang w:val="en-US"/>
        </w:rPr>
        <w:t xml:space="preserve"> </w:t>
      </w:r>
      <w:r w:rsidR="00FD183E" w:rsidRPr="007164D3">
        <w:rPr>
          <w:rFonts w:asciiTheme="majorHAnsi" w:hAnsiTheme="majorHAnsi" w:cstheme="majorHAnsi"/>
          <w:color w:val="auto"/>
          <w:sz w:val="24"/>
          <w:szCs w:val="24"/>
          <w:lang w:val="en-US"/>
        </w:rPr>
        <w:t>continue to meet</w:t>
      </w:r>
      <w:r w:rsidR="008A4746" w:rsidRPr="007164D3">
        <w:rPr>
          <w:rFonts w:asciiTheme="majorHAnsi" w:hAnsiTheme="majorHAnsi" w:cstheme="majorHAnsi"/>
          <w:color w:val="auto"/>
          <w:sz w:val="24"/>
          <w:szCs w:val="24"/>
          <w:lang w:val="en-US"/>
        </w:rPr>
        <w:t xml:space="preserve"> </w:t>
      </w:r>
      <w:r w:rsidR="00041101" w:rsidRPr="007164D3">
        <w:rPr>
          <w:rFonts w:asciiTheme="majorHAnsi" w:hAnsiTheme="majorHAnsi" w:cstheme="majorHAnsi"/>
          <w:color w:val="auto"/>
          <w:sz w:val="24"/>
          <w:szCs w:val="24"/>
          <w:lang w:val="en-US"/>
        </w:rPr>
        <w:t xml:space="preserve">and reflect </w:t>
      </w:r>
      <w:r w:rsidR="008A4746" w:rsidRPr="007164D3">
        <w:rPr>
          <w:rFonts w:asciiTheme="majorHAnsi" w:hAnsiTheme="majorHAnsi" w:cstheme="majorHAnsi"/>
          <w:color w:val="auto"/>
          <w:sz w:val="24"/>
          <w:szCs w:val="24"/>
          <w:lang w:val="en-US"/>
        </w:rPr>
        <w:t xml:space="preserve">the diverse needs of </w:t>
      </w:r>
      <w:r w:rsidR="001C78D3" w:rsidRPr="007164D3">
        <w:rPr>
          <w:rFonts w:asciiTheme="majorHAnsi" w:hAnsiTheme="majorHAnsi" w:cstheme="majorHAnsi"/>
          <w:color w:val="auto"/>
          <w:sz w:val="24"/>
          <w:szCs w:val="24"/>
          <w:lang w:val="en-US"/>
        </w:rPr>
        <w:t xml:space="preserve">the disability community in Calgary. </w:t>
      </w:r>
    </w:p>
    <w:p w14:paraId="5A6BB801" w14:textId="02B02674" w:rsidR="00C477FC" w:rsidRPr="007164D3" w:rsidRDefault="001C78D3" w:rsidP="0055663C">
      <w:pPr>
        <w:pStyle w:val="Normal1"/>
        <w:rPr>
          <w:rFonts w:asciiTheme="majorHAnsi" w:hAnsiTheme="majorHAnsi" w:cstheme="majorHAnsi"/>
          <w:color w:val="auto"/>
          <w:sz w:val="24"/>
          <w:szCs w:val="24"/>
        </w:rPr>
      </w:pPr>
      <w:r w:rsidRPr="007164D3">
        <w:rPr>
          <w:rFonts w:asciiTheme="majorHAnsi" w:hAnsiTheme="majorHAnsi" w:cstheme="majorHAnsi"/>
          <w:color w:val="auto"/>
          <w:sz w:val="24"/>
          <w:szCs w:val="24"/>
        </w:rPr>
        <w:t xml:space="preserve">The Accessibility Plan is a </w:t>
      </w:r>
      <w:r w:rsidR="0002754C">
        <w:rPr>
          <w:rFonts w:asciiTheme="majorHAnsi" w:hAnsiTheme="majorHAnsi" w:cstheme="majorHAnsi"/>
          <w:color w:val="auto"/>
          <w:sz w:val="24"/>
          <w:szCs w:val="24"/>
        </w:rPr>
        <w:t xml:space="preserve">multi-year </w:t>
      </w:r>
      <w:r w:rsidRPr="007164D3">
        <w:rPr>
          <w:rFonts w:asciiTheme="majorHAnsi" w:hAnsiTheme="majorHAnsi" w:cstheme="majorHAnsi"/>
          <w:color w:val="auto"/>
          <w:sz w:val="24"/>
          <w:szCs w:val="24"/>
        </w:rPr>
        <w:t xml:space="preserve">roadmap </w:t>
      </w:r>
      <w:r w:rsidR="00F04405">
        <w:rPr>
          <w:rFonts w:asciiTheme="majorHAnsi" w:hAnsiTheme="majorHAnsi" w:cstheme="majorHAnsi"/>
          <w:color w:val="auto"/>
          <w:sz w:val="24"/>
          <w:szCs w:val="24"/>
        </w:rPr>
        <w:t xml:space="preserve">to </w:t>
      </w:r>
      <w:r w:rsidR="006F27BF">
        <w:rPr>
          <w:rFonts w:asciiTheme="majorHAnsi" w:hAnsiTheme="majorHAnsi" w:cstheme="majorHAnsi"/>
          <w:color w:val="auto"/>
          <w:sz w:val="24"/>
          <w:szCs w:val="24"/>
        </w:rPr>
        <w:t>support the development of</w:t>
      </w:r>
      <w:r w:rsidR="00F04405" w:rsidRPr="007164D3">
        <w:rPr>
          <w:rFonts w:asciiTheme="majorHAnsi" w:hAnsiTheme="majorHAnsi" w:cstheme="majorHAnsi"/>
          <w:color w:val="auto"/>
          <w:sz w:val="24"/>
          <w:szCs w:val="24"/>
        </w:rPr>
        <w:t xml:space="preserve"> </w:t>
      </w:r>
      <w:r w:rsidR="00F04405">
        <w:rPr>
          <w:rFonts w:asciiTheme="majorHAnsi" w:hAnsiTheme="majorHAnsi" w:cstheme="majorHAnsi"/>
          <w:color w:val="auto"/>
          <w:sz w:val="24"/>
          <w:szCs w:val="24"/>
        </w:rPr>
        <w:t>barrier free and inclusive</w:t>
      </w:r>
      <w:r w:rsidR="00984D09">
        <w:rPr>
          <w:rFonts w:asciiTheme="majorHAnsi" w:hAnsiTheme="majorHAnsi" w:cstheme="majorHAnsi"/>
          <w:color w:val="auto"/>
          <w:sz w:val="24"/>
          <w:szCs w:val="24"/>
        </w:rPr>
        <w:t xml:space="preserve"> communities</w:t>
      </w:r>
      <w:r w:rsidRPr="007164D3">
        <w:rPr>
          <w:rFonts w:asciiTheme="majorHAnsi" w:hAnsiTheme="majorHAnsi" w:cstheme="majorHAnsi"/>
          <w:color w:val="auto"/>
          <w:sz w:val="24"/>
          <w:szCs w:val="24"/>
        </w:rPr>
        <w:t xml:space="preserve">. While the policy sets </w:t>
      </w:r>
      <w:r w:rsidR="00612494">
        <w:rPr>
          <w:rFonts w:asciiTheme="majorHAnsi" w:hAnsiTheme="majorHAnsi" w:cstheme="majorHAnsi"/>
          <w:color w:val="auto"/>
          <w:sz w:val="24"/>
          <w:szCs w:val="24"/>
        </w:rPr>
        <w:t>T</w:t>
      </w:r>
      <w:r w:rsidRPr="007164D3">
        <w:rPr>
          <w:rFonts w:asciiTheme="majorHAnsi" w:hAnsiTheme="majorHAnsi" w:cstheme="majorHAnsi"/>
          <w:color w:val="auto"/>
          <w:sz w:val="24"/>
          <w:szCs w:val="24"/>
        </w:rPr>
        <w:t>he City’s commitment to access and inclusion, the plan identifies where barriers exist, outlines actions to remove them, and tracks progress so that we can be transparent and accountable</w:t>
      </w:r>
      <w:r w:rsidR="00BD5CB1">
        <w:rPr>
          <w:rFonts w:asciiTheme="majorHAnsi" w:hAnsiTheme="majorHAnsi" w:cstheme="majorHAnsi"/>
          <w:color w:val="auto"/>
          <w:sz w:val="24"/>
          <w:szCs w:val="24"/>
        </w:rPr>
        <w:t xml:space="preserve"> in our reporting</w:t>
      </w:r>
      <w:r w:rsidR="0002754C">
        <w:rPr>
          <w:rFonts w:asciiTheme="majorHAnsi" w:hAnsiTheme="majorHAnsi" w:cstheme="majorHAnsi"/>
          <w:color w:val="auto"/>
          <w:sz w:val="24"/>
          <w:szCs w:val="24"/>
        </w:rPr>
        <w:t>.</w:t>
      </w:r>
      <w:r w:rsidRPr="007164D3">
        <w:rPr>
          <w:rFonts w:asciiTheme="majorHAnsi" w:hAnsiTheme="majorHAnsi" w:cstheme="majorHAnsi"/>
          <w:color w:val="auto"/>
          <w:sz w:val="24"/>
          <w:szCs w:val="24"/>
        </w:rPr>
        <w:t xml:space="preserve"> </w:t>
      </w:r>
    </w:p>
    <w:p w14:paraId="33BDF557" w14:textId="3ABFD395" w:rsidR="00EF788E" w:rsidRPr="007164D3" w:rsidRDefault="00EF788E" w:rsidP="0055663C">
      <w:pPr>
        <w:pStyle w:val="Normal1"/>
        <w:rPr>
          <w:rFonts w:asciiTheme="majorHAnsi" w:hAnsiTheme="majorHAnsi" w:cstheme="majorBidi"/>
          <w:b/>
          <w:color w:val="FF0000"/>
          <w:sz w:val="24"/>
          <w:szCs w:val="24"/>
        </w:rPr>
      </w:pPr>
      <w:r w:rsidRPr="410610C6">
        <w:rPr>
          <w:rFonts w:asciiTheme="majorHAnsi" w:hAnsiTheme="majorHAnsi" w:cstheme="majorBidi"/>
          <w:color w:val="auto"/>
          <w:sz w:val="24"/>
          <w:szCs w:val="24"/>
        </w:rPr>
        <w:t xml:space="preserve">The Accessibility Policy also requires that corporate standards – the Access Design Standard – are applied to </w:t>
      </w:r>
      <w:r w:rsidR="00EB704B">
        <w:rPr>
          <w:rFonts w:asciiTheme="majorHAnsi" w:hAnsiTheme="majorHAnsi" w:cstheme="majorBidi"/>
          <w:color w:val="auto"/>
          <w:sz w:val="24"/>
          <w:szCs w:val="24"/>
        </w:rPr>
        <w:t>T</w:t>
      </w:r>
      <w:r w:rsidRPr="410610C6">
        <w:rPr>
          <w:rFonts w:asciiTheme="majorHAnsi" w:hAnsiTheme="majorHAnsi" w:cstheme="majorBidi"/>
          <w:color w:val="auto"/>
          <w:sz w:val="24"/>
          <w:szCs w:val="24"/>
        </w:rPr>
        <w:t>he City’s built environment and infrastructure, The Access Design Standard, e</w:t>
      </w:r>
      <w:r w:rsidR="00174617">
        <w:rPr>
          <w:rFonts w:asciiTheme="majorHAnsi" w:hAnsiTheme="majorHAnsi" w:cstheme="majorBidi"/>
          <w:color w:val="auto"/>
          <w:sz w:val="24"/>
          <w:szCs w:val="24"/>
        </w:rPr>
        <w:t>xpands on</w:t>
      </w:r>
      <w:r w:rsidR="00093EFC">
        <w:rPr>
          <w:rFonts w:asciiTheme="majorHAnsi" w:hAnsiTheme="majorHAnsi" w:cstheme="majorBidi"/>
          <w:color w:val="auto"/>
          <w:sz w:val="24"/>
          <w:szCs w:val="24"/>
        </w:rPr>
        <w:t xml:space="preserve"> </w:t>
      </w:r>
      <w:r w:rsidRPr="410610C6">
        <w:rPr>
          <w:rFonts w:asciiTheme="majorHAnsi" w:hAnsiTheme="majorHAnsi" w:cstheme="majorBidi"/>
          <w:color w:val="auto"/>
          <w:sz w:val="24"/>
          <w:szCs w:val="24"/>
        </w:rPr>
        <w:t xml:space="preserve">the requirements of the Alberta Building Code and </w:t>
      </w:r>
      <w:r w:rsidR="00057BAC" w:rsidRPr="410610C6">
        <w:rPr>
          <w:rFonts w:asciiTheme="majorHAnsi" w:hAnsiTheme="majorHAnsi" w:cstheme="majorBidi"/>
          <w:color w:val="auto"/>
          <w:sz w:val="24"/>
          <w:szCs w:val="24"/>
        </w:rPr>
        <w:t>applies to</w:t>
      </w:r>
      <w:r w:rsidRPr="410610C6">
        <w:rPr>
          <w:rFonts w:asciiTheme="majorHAnsi" w:hAnsiTheme="majorHAnsi" w:cstheme="majorBidi"/>
          <w:color w:val="auto"/>
          <w:sz w:val="24"/>
          <w:szCs w:val="24"/>
        </w:rPr>
        <w:t xml:space="preserve"> the design and construction of all new and renovated buildings and public spaces that are constructed on City-owned or leased land, or are operated by The City of Calgary. For more information regarding the engagement for the Access Design Standards Update please visit </w:t>
      </w:r>
      <w:r w:rsidRPr="410610C6">
        <w:rPr>
          <w:rFonts w:asciiTheme="majorHAnsi" w:hAnsiTheme="majorHAnsi" w:cstheme="majorBidi"/>
          <w:b/>
          <w:color w:val="C00000"/>
          <w:sz w:val="24"/>
          <w:szCs w:val="24"/>
        </w:rPr>
        <w:t xml:space="preserve">engage.calgary.ca/ADSU. </w:t>
      </w:r>
    </w:p>
    <w:p w14:paraId="182B0B66" w14:textId="2398EEB3" w:rsidR="001E303E" w:rsidRPr="002F6E64" w:rsidRDefault="00A479A1" w:rsidP="004D6AB2">
      <w:pPr>
        <w:pStyle w:val="Heading2"/>
        <w:numPr>
          <w:ilvl w:val="1"/>
          <w:numId w:val="7"/>
        </w:numPr>
        <w:spacing w:after="240"/>
        <w:rPr>
          <w:color w:val="236192"/>
        </w:rPr>
      </w:pPr>
      <w:bookmarkStart w:id="5" w:name="_Toc219213557"/>
      <w:bookmarkStart w:id="6" w:name="_Toc228353301"/>
      <w:r w:rsidRPr="002F6E64">
        <w:rPr>
          <w:color w:val="236192"/>
        </w:rPr>
        <w:t>Project Decision</w:t>
      </w:r>
      <w:bookmarkEnd w:id="5"/>
      <w:bookmarkEnd w:id="6"/>
    </w:p>
    <w:p w14:paraId="164AE262" w14:textId="5B8F7C54" w:rsidR="0058660F" w:rsidRPr="007164D3" w:rsidRDefault="000D3827" w:rsidP="0058660F">
      <w:pPr>
        <w:rPr>
          <w:color w:val="auto"/>
          <w:sz w:val="24"/>
          <w:szCs w:val="24"/>
          <w:lang w:val="en-US"/>
        </w:rPr>
      </w:pPr>
      <w:r w:rsidRPr="007164D3">
        <w:rPr>
          <w:color w:val="auto"/>
          <w:sz w:val="24"/>
          <w:szCs w:val="24"/>
        </w:rPr>
        <w:t>T</w:t>
      </w:r>
      <w:r w:rsidR="004C4A7F" w:rsidRPr="007164D3">
        <w:rPr>
          <w:color w:val="auto"/>
          <w:sz w:val="24"/>
          <w:szCs w:val="24"/>
        </w:rPr>
        <w:t xml:space="preserve">o ensure the </w:t>
      </w:r>
      <w:r w:rsidRPr="007164D3">
        <w:rPr>
          <w:color w:val="auto"/>
          <w:sz w:val="24"/>
          <w:szCs w:val="24"/>
        </w:rPr>
        <w:t xml:space="preserve">review of the Accessibility Policy and the </w:t>
      </w:r>
      <w:r w:rsidR="00E823E5" w:rsidRPr="007164D3">
        <w:rPr>
          <w:color w:val="auto"/>
          <w:sz w:val="24"/>
          <w:szCs w:val="24"/>
        </w:rPr>
        <w:t xml:space="preserve">development of the Accessibility Plan </w:t>
      </w:r>
      <w:r w:rsidR="004C4A7F" w:rsidRPr="007164D3">
        <w:rPr>
          <w:color w:val="auto"/>
          <w:sz w:val="24"/>
          <w:szCs w:val="24"/>
        </w:rPr>
        <w:t>is</w:t>
      </w:r>
      <w:r w:rsidR="00E823E5" w:rsidRPr="007164D3">
        <w:rPr>
          <w:color w:val="auto"/>
          <w:sz w:val="24"/>
          <w:szCs w:val="24"/>
        </w:rPr>
        <w:t xml:space="preserve"> informed</w:t>
      </w:r>
      <w:r w:rsidR="004D1DE1" w:rsidRPr="007164D3">
        <w:rPr>
          <w:color w:val="auto"/>
          <w:sz w:val="24"/>
          <w:szCs w:val="24"/>
        </w:rPr>
        <w:t xml:space="preserve"> </w:t>
      </w:r>
      <w:r w:rsidR="00E823E5" w:rsidRPr="007164D3">
        <w:rPr>
          <w:color w:val="auto"/>
          <w:sz w:val="24"/>
          <w:szCs w:val="24"/>
        </w:rPr>
        <w:t>by people with</w:t>
      </w:r>
      <w:r w:rsidR="004D1DE1" w:rsidRPr="007164D3">
        <w:rPr>
          <w:color w:val="auto"/>
          <w:sz w:val="24"/>
          <w:szCs w:val="24"/>
        </w:rPr>
        <w:t xml:space="preserve"> lived experience </w:t>
      </w:r>
      <w:r w:rsidR="0062481A" w:rsidRPr="007164D3">
        <w:rPr>
          <w:color w:val="auto"/>
          <w:sz w:val="24"/>
          <w:szCs w:val="24"/>
        </w:rPr>
        <w:t>and members of the</w:t>
      </w:r>
      <w:r w:rsidR="004D1DE1" w:rsidRPr="007164D3">
        <w:rPr>
          <w:color w:val="auto"/>
          <w:sz w:val="24"/>
          <w:szCs w:val="24"/>
        </w:rPr>
        <w:t xml:space="preserve"> disability community</w:t>
      </w:r>
      <w:r w:rsidR="0002115E" w:rsidRPr="007164D3">
        <w:rPr>
          <w:color w:val="auto"/>
          <w:sz w:val="24"/>
          <w:szCs w:val="24"/>
        </w:rPr>
        <w:t xml:space="preserve"> in Calgary, </w:t>
      </w:r>
      <w:r w:rsidR="003D7346">
        <w:rPr>
          <w:color w:val="auto"/>
          <w:sz w:val="24"/>
          <w:szCs w:val="24"/>
        </w:rPr>
        <w:t>T</w:t>
      </w:r>
      <w:r w:rsidR="0002115E" w:rsidRPr="007164D3">
        <w:rPr>
          <w:color w:val="auto"/>
          <w:sz w:val="24"/>
          <w:szCs w:val="24"/>
        </w:rPr>
        <w:t>he City</w:t>
      </w:r>
      <w:r w:rsidR="003D2BD8" w:rsidRPr="007164D3">
        <w:rPr>
          <w:color w:val="auto"/>
          <w:sz w:val="24"/>
          <w:szCs w:val="24"/>
        </w:rPr>
        <w:t xml:space="preserve"> </w:t>
      </w:r>
      <w:r w:rsidR="004A2BA1" w:rsidRPr="007164D3">
        <w:rPr>
          <w:color w:val="auto"/>
          <w:sz w:val="24"/>
          <w:szCs w:val="24"/>
        </w:rPr>
        <w:t xml:space="preserve">conducted </w:t>
      </w:r>
      <w:r w:rsidR="008877DE">
        <w:rPr>
          <w:color w:val="auto"/>
          <w:sz w:val="24"/>
          <w:szCs w:val="24"/>
        </w:rPr>
        <w:t>engagement on the</w:t>
      </w:r>
      <w:r w:rsidR="004A2BA1" w:rsidRPr="007164D3">
        <w:rPr>
          <w:color w:val="auto"/>
          <w:sz w:val="24"/>
          <w:szCs w:val="24"/>
        </w:rPr>
        <w:t xml:space="preserve"> Accessibility Policy and Plan </w:t>
      </w:r>
      <w:r w:rsidR="00733B5D" w:rsidRPr="007164D3">
        <w:rPr>
          <w:color w:val="auto"/>
          <w:sz w:val="24"/>
          <w:szCs w:val="24"/>
        </w:rPr>
        <w:t xml:space="preserve">in the fall of 2025. </w:t>
      </w:r>
      <w:r w:rsidR="007B7090" w:rsidRPr="007164D3">
        <w:rPr>
          <w:color w:val="auto"/>
          <w:sz w:val="24"/>
          <w:szCs w:val="24"/>
          <w:lang w:val="en-US"/>
        </w:rPr>
        <w:t xml:space="preserve">Feedback from public participation will be used as one source of input </w:t>
      </w:r>
      <w:r w:rsidR="003D7346">
        <w:rPr>
          <w:color w:val="auto"/>
          <w:sz w:val="24"/>
          <w:szCs w:val="24"/>
          <w:lang w:val="en-US"/>
        </w:rPr>
        <w:t>in reviewing</w:t>
      </w:r>
      <w:r w:rsidR="0037373E">
        <w:rPr>
          <w:color w:val="auto"/>
          <w:sz w:val="24"/>
          <w:szCs w:val="24"/>
          <w:lang w:val="en-US"/>
        </w:rPr>
        <w:t xml:space="preserve"> </w:t>
      </w:r>
      <w:r w:rsidR="007B7090" w:rsidRPr="007164D3">
        <w:rPr>
          <w:color w:val="auto"/>
          <w:sz w:val="24"/>
          <w:szCs w:val="24"/>
          <w:lang w:val="en-US"/>
        </w:rPr>
        <w:t xml:space="preserve">the Accessibility Policy and </w:t>
      </w:r>
      <w:r w:rsidR="0016673A" w:rsidRPr="007164D3">
        <w:rPr>
          <w:color w:val="auto"/>
          <w:sz w:val="24"/>
          <w:szCs w:val="24"/>
          <w:lang w:val="en-US"/>
        </w:rPr>
        <w:t xml:space="preserve">the </w:t>
      </w:r>
      <w:r w:rsidR="007B7090" w:rsidRPr="007164D3">
        <w:rPr>
          <w:color w:val="auto"/>
          <w:sz w:val="24"/>
          <w:szCs w:val="24"/>
          <w:lang w:val="en-US"/>
        </w:rPr>
        <w:t xml:space="preserve">creation of a City of Calgary Accessibility Plan. </w:t>
      </w:r>
    </w:p>
    <w:p w14:paraId="6C295C22" w14:textId="29ABF882" w:rsidR="00B13AD2" w:rsidRPr="007164D3" w:rsidRDefault="00E11C23" w:rsidP="00B13AD2">
      <w:pPr>
        <w:rPr>
          <w:color w:val="auto"/>
          <w:sz w:val="24"/>
          <w:szCs w:val="24"/>
          <w:lang w:val="en-US"/>
        </w:rPr>
      </w:pPr>
      <w:r w:rsidRPr="007164D3">
        <w:rPr>
          <w:rFonts w:cs="Arial"/>
          <w:color w:val="auto"/>
          <w:sz w:val="24"/>
          <w:szCs w:val="24"/>
          <w:lang w:val="en-US"/>
        </w:rPr>
        <w:t xml:space="preserve">Decisions that inform the Accessibility Policy and Plan will </w:t>
      </w:r>
      <w:r w:rsidR="0052769C" w:rsidRPr="007164D3">
        <w:rPr>
          <w:color w:val="auto"/>
          <w:sz w:val="24"/>
          <w:szCs w:val="24"/>
          <w:lang w:val="en-US"/>
        </w:rPr>
        <w:t>also consider</w:t>
      </w:r>
      <w:r w:rsidRPr="007164D3">
        <w:rPr>
          <w:rFonts w:cs="Arial"/>
          <w:color w:val="auto"/>
          <w:sz w:val="24"/>
          <w:szCs w:val="24"/>
          <w:lang w:val="en-US"/>
        </w:rPr>
        <w:t xml:space="preserve"> research, best practices, policies, and existing standards to ensure these </w:t>
      </w:r>
      <w:proofErr w:type="gramStart"/>
      <w:r w:rsidRPr="007164D3">
        <w:rPr>
          <w:rFonts w:cs="Arial"/>
          <w:color w:val="auto"/>
          <w:sz w:val="24"/>
          <w:szCs w:val="24"/>
          <w:lang w:val="en-US"/>
        </w:rPr>
        <w:t>guiding</w:t>
      </w:r>
      <w:proofErr w:type="gramEnd"/>
      <w:r w:rsidRPr="007164D3">
        <w:rPr>
          <w:rFonts w:cs="Arial"/>
          <w:color w:val="auto"/>
          <w:sz w:val="24"/>
          <w:szCs w:val="24"/>
          <w:lang w:val="en-US"/>
        </w:rPr>
        <w:t xml:space="preserve"> documents reflect the needs and lived experiences of those most </w:t>
      </w:r>
      <w:r w:rsidR="00EF788E" w:rsidRPr="007164D3">
        <w:rPr>
          <w:color w:val="auto"/>
          <w:sz w:val="24"/>
          <w:szCs w:val="24"/>
          <w:lang w:val="en-US"/>
        </w:rPr>
        <w:t>impacted</w:t>
      </w:r>
      <w:r w:rsidR="00305AC4">
        <w:rPr>
          <w:color w:val="auto"/>
          <w:sz w:val="24"/>
          <w:szCs w:val="24"/>
          <w:lang w:val="en-US"/>
        </w:rPr>
        <w:t>.</w:t>
      </w:r>
      <w:bookmarkStart w:id="7" w:name="_Toc219213558"/>
    </w:p>
    <w:p w14:paraId="7F6C6665" w14:textId="77777777" w:rsidR="0058660F" w:rsidRDefault="0058660F" w:rsidP="00B13AD2">
      <w:pPr>
        <w:rPr>
          <w:lang w:val="en-US"/>
        </w:rPr>
      </w:pPr>
    </w:p>
    <w:p w14:paraId="7A74A451" w14:textId="77777777" w:rsidR="00AC6067" w:rsidRPr="00B13AD2" w:rsidRDefault="00AC6067" w:rsidP="00B13AD2">
      <w:pPr>
        <w:rPr>
          <w:lang w:val="en-US"/>
        </w:rPr>
        <w:sectPr w:rsidR="00AC6067" w:rsidRPr="00B13AD2" w:rsidSect="007936CF">
          <w:type w:val="continuous"/>
          <w:pgSz w:w="12240" w:h="15840"/>
          <w:pgMar w:top="645" w:right="864" w:bottom="1440" w:left="864" w:header="90" w:footer="720" w:gutter="0"/>
          <w:cols w:space="720"/>
          <w:docGrid w:linePitch="360"/>
        </w:sectPr>
      </w:pPr>
    </w:p>
    <w:p w14:paraId="3334DC89" w14:textId="63E531E9" w:rsidR="005C7CA0" w:rsidRPr="002F6E64" w:rsidRDefault="00E52886" w:rsidP="00E27976">
      <w:pPr>
        <w:pStyle w:val="Heading1"/>
        <w:rPr>
          <w:color w:val="auto"/>
        </w:rPr>
        <w:sectPr w:rsidR="005C7CA0" w:rsidRPr="002F6E64" w:rsidSect="007936CF">
          <w:type w:val="continuous"/>
          <w:pgSz w:w="12240" w:h="15840"/>
          <w:pgMar w:top="645" w:right="864" w:bottom="1440" w:left="864" w:header="720" w:footer="720" w:gutter="0"/>
          <w:cols w:space="720"/>
          <w:docGrid w:linePitch="360"/>
        </w:sectPr>
      </w:pPr>
      <w:bookmarkStart w:id="8" w:name="_Toc228353302"/>
      <w:r w:rsidRPr="002F6E64">
        <w:rPr>
          <w:color w:val="auto"/>
        </w:rPr>
        <w:lastRenderedPageBreak/>
        <w:t xml:space="preserve">2.0 </w:t>
      </w:r>
      <w:r w:rsidR="005C7CA0" w:rsidRPr="002F6E64">
        <w:rPr>
          <w:color w:val="auto"/>
        </w:rPr>
        <w:t xml:space="preserve">Engagement </w:t>
      </w:r>
      <w:r w:rsidR="00FE04B2" w:rsidRPr="002F6E64">
        <w:rPr>
          <w:color w:val="auto"/>
        </w:rPr>
        <w:t xml:space="preserve">and Communications </w:t>
      </w:r>
      <w:r w:rsidR="005C7CA0" w:rsidRPr="002F6E64">
        <w:rPr>
          <w:color w:val="auto"/>
        </w:rPr>
        <w:t>Overview</w:t>
      </w:r>
      <w:bookmarkEnd w:id="7"/>
      <w:bookmarkEnd w:id="8"/>
    </w:p>
    <w:p w14:paraId="06935B42" w14:textId="280CC4F8" w:rsidR="001E303E" w:rsidRPr="007164D3" w:rsidRDefault="7C227428" w:rsidP="00E52886">
      <w:pPr>
        <w:pStyle w:val="Normal1"/>
        <w:rPr>
          <w:color w:val="auto"/>
          <w:sz w:val="24"/>
          <w:szCs w:val="24"/>
        </w:rPr>
        <w:sectPr w:rsidR="001E303E" w:rsidRPr="007164D3" w:rsidSect="007936CF">
          <w:type w:val="continuous"/>
          <w:pgSz w:w="12240" w:h="15840"/>
          <w:pgMar w:top="645" w:right="864" w:bottom="1440" w:left="864" w:header="90" w:footer="720" w:gutter="0"/>
          <w:cols w:space="720"/>
          <w:docGrid w:linePitch="360"/>
        </w:sectPr>
      </w:pPr>
      <w:r w:rsidRPr="007164D3">
        <w:rPr>
          <w:color w:val="auto"/>
          <w:sz w:val="24"/>
          <w:szCs w:val="24"/>
        </w:rPr>
        <w:t xml:space="preserve">The following section provides an overview of the </w:t>
      </w:r>
      <w:r w:rsidR="00FE04B2" w:rsidRPr="007164D3">
        <w:rPr>
          <w:color w:val="auto"/>
          <w:sz w:val="24"/>
          <w:szCs w:val="24"/>
        </w:rPr>
        <w:t xml:space="preserve">engagement </w:t>
      </w:r>
      <w:r w:rsidR="007F5ED2">
        <w:rPr>
          <w:color w:val="auto"/>
          <w:sz w:val="24"/>
          <w:szCs w:val="24"/>
        </w:rPr>
        <w:t xml:space="preserve">and communications </w:t>
      </w:r>
      <w:r w:rsidR="00FE04B2" w:rsidRPr="007164D3">
        <w:rPr>
          <w:color w:val="auto"/>
          <w:sz w:val="24"/>
          <w:szCs w:val="24"/>
        </w:rPr>
        <w:t>approach for the project</w:t>
      </w:r>
      <w:r w:rsidRPr="007164D3">
        <w:rPr>
          <w:color w:val="auto"/>
          <w:sz w:val="24"/>
          <w:szCs w:val="24"/>
        </w:rPr>
        <w:t xml:space="preserve">, </w:t>
      </w:r>
      <w:r w:rsidR="00FE04B2" w:rsidRPr="007164D3">
        <w:rPr>
          <w:color w:val="auto"/>
          <w:sz w:val="24"/>
          <w:szCs w:val="24"/>
        </w:rPr>
        <w:t>as well as the</w:t>
      </w:r>
      <w:r w:rsidRPr="007164D3">
        <w:rPr>
          <w:color w:val="auto"/>
          <w:sz w:val="24"/>
          <w:szCs w:val="24"/>
        </w:rPr>
        <w:t xml:space="preserve"> objectives, strategy, and timeline for</w:t>
      </w:r>
      <w:r w:rsidR="1AA642A9" w:rsidRPr="007164D3">
        <w:rPr>
          <w:color w:val="auto"/>
          <w:sz w:val="24"/>
          <w:szCs w:val="24"/>
        </w:rPr>
        <w:t xml:space="preserve"> the</w:t>
      </w:r>
      <w:r w:rsidRPr="007164D3">
        <w:rPr>
          <w:color w:val="auto"/>
          <w:sz w:val="24"/>
          <w:szCs w:val="24"/>
        </w:rPr>
        <w:t xml:space="preserve"> engagement process</w:t>
      </w:r>
      <w:r w:rsidR="02A1CB34" w:rsidRPr="007164D3">
        <w:rPr>
          <w:color w:val="auto"/>
          <w:sz w:val="24"/>
          <w:szCs w:val="24"/>
        </w:rPr>
        <w:t>.</w:t>
      </w:r>
      <w:r w:rsidR="7C9198F7" w:rsidRPr="007164D3">
        <w:rPr>
          <w:color w:val="auto"/>
          <w:sz w:val="24"/>
          <w:szCs w:val="24"/>
        </w:rPr>
        <w:t xml:space="preserve"> </w:t>
      </w:r>
    </w:p>
    <w:p w14:paraId="419EE708" w14:textId="4B5459EF" w:rsidR="00FE04B2" w:rsidRPr="002F6E64" w:rsidRDefault="00E52886" w:rsidP="00FE04B2">
      <w:pPr>
        <w:pStyle w:val="Heading2"/>
        <w:rPr>
          <w:color w:val="236192"/>
        </w:rPr>
      </w:pPr>
      <w:bookmarkStart w:id="9" w:name="_Toc228353303"/>
      <w:r w:rsidRPr="002F6E64">
        <w:rPr>
          <w:color w:val="236192"/>
        </w:rPr>
        <w:t xml:space="preserve">2.1 </w:t>
      </w:r>
      <w:r w:rsidR="00FE04B2" w:rsidRPr="002F6E64">
        <w:rPr>
          <w:color w:val="236192"/>
        </w:rPr>
        <w:t>Engagement Summary</w:t>
      </w:r>
      <w:bookmarkEnd w:id="9"/>
      <w:r w:rsidR="00FE04B2" w:rsidRPr="002F6E64">
        <w:rPr>
          <w:color w:val="236192"/>
        </w:rPr>
        <w:t xml:space="preserve"> </w:t>
      </w:r>
    </w:p>
    <w:p w14:paraId="652A5554" w14:textId="46767C0C" w:rsidR="00FE04B2" w:rsidRPr="00DE4A15" w:rsidRDefault="002C7AE2" w:rsidP="001652EF">
      <w:pPr>
        <w:pStyle w:val="H3grey"/>
        <w:rPr>
          <w:color w:val="auto"/>
          <w:sz w:val="24"/>
          <w:szCs w:val="24"/>
        </w:rPr>
      </w:pPr>
      <w:bookmarkStart w:id="10" w:name="_Toc228353304"/>
      <w:r w:rsidRPr="00DE4A15">
        <w:rPr>
          <w:color w:val="auto"/>
          <w:sz w:val="24"/>
          <w:szCs w:val="24"/>
        </w:rPr>
        <w:t xml:space="preserve">2.1.1 </w:t>
      </w:r>
      <w:r w:rsidR="00FE04B2" w:rsidRPr="00DE4A15">
        <w:rPr>
          <w:color w:val="auto"/>
          <w:sz w:val="24"/>
          <w:szCs w:val="24"/>
        </w:rPr>
        <w:t>Purpose of Engagement</w:t>
      </w:r>
      <w:bookmarkEnd w:id="10"/>
    </w:p>
    <w:p w14:paraId="0F18EF48" w14:textId="0348495E" w:rsidR="004E677D" w:rsidRPr="00AC6067" w:rsidRDefault="00CC7FFA" w:rsidP="0016673A">
      <w:pPr>
        <w:pStyle w:val="Normal1"/>
        <w:rPr>
          <w:color w:val="auto"/>
          <w:sz w:val="24"/>
          <w:szCs w:val="24"/>
        </w:rPr>
      </w:pPr>
      <w:r w:rsidRPr="00AC6067">
        <w:rPr>
          <w:color w:val="auto"/>
          <w:sz w:val="24"/>
          <w:szCs w:val="24"/>
        </w:rPr>
        <w:t xml:space="preserve">At The City of Calgary, decisions are made that impact more than one million people. Input from Calgarians and other interested and impacted parties help The City better understand the perspectives, opinions, and concerns of people affected by City decisions. Public input is collected, where appropriate, and considered along with other factors (such as </w:t>
      </w:r>
      <w:r w:rsidR="00ED500E" w:rsidRPr="00AC6067">
        <w:rPr>
          <w:color w:val="auto"/>
          <w:sz w:val="24"/>
          <w:szCs w:val="24"/>
        </w:rPr>
        <w:t>legislation,</w:t>
      </w:r>
      <w:r w:rsidR="00386320" w:rsidRPr="00AC6067">
        <w:rPr>
          <w:color w:val="auto"/>
          <w:sz w:val="24"/>
          <w:szCs w:val="24"/>
        </w:rPr>
        <w:t xml:space="preserve"> budget,</w:t>
      </w:r>
      <w:r w:rsidR="00ED500E" w:rsidRPr="00AC6067">
        <w:rPr>
          <w:color w:val="auto"/>
          <w:sz w:val="24"/>
          <w:szCs w:val="24"/>
        </w:rPr>
        <w:t xml:space="preserve"> </w:t>
      </w:r>
      <w:r w:rsidRPr="00AC6067">
        <w:rPr>
          <w:color w:val="auto"/>
          <w:sz w:val="24"/>
          <w:szCs w:val="24"/>
        </w:rPr>
        <w:t xml:space="preserve">technical limitations, and </w:t>
      </w:r>
      <w:r w:rsidR="00ED500E" w:rsidRPr="00AC6067">
        <w:rPr>
          <w:color w:val="auto"/>
          <w:sz w:val="24"/>
          <w:szCs w:val="24"/>
        </w:rPr>
        <w:t>long-term planning</w:t>
      </w:r>
      <w:r w:rsidRPr="00AC6067">
        <w:rPr>
          <w:color w:val="auto"/>
          <w:sz w:val="24"/>
          <w:szCs w:val="24"/>
        </w:rPr>
        <w:t>) before decisions are made.</w:t>
      </w:r>
      <w:r w:rsidR="001652EF" w:rsidRPr="00AC6067">
        <w:rPr>
          <w:color w:val="auto"/>
          <w:sz w:val="24"/>
          <w:szCs w:val="24"/>
        </w:rPr>
        <w:t xml:space="preserve"> </w:t>
      </w:r>
      <w:r w:rsidR="30CE1982" w:rsidRPr="00AC6067">
        <w:rPr>
          <w:color w:val="auto"/>
          <w:sz w:val="24"/>
          <w:szCs w:val="24"/>
        </w:rPr>
        <w:t>Because of its open and accessible nature, engagement is virtually never positioned as the sole source of input into whether The City should do something but helps to ensure City decision-makers have access to a range of ideas and feedback</w:t>
      </w:r>
      <w:r w:rsidR="007419C4" w:rsidRPr="00AC6067">
        <w:rPr>
          <w:color w:val="auto"/>
          <w:sz w:val="24"/>
          <w:szCs w:val="24"/>
        </w:rPr>
        <w:t>.</w:t>
      </w:r>
      <w:r w:rsidR="00184E90" w:rsidRPr="00AC6067">
        <w:rPr>
          <w:color w:val="auto"/>
          <w:sz w:val="24"/>
          <w:szCs w:val="24"/>
        </w:rPr>
        <w:t xml:space="preserve"> </w:t>
      </w:r>
      <w:r w:rsidR="004E677D" w:rsidRPr="00AC6067">
        <w:rPr>
          <w:color w:val="auto"/>
          <w:sz w:val="24"/>
          <w:szCs w:val="24"/>
          <w:shd w:val="clear" w:color="auto" w:fill="FFFFFF"/>
        </w:rPr>
        <w:t>Meaningful and proper engagement strengthens the relevance and impact of accessibility efforts while also building trust and accountability through transparent, community-informed decision-making.</w:t>
      </w:r>
    </w:p>
    <w:p w14:paraId="35370A27" w14:textId="3B40D2D8" w:rsidR="006E096E" w:rsidRDefault="002942B4" w:rsidP="002C7AE2">
      <w:pPr>
        <w:pStyle w:val="Normal1"/>
        <w:rPr>
          <w:color w:val="auto"/>
          <w:sz w:val="24"/>
          <w:szCs w:val="24"/>
        </w:rPr>
      </w:pPr>
      <w:r w:rsidRPr="00AC6067">
        <w:rPr>
          <w:b/>
          <w:bCs/>
          <w:color w:val="auto"/>
          <w:sz w:val="24"/>
          <w:szCs w:val="24"/>
        </w:rPr>
        <w:t>Note:</w:t>
      </w:r>
      <w:r w:rsidRPr="00AC6067">
        <w:rPr>
          <w:color w:val="auto"/>
          <w:sz w:val="24"/>
          <w:szCs w:val="24"/>
        </w:rPr>
        <w:t xml:space="preserve"> </w:t>
      </w:r>
      <w:r w:rsidR="30CE1982" w:rsidRPr="00AC6067">
        <w:rPr>
          <w:color w:val="auto"/>
          <w:sz w:val="24"/>
          <w:szCs w:val="24"/>
        </w:rPr>
        <w:t xml:space="preserve">This feedback is not statistically representative of all Calgarians, and therefore in this report, participants will be referred to as </w:t>
      </w:r>
      <w:r w:rsidR="00F0720F" w:rsidRPr="00AC6067">
        <w:rPr>
          <w:color w:val="auto"/>
          <w:sz w:val="24"/>
          <w:szCs w:val="24"/>
        </w:rPr>
        <w:t>participants or respondents</w:t>
      </w:r>
      <w:r w:rsidR="30CE1982" w:rsidRPr="00AC6067">
        <w:rPr>
          <w:color w:val="auto"/>
          <w:sz w:val="24"/>
          <w:szCs w:val="24"/>
        </w:rPr>
        <w:t xml:space="preserve"> and not Calgarians. All the input collected for this project should be considered through the lens of what will work best in the</w:t>
      </w:r>
      <w:r w:rsidR="005926CA" w:rsidRPr="00AC6067">
        <w:rPr>
          <w:color w:val="auto"/>
          <w:sz w:val="24"/>
          <w:szCs w:val="24"/>
        </w:rPr>
        <w:t xml:space="preserve"> context of</w:t>
      </w:r>
      <w:r w:rsidR="30CE1982" w:rsidRPr="00AC6067">
        <w:rPr>
          <w:color w:val="auto"/>
          <w:sz w:val="24"/>
          <w:szCs w:val="24"/>
        </w:rPr>
        <w:t xml:space="preserve"> Calgary</w:t>
      </w:r>
      <w:r w:rsidR="04650556" w:rsidRPr="00AC6067">
        <w:rPr>
          <w:color w:val="auto"/>
          <w:sz w:val="24"/>
          <w:szCs w:val="24"/>
        </w:rPr>
        <w:t>.</w:t>
      </w:r>
      <w:r w:rsidR="009A1E6F" w:rsidRPr="00AC6067">
        <w:rPr>
          <w:color w:val="auto"/>
          <w:sz w:val="24"/>
          <w:szCs w:val="24"/>
        </w:rPr>
        <w:t xml:space="preserve"> </w:t>
      </w:r>
    </w:p>
    <w:p w14:paraId="424CCB3E" w14:textId="4D1BFFA6" w:rsidR="00AA12C4" w:rsidRPr="002F6E64" w:rsidRDefault="002C7AE2" w:rsidP="00ED171C">
      <w:pPr>
        <w:pStyle w:val="H3grey"/>
        <w:rPr>
          <w:color w:val="236192"/>
        </w:rPr>
      </w:pPr>
      <w:bookmarkStart w:id="11" w:name="_Toc228353305"/>
      <w:r w:rsidRPr="002F6E64">
        <w:rPr>
          <w:color w:val="236192"/>
        </w:rPr>
        <w:t>2.1.2</w:t>
      </w:r>
      <w:r w:rsidR="00F65253" w:rsidRPr="002F6E64">
        <w:rPr>
          <w:color w:val="236192"/>
        </w:rPr>
        <w:t xml:space="preserve"> </w:t>
      </w:r>
      <w:r w:rsidR="00E52886" w:rsidRPr="002F6E64">
        <w:rPr>
          <w:color w:val="236192"/>
        </w:rPr>
        <w:t>Audience</w:t>
      </w:r>
      <w:bookmarkEnd w:id="11"/>
      <w:r w:rsidR="00E52886" w:rsidRPr="002F6E64">
        <w:rPr>
          <w:color w:val="236192"/>
        </w:rPr>
        <w:t xml:space="preserve"> </w:t>
      </w:r>
    </w:p>
    <w:p w14:paraId="17EDC475" w14:textId="4BE10E6E" w:rsidR="00851C50" w:rsidRPr="007164D3" w:rsidRDefault="00030E01" w:rsidP="00851C50">
      <w:pPr>
        <w:pStyle w:val="Normal1"/>
        <w:rPr>
          <w:color w:val="auto"/>
          <w:sz w:val="24"/>
          <w:szCs w:val="24"/>
          <w:lang w:val="en-US"/>
        </w:rPr>
      </w:pPr>
      <w:r>
        <w:rPr>
          <w:color w:val="auto"/>
          <w:sz w:val="24"/>
          <w:szCs w:val="24"/>
          <w:lang w:val="en-US"/>
        </w:rPr>
        <w:t>O</w:t>
      </w:r>
      <w:r w:rsidR="00FC56F0" w:rsidRPr="007164D3">
        <w:rPr>
          <w:color w:val="auto"/>
          <w:sz w:val="24"/>
          <w:szCs w:val="24"/>
          <w:lang w:val="en-US"/>
        </w:rPr>
        <w:t xml:space="preserve">utreach efforts included </w:t>
      </w:r>
      <w:r w:rsidR="00851C50" w:rsidRPr="007164D3">
        <w:rPr>
          <w:color w:val="auto"/>
          <w:sz w:val="24"/>
          <w:szCs w:val="24"/>
          <w:lang w:val="en-US"/>
        </w:rPr>
        <w:t>invite</w:t>
      </w:r>
      <w:r w:rsidR="00FC56F0" w:rsidRPr="007164D3">
        <w:rPr>
          <w:color w:val="auto"/>
          <w:sz w:val="24"/>
          <w:szCs w:val="24"/>
          <w:lang w:val="en-US"/>
        </w:rPr>
        <w:t>s</w:t>
      </w:r>
      <w:r w:rsidR="008F3420" w:rsidRPr="007164D3">
        <w:rPr>
          <w:color w:val="auto"/>
          <w:sz w:val="24"/>
          <w:szCs w:val="24"/>
          <w:lang w:val="en-US"/>
        </w:rPr>
        <w:t xml:space="preserve"> to</w:t>
      </w:r>
      <w:r w:rsidR="00851C50" w:rsidRPr="007164D3">
        <w:rPr>
          <w:color w:val="auto"/>
          <w:sz w:val="24"/>
          <w:szCs w:val="24"/>
          <w:lang w:val="en-US"/>
        </w:rPr>
        <w:t xml:space="preserve"> the following groups to participate</w:t>
      </w:r>
      <w:r w:rsidR="008F3420" w:rsidRPr="007164D3">
        <w:rPr>
          <w:color w:val="auto"/>
          <w:sz w:val="24"/>
          <w:szCs w:val="24"/>
          <w:lang w:val="en-US"/>
        </w:rPr>
        <w:t xml:space="preserve"> in engagement</w:t>
      </w:r>
      <w:r w:rsidR="00851C50" w:rsidRPr="007164D3">
        <w:rPr>
          <w:color w:val="auto"/>
          <w:sz w:val="24"/>
          <w:szCs w:val="24"/>
          <w:lang w:val="en-US"/>
        </w:rPr>
        <w:t>:</w:t>
      </w:r>
    </w:p>
    <w:p w14:paraId="56F4A982" w14:textId="65AAC882" w:rsidR="002E6FE1" w:rsidRPr="007164D3" w:rsidRDefault="00AA12C4" w:rsidP="004D6AB2">
      <w:pPr>
        <w:pStyle w:val="Normal1"/>
        <w:numPr>
          <w:ilvl w:val="0"/>
          <w:numId w:val="8"/>
        </w:numPr>
        <w:rPr>
          <w:color w:val="auto"/>
          <w:sz w:val="24"/>
          <w:szCs w:val="24"/>
          <w:lang w:val="en-US"/>
        </w:rPr>
      </w:pPr>
      <w:r w:rsidRPr="007164D3">
        <w:rPr>
          <w:color w:val="auto"/>
          <w:sz w:val="24"/>
          <w:szCs w:val="24"/>
          <w:lang w:val="en-US"/>
        </w:rPr>
        <w:t xml:space="preserve">individuals </w:t>
      </w:r>
      <w:r w:rsidR="00DC502B" w:rsidRPr="007164D3">
        <w:rPr>
          <w:color w:val="auto"/>
          <w:sz w:val="24"/>
          <w:szCs w:val="24"/>
          <w:lang w:val="en-US"/>
        </w:rPr>
        <w:t xml:space="preserve">with a </w:t>
      </w:r>
      <w:r w:rsidR="00286C32" w:rsidRPr="007164D3">
        <w:rPr>
          <w:color w:val="auto"/>
          <w:sz w:val="24"/>
          <w:szCs w:val="24"/>
          <w:lang w:val="en-US"/>
        </w:rPr>
        <w:t>disability</w:t>
      </w:r>
      <w:r w:rsidR="007761FE">
        <w:rPr>
          <w:color w:val="auto"/>
          <w:sz w:val="24"/>
          <w:szCs w:val="24"/>
          <w:lang w:val="en-US"/>
        </w:rPr>
        <w:t>,</w:t>
      </w:r>
      <w:r w:rsidR="00286C32" w:rsidRPr="007164D3">
        <w:rPr>
          <w:color w:val="auto"/>
          <w:sz w:val="24"/>
          <w:szCs w:val="24"/>
          <w:lang w:val="en-US"/>
        </w:rPr>
        <w:t xml:space="preserve"> </w:t>
      </w:r>
    </w:p>
    <w:p w14:paraId="3C94858B" w14:textId="62608ECE" w:rsidR="002E6FE1" w:rsidRPr="007164D3" w:rsidRDefault="002E6FE1" w:rsidP="004D6AB2">
      <w:pPr>
        <w:pStyle w:val="ListParagraph"/>
        <w:numPr>
          <w:ilvl w:val="0"/>
          <w:numId w:val="8"/>
        </w:numPr>
        <w:rPr>
          <w:rFonts w:cs="Arial"/>
          <w:color w:val="auto"/>
          <w:sz w:val="24"/>
          <w:szCs w:val="24"/>
          <w:lang w:val="en-US"/>
        </w:rPr>
      </w:pPr>
      <w:r w:rsidRPr="007164D3">
        <w:rPr>
          <w:rFonts w:cs="Arial"/>
          <w:color w:val="auto"/>
          <w:sz w:val="24"/>
          <w:szCs w:val="24"/>
          <w:lang w:val="en-US"/>
        </w:rPr>
        <w:t>family members of individuals with disabilities, caregivers &amp; support workers</w:t>
      </w:r>
      <w:r w:rsidR="00DC502B" w:rsidRPr="007164D3">
        <w:rPr>
          <w:rFonts w:cs="Arial"/>
          <w:color w:val="auto"/>
          <w:sz w:val="24"/>
          <w:szCs w:val="24"/>
          <w:lang w:val="en-US"/>
        </w:rPr>
        <w:t>,</w:t>
      </w:r>
    </w:p>
    <w:p w14:paraId="0883F89D" w14:textId="2D5351E6" w:rsidR="00473527" w:rsidRPr="007164D3" w:rsidRDefault="00DC502B" w:rsidP="004D6AB2">
      <w:pPr>
        <w:pStyle w:val="Normal1"/>
        <w:numPr>
          <w:ilvl w:val="0"/>
          <w:numId w:val="8"/>
        </w:numPr>
        <w:rPr>
          <w:color w:val="auto"/>
          <w:sz w:val="24"/>
          <w:szCs w:val="24"/>
          <w:lang w:val="en-US"/>
        </w:rPr>
      </w:pPr>
      <w:r w:rsidRPr="007164D3">
        <w:rPr>
          <w:color w:val="auto"/>
          <w:sz w:val="24"/>
          <w:szCs w:val="24"/>
          <w:lang w:val="en-US"/>
        </w:rPr>
        <w:t>City of Calgary</w:t>
      </w:r>
      <w:r w:rsidR="00473527" w:rsidRPr="007164D3">
        <w:rPr>
          <w:color w:val="auto"/>
          <w:sz w:val="24"/>
          <w:szCs w:val="24"/>
          <w:lang w:val="en-US"/>
        </w:rPr>
        <w:t xml:space="preserve"> accessibility </w:t>
      </w:r>
      <w:r w:rsidR="007F5C27" w:rsidRPr="007164D3">
        <w:rPr>
          <w:color w:val="auto"/>
          <w:sz w:val="24"/>
          <w:szCs w:val="24"/>
          <w:lang w:val="en-US"/>
        </w:rPr>
        <w:t xml:space="preserve">related </w:t>
      </w:r>
      <w:r w:rsidR="00473527" w:rsidRPr="007164D3">
        <w:rPr>
          <w:color w:val="auto"/>
          <w:sz w:val="24"/>
          <w:szCs w:val="24"/>
          <w:lang w:val="en-US"/>
        </w:rPr>
        <w:t>advisory committees</w:t>
      </w:r>
      <w:r w:rsidRPr="007164D3">
        <w:rPr>
          <w:color w:val="auto"/>
          <w:sz w:val="24"/>
          <w:szCs w:val="24"/>
          <w:lang w:val="en-US"/>
        </w:rPr>
        <w:t>,</w:t>
      </w:r>
    </w:p>
    <w:p w14:paraId="6A7D8F77" w14:textId="41D67A9B" w:rsidR="00DC502B" w:rsidRPr="007164D3" w:rsidRDefault="00DC502B" w:rsidP="004D6AB2">
      <w:pPr>
        <w:pStyle w:val="Normal1"/>
        <w:numPr>
          <w:ilvl w:val="0"/>
          <w:numId w:val="8"/>
        </w:numPr>
        <w:rPr>
          <w:color w:val="auto"/>
          <w:sz w:val="24"/>
          <w:szCs w:val="24"/>
          <w:lang w:val="en-US"/>
        </w:rPr>
      </w:pPr>
      <w:r w:rsidRPr="007164D3">
        <w:rPr>
          <w:color w:val="auto"/>
          <w:sz w:val="24"/>
          <w:szCs w:val="24"/>
          <w:lang w:val="en-US"/>
        </w:rPr>
        <w:t>and organizations within the disability and accessibility sector, including advocacy groups, service providers, and community partners with subject</w:t>
      </w:r>
      <w:r w:rsidRPr="007164D3">
        <w:rPr>
          <w:color w:val="auto"/>
          <w:sz w:val="24"/>
          <w:szCs w:val="24"/>
          <w:lang w:val="en-US"/>
        </w:rPr>
        <w:noBreakHyphen/>
        <w:t xml:space="preserve">matter expertise. </w:t>
      </w:r>
    </w:p>
    <w:p w14:paraId="6599BDFB" w14:textId="6F2CF45F" w:rsidR="00E36C77" w:rsidRPr="007164D3" w:rsidRDefault="00543878" w:rsidP="00DC502B">
      <w:pPr>
        <w:pStyle w:val="Normal1"/>
        <w:rPr>
          <w:color w:val="auto"/>
          <w:sz w:val="24"/>
          <w:szCs w:val="24"/>
          <w:lang w:val="en-US"/>
        </w:rPr>
      </w:pPr>
      <w:r w:rsidRPr="007164D3">
        <w:rPr>
          <w:color w:val="auto"/>
          <w:sz w:val="24"/>
          <w:szCs w:val="24"/>
          <w:lang w:val="en-US"/>
        </w:rPr>
        <w:t xml:space="preserve">Engagement also included </w:t>
      </w:r>
      <w:r w:rsidR="00A9706E" w:rsidRPr="007164D3">
        <w:rPr>
          <w:color w:val="auto"/>
          <w:sz w:val="24"/>
          <w:szCs w:val="24"/>
          <w:lang w:val="en-US"/>
        </w:rPr>
        <w:t>collecting feedback from members of the</w:t>
      </w:r>
      <w:r w:rsidR="005D58CA" w:rsidRPr="007164D3">
        <w:rPr>
          <w:color w:val="auto"/>
          <w:sz w:val="24"/>
          <w:szCs w:val="24"/>
          <w:lang w:val="en-US"/>
        </w:rPr>
        <w:t xml:space="preserve"> public </w:t>
      </w:r>
      <w:r w:rsidR="00A9706E" w:rsidRPr="007164D3">
        <w:rPr>
          <w:color w:val="auto"/>
          <w:sz w:val="24"/>
          <w:szCs w:val="24"/>
          <w:lang w:val="en-US"/>
        </w:rPr>
        <w:t>to</w:t>
      </w:r>
      <w:r w:rsidR="005D58CA" w:rsidRPr="007164D3">
        <w:rPr>
          <w:color w:val="auto"/>
          <w:sz w:val="24"/>
          <w:szCs w:val="24"/>
          <w:lang w:val="en-US"/>
        </w:rPr>
        <w:t xml:space="preserve"> </w:t>
      </w:r>
      <w:r w:rsidR="00A9706E" w:rsidRPr="007164D3">
        <w:rPr>
          <w:color w:val="auto"/>
          <w:sz w:val="24"/>
          <w:szCs w:val="24"/>
          <w:lang w:val="en-US"/>
        </w:rPr>
        <w:t>understand the</w:t>
      </w:r>
      <w:r w:rsidR="005D58CA" w:rsidRPr="007164D3">
        <w:rPr>
          <w:color w:val="auto"/>
          <w:sz w:val="24"/>
          <w:szCs w:val="24"/>
          <w:lang w:val="en-US"/>
        </w:rPr>
        <w:t xml:space="preserve"> </w:t>
      </w:r>
      <w:r w:rsidR="00A9706E" w:rsidRPr="007164D3">
        <w:rPr>
          <w:color w:val="auto"/>
          <w:sz w:val="24"/>
          <w:szCs w:val="24"/>
          <w:lang w:val="en-US"/>
        </w:rPr>
        <w:t>perspectives of</w:t>
      </w:r>
      <w:r w:rsidR="005D58CA" w:rsidRPr="007164D3">
        <w:rPr>
          <w:color w:val="auto"/>
          <w:sz w:val="24"/>
          <w:szCs w:val="24"/>
          <w:lang w:val="en-US"/>
        </w:rPr>
        <w:t xml:space="preserve"> individuals who experience accessibility </w:t>
      </w:r>
      <w:r w:rsidR="00A9706E" w:rsidRPr="007164D3">
        <w:rPr>
          <w:color w:val="auto"/>
          <w:sz w:val="24"/>
          <w:szCs w:val="24"/>
          <w:lang w:val="en-US"/>
        </w:rPr>
        <w:t>barriers,</w:t>
      </w:r>
      <w:r w:rsidR="005D58CA" w:rsidRPr="007164D3">
        <w:rPr>
          <w:color w:val="auto"/>
          <w:sz w:val="24"/>
          <w:szCs w:val="24"/>
          <w:lang w:val="en-US"/>
        </w:rPr>
        <w:t xml:space="preserve"> but who may not</w:t>
      </w:r>
      <w:r w:rsidR="00543A11" w:rsidRPr="007164D3">
        <w:rPr>
          <w:color w:val="auto"/>
          <w:sz w:val="24"/>
          <w:szCs w:val="24"/>
          <w:lang w:val="en-US"/>
        </w:rPr>
        <w:t xml:space="preserve"> identify as having a disability, </w:t>
      </w:r>
      <w:r w:rsidR="005D58CA" w:rsidRPr="007164D3">
        <w:rPr>
          <w:color w:val="auto"/>
          <w:sz w:val="24"/>
          <w:szCs w:val="24"/>
          <w:lang w:val="en-US"/>
        </w:rPr>
        <w:t xml:space="preserve">or who may be </w:t>
      </w:r>
      <w:r w:rsidR="00184E55" w:rsidRPr="007164D3">
        <w:rPr>
          <w:color w:val="auto"/>
          <w:sz w:val="24"/>
          <w:szCs w:val="24"/>
          <w:lang w:val="en-US"/>
        </w:rPr>
        <w:t xml:space="preserve">unintentionally </w:t>
      </w:r>
      <w:r w:rsidR="005D58CA" w:rsidRPr="007164D3">
        <w:rPr>
          <w:color w:val="auto"/>
          <w:sz w:val="24"/>
          <w:szCs w:val="24"/>
          <w:lang w:val="en-US"/>
        </w:rPr>
        <w:t>overlooked</w:t>
      </w:r>
      <w:r w:rsidR="009D4A43" w:rsidRPr="007164D3">
        <w:rPr>
          <w:color w:val="auto"/>
          <w:sz w:val="24"/>
          <w:szCs w:val="24"/>
          <w:lang w:val="en-US"/>
        </w:rPr>
        <w:t xml:space="preserve"> or </w:t>
      </w:r>
      <w:r w:rsidR="00184E55" w:rsidRPr="007164D3">
        <w:rPr>
          <w:color w:val="auto"/>
          <w:sz w:val="24"/>
          <w:szCs w:val="24"/>
          <w:lang w:val="en-US"/>
        </w:rPr>
        <w:t>unable to participate</w:t>
      </w:r>
      <w:r w:rsidR="005D58CA" w:rsidRPr="007164D3">
        <w:rPr>
          <w:color w:val="auto"/>
          <w:sz w:val="24"/>
          <w:szCs w:val="24"/>
          <w:lang w:val="en-US"/>
        </w:rPr>
        <w:t xml:space="preserve"> in targeted engagement opportunities (e.g. individuals with hidden disabilities). </w:t>
      </w:r>
    </w:p>
    <w:p w14:paraId="67D0BE70" w14:textId="1AC502EF" w:rsidR="007D3288" w:rsidRDefault="00F63E16" w:rsidP="00C12D0C">
      <w:pPr>
        <w:pStyle w:val="Caption"/>
      </w:pPr>
      <w:r w:rsidRPr="00C12D0C">
        <w:lastRenderedPageBreak/>
        <w:t xml:space="preserve">Recognizing that accessibility barriers can affect people in diverse and intersecting ways, targeted outreach </w:t>
      </w:r>
      <w:r w:rsidR="00CF3B49" w:rsidRPr="00C12D0C">
        <w:t>included</w:t>
      </w:r>
      <w:r w:rsidRPr="00C12D0C">
        <w:t xml:space="preserve"> organizations</w:t>
      </w:r>
      <w:r w:rsidR="0035592C" w:rsidRPr="00C12D0C">
        <w:t xml:space="preserve"> serving urban Indigenous groups, women, </w:t>
      </w:r>
      <w:r w:rsidR="000F7DDA" w:rsidRPr="00C12D0C">
        <w:t xml:space="preserve">seniors, </w:t>
      </w:r>
      <w:r w:rsidR="0035592C" w:rsidRPr="00C12D0C">
        <w:t>and other</w:t>
      </w:r>
      <w:r w:rsidR="007F3224" w:rsidRPr="00C12D0C">
        <w:t xml:space="preserve"> </w:t>
      </w:r>
      <w:r w:rsidR="00803C0D" w:rsidRPr="00C12D0C">
        <w:t>equity-deserving groups</w:t>
      </w:r>
      <w:r w:rsidR="00992E87" w:rsidRPr="00C12D0C">
        <w:t>,</w:t>
      </w:r>
      <w:r w:rsidR="00803C0D" w:rsidRPr="00C12D0C">
        <w:t xml:space="preserve"> </w:t>
      </w:r>
      <w:r w:rsidR="007F3224" w:rsidRPr="00C12D0C">
        <w:t>to ensure</w:t>
      </w:r>
      <w:r w:rsidR="00803C0D" w:rsidRPr="00C12D0C">
        <w:t xml:space="preserve"> that</w:t>
      </w:r>
      <w:r w:rsidRPr="00C12D0C">
        <w:t xml:space="preserve"> intersectional accessibility perspectives </w:t>
      </w:r>
      <w:r w:rsidR="00E36C77" w:rsidRPr="00C12D0C">
        <w:t xml:space="preserve">and challenges </w:t>
      </w:r>
      <w:r w:rsidRPr="00C12D0C">
        <w:t xml:space="preserve">were </w:t>
      </w:r>
      <w:r w:rsidR="00803C0D" w:rsidRPr="00C12D0C">
        <w:t>considered.</w:t>
      </w:r>
      <w:r w:rsidR="00E36C77" w:rsidRPr="00C12D0C">
        <w:t xml:space="preserve"> </w:t>
      </w:r>
      <w:r w:rsidR="005D58CA" w:rsidRPr="00C12D0C">
        <w:t xml:space="preserve">Feedback gathered </w:t>
      </w:r>
      <w:r w:rsidR="00803C0D" w:rsidRPr="00C12D0C">
        <w:t>helps</w:t>
      </w:r>
      <w:r w:rsidR="00E36C77" w:rsidRPr="00C12D0C">
        <w:t xml:space="preserve"> ensure</w:t>
      </w:r>
      <w:r w:rsidR="005D58CA" w:rsidRPr="00C12D0C">
        <w:t xml:space="preserve"> that </w:t>
      </w:r>
      <w:r w:rsidR="0023142C" w:rsidRPr="00C12D0C">
        <w:t xml:space="preserve">The City’s </w:t>
      </w:r>
      <w:r w:rsidR="005D58CA" w:rsidRPr="00C12D0C">
        <w:t>accessibility initiatives are responsive to the diverse realities of the communities they will serve.</w:t>
      </w:r>
      <w:r w:rsidR="006E096E" w:rsidRPr="00C12D0C">
        <w:t xml:space="preserve"> </w:t>
      </w:r>
    </w:p>
    <w:p w14:paraId="3FA58BFA" w14:textId="77777777" w:rsidR="007D3288" w:rsidRDefault="007D3288" w:rsidP="00C12D0C">
      <w:pPr>
        <w:pStyle w:val="Caption"/>
      </w:pPr>
    </w:p>
    <w:p w14:paraId="244523F9" w14:textId="77777777" w:rsidR="00C12D0C" w:rsidRDefault="00C12D0C" w:rsidP="00C12D0C">
      <w:pPr>
        <w:rPr>
          <w:lang w:val="en-US" w:eastAsia="ja-JP"/>
        </w:rPr>
      </w:pPr>
    </w:p>
    <w:p w14:paraId="1039F775" w14:textId="77777777" w:rsidR="00C12D0C" w:rsidRDefault="00C12D0C" w:rsidP="00C12D0C">
      <w:pPr>
        <w:rPr>
          <w:lang w:val="en-US" w:eastAsia="ja-JP"/>
        </w:rPr>
      </w:pPr>
    </w:p>
    <w:p w14:paraId="457179F9" w14:textId="77777777" w:rsidR="00C12D0C" w:rsidRDefault="00C12D0C" w:rsidP="00C12D0C">
      <w:pPr>
        <w:rPr>
          <w:lang w:val="en-US" w:eastAsia="ja-JP"/>
        </w:rPr>
      </w:pPr>
    </w:p>
    <w:p w14:paraId="03BAE41C" w14:textId="77777777" w:rsidR="00C12D0C" w:rsidRDefault="00C12D0C" w:rsidP="00C12D0C">
      <w:pPr>
        <w:rPr>
          <w:lang w:val="en-US" w:eastAsia="ja-JP"/>
        </w:rPr>
      </w:pPr>
    </w:p>
    <w:p w14:paraId="77AB17B7" w14:textId="77777777" w:rsidR="00C12D0C" w:rsidRDefault="00C12D0C" w:rsidP="00C12D0C">
      <w:pPr>
        <w:rPr>
          <w:lang w:val="en-US" w:eastAsia="ja-JP"/>
        </w:rPr>
      </w:pPr>
    </w:p>
    <w:p w14:paraId="633A83D8" w14:textId="77777777" w:rsidR="00C12D0C" w:rsidRPr="00C12D0C" w:rsidRDefault="00C12D0C" w:rsidP="00C12D0C">
      <w:pPr>
        <w:rPr>
          <w:lang w:val="en-US" w:eastAsia="ja-JP"/>
        </w:rPr>
      </w:pPr>
    </w:p>
    <w:p w14:paraId="5AC3AE1B" w14:textId="77777777" w:rsidR="007D3288" w:rsidRDefault="007D3288" w:rsidP="00C12D0C">
      <w:pPr>
        <w:pStyle w:val="Caption"/>
      </w:pPr>
    </w:p>
    <w:p w14:paraId="58F0FC8D" w14:textId="4CF7D56E" w:rsidR="007D3288" w:rsidRPr="00EF788E" w:rsidRDefault="007D3288" w:rsidP="00C12D0C">
      <w:pPr>
        <w:pStyle w:val="Caption"/>
      </w:pPr>
      <w:r w:rsidRPr="00FC4660">
        <w:t xml:space="preserve">Figure </w:t>
      </w:r>
      <w:r w:rsidRPr="00FC4660">
        <w:fldChar w:fldCharType="begin"/>
      </w:r>
      <w:r w:rsidRPr="00FC4660">
        <w:instrText xml:space="preserve"> SEQ Figure \* ARABIC </w:instrText>
      </w:r>
      <w:r w:rsidRPr="00FC4660">
        <w:fldChar w:fldCharType="separate"/>
      </w:r>
      <w:r w:rsidR="00F21650">
        <w:rPr>
          <w:noProof/>
        </w:rPr>
        <w:t>1</w:t>
      </w:r>
      <w:r w:rsidRPr="00FC4660">
        <w:fldChar w:fldCharType="end"/>
      </w:r>
      <w:r w:rsidRPr="00FC4660">
        <w:t>: Display at a community conversation.</w:t>
      </w:r>
      <w:r w:rsidRPr="00EF788E">
        <w:t xml:space="preserve"> </w:t>
      </w:r>
    </w:p>
    <w:p w14:paraId="07AD8C12" w14:textId="1C906080" w:rsidR="007D3288" w:rsidRPr="007D3288" w:rsidRDefault="007D3288" w:rsidP="007D3288">
      <w:pPr>
        <w:pStyle w:val="Normal1"/>
        <w:rPr>
          <w:color w:val="auto"/>
          <w:lang w:val="en-US"/>
        </w:rPr>
      </w:pPr>
      <w:r w:rsidRPr="0020100D">
        <w:rPr>
          <w:noProof/>
          <w:lang w:val="en-US"/>
        </w:rPr>
        <w:drawing>
          <wp:inline distT="0" distB="0" distL="0" distR="0" wp14:anchorId="6A36F3B0" wp14:editId="6775E2D6">
            <wp:extent cx="6635750" cy="4048125"/>
            <wp:effectExtent l="19050" t="19050" r="12700" b="28575"/>
            <wp:docPr id="1594219988" name="Picture 2" descr="Photograph of an indoor display for a community conversation session at the Women's Centre of Calgary. The display shows six informational posters on easels arranged in a row, each containing text and colorful illustrations related to the Accessibility Policy and Pla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4219988" name="Picture 2" descr="Photograph of an indoor display for a community conversation session at the Women's Centre of Calgary. The display shows six informational posters on easels arranged in a row, each containing text and colorful illustrations related to the Accessibility Policy and Plan. "/>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5750" cy="4048125"/>
                    </a:xfrm>
                    <a:prstGeom prst="rect">
                      <a:avLst/>
                    </a:prstGeom>
                    <a:noFill/>
                    <a:ln w="3175">
                      <a:solidFill>
                        <a:schemeClr val="tx1">
                          <a:lumMod val="50000"/>
                        </a:schemeClr>
                      </a:solidFill>
                    </a:ln>
                  </pic:spPr>
                </pic:pic>
              </a:graphicData>
            </a:graphic>
          </wp:inline>
        </w:drawing>
      </w:r>
      <w:bookmarkStart w:id="12" w:name="_Toc219213560"/>
    </w:p>
    <w:p w14:paraId="531D6107" w14:textId="14BA291C" w:rsidR="001E303E" w:rsidRPr="002F6E64" w:rsidRDefault="002C7AE2" w:rsidP="002C7AE2">
      <w:pPr>
        <w:pStyle w:val="H3grey"/>
        <w:rPr>
          <w:color w:val="236192"/>
        </w:rPr>
      </w:pPr>
      <w:bookmarkStart w:id="13" w:name="_Toc228353306"/>
      <w:r w:rsidRPr="002F6E64">
        <w:rPr>
          <w:color w:val="236192"/>
        </w:rPr>
        <w:lastRenderedPageBreak/>
        <w:t xml:space="preserve">2.1.3 </w:t>
      </w:r>
      <w:r w:rsidR="006549D8" w:rsidRPr="002F6E64">
        <w:rPr>
          <w:color w:val="236192"/>
        </w:rPr>
        <w:t xml:space="preserve">Engagement </w:t>
      </w:r>
      <w:r w:rsidR="002A1443" w:rsidRPr="002F6E64">
        <w:rPr>
          <w:color w:val="236192"/>
        </w:rPr>
        <w:t>O</w:t>
      </w:r>
      <w:r w:rsidR="00F0720F" w:rsidRPr="002F6E64">
        <w:rPr>
          <w:color w:val="236192"/>
        </w:rPr>
        <w:t>bjectives</w:t>
      </w:r>
      <w:bookmarkEnd w:id="12"/>
      <w:bookmarkEnd w:id="13"/>
    </w:p>
    <w:p w14:paraId="7CB96ECB" w14:textId="4D349C2D" w:rsidR="001652EF" w:rsidRPr="007164D3" w:rsidRDefault="00E632E6" w:rsidP="00846EFF">
      <w:pPr>
        <w:pStyle w:val="Normal1"/>
        <w:rPr>
          <w:color w:val="auto"/>
          <w:sz w:val="24"/>
          <w:szCs w:val="24"/>
        </w:rPr>
      </w:pPr>
      <w:r w:rsidRPr="007164D3">
        <w:rPr>
          <w:color w:val="auto"/>
          <w:sz w:val="24"/>
          <w:szCs w:val="24"/>
        </w:rPr>
        <w:t xml:space="preserve">These engagement objectives define the purpose of the engagement and </w:t>
      </w:r>
      <w:r w:rsidR="00253131" w:rsidRPr="007164D3">
        <w:rPr>
          <w:color w:val="auto"/>
          <w:sz w:val="24"/>
          <w:szCs w:val="24"/>
        </w:rPr>
        <w:t xml:space="preserve">the type of participant involvement and feedback </w:t>
      </w:r>
      <w:r w:rsidR="008F701D" w:rsidRPr="007164D3">
        <w:rPr>
          <w:color w:val="auto"/>
          <w:sz w:val="24"/>
          <w:szCs w:val="24"/>
        </w:rPr>
        <w:t xml:space="preserve">the project team needed: </w:t>
      </w:r>
    </w:p>
    <w:p w14:paraId="4E86C1AF" w14:textId="08C10718" w:rsidR="00BE7EA5" w:rsidRPr="007164D3" w:rsidRDefault="00BE7EA5" w:rsidP="004D6AB2">
      <w:pPr>
        <w:pStyle w:val="Normal1"/>
        <w:numPr>
          <w:ilvl w:val="0"/>
          <w:numId w:val="9"/>
        </w:numPr>
        <w:rPr>
          <w:color w:val="auto"/>
          <w:sz w:val="24"/>
          <w:szCs w:val="24"/>
        </w:rPr>
      </w:pPr>
      <w:r w:rsidRPr="007164D3">
        <w:rPr>
          <w:color w:val="auto"/>
          <w:sz w:val="24"/>
          <w:szCs w:val="24"/>
        </w:rPr>
        <w:t xml:space="preserve">understand the most pressing accessibility issues for people with disabilities to prioritize the most impactful changes that are within </w:t>
      </w:r>
      <w:r w:rsidR="00572D06">
        <w:rPr>
          <w:color w:val="auto"/>
          <w:sz w:val="24"/>
          <w:szCs w:val="24"/>
        </w:rPr>
        <w:t xml:space="preserve">the scope of </w:t>
      </w:r>
      <w:r w:rsidR="005663C8" w:rsidRPr="007164D3">
        <w:rPr>
          <w:color w:val="auto"/>
          <w:sz w:val="24"/>
          <w:szCs w:val="24"/>
        </w:rPr>
        <w:t>m</w:t>
      </w:r>
      <w:r w:rsidRPr="007164D3">
        <w:rPr>
          <w:color w:val="auto"/>
          <w:sz w:val="24"/>
          <w:szCs w:val="24"/>
        </w:rPr>
        <w:t xml:space="preserve">unicipal </w:t>
      </w:r>
      <w:r w:rsidR="00572D06">
        <w:rPr>
          <w:color w:val="auto"/>
          <w:sz w:val="24"/>
          <w:szCs w:val="24"/>
        </w:rPr>
        <w:t>government</w:t>
      </w:r>
      <w:r w:rsidR="007761FE">
        <w:rPr>
          <w:color w:val="auto"/>
          <w:sz w:val="24"/>
          <w:szCs w:val="24"/>
        </w:rPr>
        <w:t>,</w:t>
      </w:r>
    </w:p>
    <w:p w14:paraId="22C13B34" w14:textId="7039DA1D" w:rsidR="00BE7EA5" w:rsidRPr="007164D3" w:rsidRDefault="00BE7EA5" w:rsidP="004D6AB2">
      <w:pPr>
        <w:pStyle w:val="Normal1"/>
        <w:numPr>
          <w:ilvl w:val="0"/>
          <w:numId w:val="9"/>
        </w:numPr>
        <w:rPr>
          <w:color w:val="auto"/>
          <w:sz w:val="24"/>
          <w:szCs w:val="24"/>
        </w:rPr>
      </w:pPr>
      <w:r w:rsidRPr="007164D3">
        <w:rPr>
          <w:color w:val="auto"/>
          <w:sz w:val="24"/>
          <w:szCs w:val="24"/>
        </w:rPr>
        <w:t xml:space="preserve">identify gaps and barriers to accessing municipal </w:t>
      </w:r>
      <w:r w:rsidR="00E37C0D">
        <w:rPr>
          <w:color w:val="auto"/>
          <w:sz w:val="24"/>
          <w:szCs w:val="24"/>
        </w:rPr>
        <w:t xml:space="preserve">programs, </w:t>
      </w:r>
      <w:r w:rsidRPr="007164D3">
        <w:rPr>
          <w:color w:val="auto"/>
          <w:sz w:val="24"/>
          <w:szCs w:val="24"/>
        </w:rPr>
        <w:t>services and infrastructure with the goal of improving inclusivity</w:t>
      </w:r>
      <w:r w:rsidR="007761FE">
        <w:rPr>
          <w:color w:val="auto"/>
          <w:sz w:val="24"/>
          <w:szCs w:val="24"/>
        </w:rPr>
        <w:t>,</w:t>
      </w:r>
    </w:p>
    <w:p w14:paraId="6A09118E" w14:textId="767185CA" w:rsidR="00BE7EA5" w:rsidRPr="007164D3" w:rsidRDefault="0009634A" w:rsidP="004D6AB2">
      <w:pPr>
        <w:pStyle w:val="Normal1"/>
        <w:numPr>
          <w:ilvl w:val="0"/>
          <w:numId w:val="9"/>
        </w:numPr>
        <w:rPr>
          <w:color w:val="auto"/>
          <w:sz w:val="24"/>
          <w:szCs w:val="24"/>
        </w:rPr>
      </w:pPr>
      <w:r w:rsidRPr="007164D3">
        <w:rPr>
          <w:color w:val="auto"/>
          <w:sz w:val="24"/>
          <w:szCs w:val="24"/>
        </w:rPr>
        <w:t>c</w:t>
      </w:r>
      <w:r w:rsidR="00BE7EA5" w:rsidRPr="007164D3">
        <w:rPr>
          <w:color w:val="auto"/>
          <w:sz w:val="24"/>
          <w:szCs w:val="24"/>
        </w:rPr>
        <w:t xml:space="preserve">ollect feedback and suggestions on how accessibility can be improved </w:t>
      </w:r>
      <w:r w:rsidR="0091508A" w:rsidRPr="007164D3">
        <w:rPr>
          <w:color w:val="auto"/>
          <w:sz w:val="24"/>
          <w:szCs w:val="24"/>
        </w:rPr>
        <w:t>across the city</w:t>
      </w:r>
      <w:r w:rsidR="007761FE">
        <w:rPr>
          <w:color w:val="auto"/>
          <w:sz w:val="24"/>
          <w:szCs w:val="24"/>
        </w:rPr>
        <w:t>,</w:t>
      </w:r>
    </w:p>
    <w:p w14:paraId="78F3625A" w14:textId="7C268EF0" w:rsidR="00BE7EA5" w:rsidRPr="007164D3" w:rsidRDefault="00BC3C52" w:rsidP="004D6AB2">
      <w:pPr>
        <w:pStyle w:val="Normal1"/>
        <w:numPr>
          <w:ilvl w:val="0"/>
          <w:numId w:val="9"/>
        </w:numPr>
        <w:rPr>
          <w:color w:val="auto"/>
          <w:sz w:val="24"/>
          <w:szCs w:val="24"/>
        </w:rPr>
      </w:pPr>
      <w:r w:rsidRPr="007164D3">
        <w:rPr>
          <w:color w:val="auto"/>
          <w:sz w:val="24"/>
          <w:szCs w:val="24"/>
        </w:rPr>
        <w:t xml:space="preserve">have </w:t>
      </w:r>
      <w:r w:rsidR="0091508A" w:rsidRPr="007164D3">
        <w:rPr>
          <w:color w:val="auto"/>
          <w:sz w:val="24"/>
          <w:szCs w:val="24"/>
        </w:rPr>
        <w:t>m</w:t>
      </w:r>
      <w:r w:rsidR="00BE7EA5" w:rsidRPr="007164D3">
        <w:rPr>
          <w:color w:val="auto"/>
          <w:sz w:val="24"/>
          <w:szCs w:val="24"/>
        </w:rPr>
        <w:t xml:space="preserve">aterials </w:t>
      </w:r>
      <w:r w:rsidRPr="007164D3">
        <w:rPr>
          <w:color w:val="auto"/>
          <w:sz w:val="24"/>
          <w:szCs w:val="24"/>
        </w:rPr>
        <w:t xml:space="preserve">be </w:t>
      </w:r>
      <w:r w:rsidR="0091508A" w:rsidRPr="007164D3">
        <w:rPr>
          <w:color w:val="auto"/>
          <w:sz w:val="24"/>
          <w:szCs w:val="24"/>
        </w:rPr>
        <w:t>a</w:t>
      </w:r>
      <w:r w:rsidR="00BE7EA5" w:rsidRPr="007164D3">
        <w:rPr>
          <w:color w:val="auto"/>
          <w:sz w:val="24"/>
          <w:szCs w:val="24"/>
        </w:rPr>
        <w:t xml:space="preserve">ccessible and </w:t>
      </w:r>
      <w:r w:rsidR="0091508A" w:rsidRPr="007164D3">
        <w:rPr>
          <w:color w:val="auto"/>
          <w:sz w:val="24"/>
          <w:szCs w:val="24"/>
        </w:rPr>
        <w:t>u</w:t>
      </w:r>
      <w:r w:rsidR="00BE7EA5" w:rsidRPr="007164D3">
        <w:rPr>
          <w:color w:val="auto"/>
          <w:sz w:val="24"/>
          <w:szCs w:val="24"/>
        </w:rPr>
        <w:t>ser-</w:t>
      </w:r>
      <w:r w:rsidR="0091508A" w:rsidRPr="007164D3">
        <w:rPr>
          <w:color w:val="auto"/>
          <w:sz w:val="24"/>
          <w:szCs w:val="24"/>
        </w:rPr>
        <w:t>f</w:t>
      </w:r>
      <w:r w:rsidR="00BE7EA5" w:rsidRPr="007164D3">
        <w:rPr>
          <w:color w:val="auto"/>
          <w:sz w:val="24"/>
          <w:szCs w:val="24"/>
        </w:rPr>
        <w:t>riendly</w:t>
      </w:r>
      <w:r w:rsidR="00135701" w:rsidRPr="007164D3">
        <w:rPr>
          <w:color w:val="auto"/>
          <w:sz w:val="24"/>
          <w:szCs w:val="24"/>
        </w:rPr>
        <w:t xml:space="preserve"> by making</w:t>
      </w:r>
      <w:r w:rsidRPr="007164D3">
        <w:rPr>
          <w:color w:val="auto"/>
          <w:sz w:val="24"/>
          <w:szCs w:val="24"/>
        </w:rPr>
        <w:t xml:space="preserve"> sure</w:t>
      </w:r>
      <w:r w:rsidR="00135701" w:rsidRPr="007164D3">
        <w:rPr>
          <w:color w:val="auto"/>
          <w:sz w:val="24"/>
          <w:szCs w:val="24"/>
        </w:rPr>
        <w:t xml:space="preserve"> d</w:t>
      </w:r>
      <w:r w:rsidR="00BE7EA5" w:rsidRPr="007164D3">
        <w:rPr>
          <w:color w:val="auto"/>
          <w:sz w:val="24"/>
          <w:szCs w:val="24"/>
        </w:rPr>
        <w:t>ocuments</w:t>
      </w:r>
      <w:r w:rsidRPr="007164D3">
        <w:rPr>
          <w:color w:val="auto"/>
          <w:sz w:val="24"/>
          <w:szCs w:val="24"/>
        </w:rPr>
        <w:t xml:space="preserve"> are </w:t>
      </w:r>
      <w:r w:rsidR="00BE7EA5" w:rsidRPr="007164D3">
        <w:rPr>
          <w:color w:val="auto"/>
          <w:sz w:val="24"/>
          <w:szCs w:val="24"/>
        </w:rPr>
        <w:t>digitally accessible, in plain language, and, where needed, alternate formats and translations are provided</w:t>
      </w:r>
      <w:r w:rsidR="007761FE">
        <w:rPr>
          <w:color w:val="auto"/>
          <w:sz w:val="24"/>
          <w:szCs w:val="24"/>
        </w:rPr>
        <w:t>,</w:t>
      </w:r>
    </w:p>
    <w:p w14:paraId="1DD4AEEE" w14:textId="460DFC4E" w:rsidR="008078F3" w:rsidRPr="007164D3" w:rsidRDefault="00BC3C52" w:rsidP="004D6AB2">
      <w:pPr>
        <w:pStyle w:val="Normal1"/>
        <w:numPr>
          <w:ilvl w:val="0"/>
          <w:numId w:val="9"/>
        </w:numPr>
        <w:rPr>
          <w:color w:val="auto"/>
          <w:sz w:val="24"/>
          <w:szCs w:val="24"/>
        </w:rPr>
      </w:pPr>
      <w:r w:rsidRPr="007164D3">
        <w:rPr>
          <w:color w:val="auto"/>
          <w:sz w:val="24"/>
          <w:szCs w:val="24"/>
        </w:rPr>
        <w:t>report</w:t>
      </w:r>
      <w:r w:rsidR="00BE7EA5" w:rsidRPr="007164D3">
        <w:rPr>
          <w:color w:val="auto"/>
          <w:sz w:val="24"/>
          <w:szCs w:val="24"/>
        </w:rPr>
        <w:t xml:space="preserve"> back to participants on What We Heard during engagement as part of maintaining clear communication and transparency throughout the process. </w:t>
      </w:r>
    </w:p>
    <w:p w14:paraId="15FCC20C" w14:textId="660F5024" w:rsidR="0005382E" w:rsidRPr="007164D3" w:rsidRDefault="00151480" w:rsidP="003A17BC">
      <w:pPr>
        <w:rPr>
          <w:sz w:val="24"/>
          <w:szCs w:val="24"/>
        </w:rPr>
      </w:pPr>
      <w:r w:rsidRPr="007164D3">
        <w:rPr>
          <w:color w:val="auto"/>
          <w:sz w:val="24"/>
          <w:szCs w:val="24"/>
        </w:rPr>
        <w:t>This project</w:t>
      </w:r>
      <w:r w:rsidR="002C43C3" w:rsidRPr="007164D3">
        <w:rPr>
          <w:color w:val="auto"/>
          <w:sz w:val="24"/>
          <w:szCs w:val="24"/>
        </w:rPr>
        <w:t xml:space="preserve"> engagement was </w:t>
      </w:r>
      <w:r w:rsidR="0005382E" w:rsidRPr="007164D3">
        <w:rPr>
          <w:color w:val="auto"/>
          <w:sz w:val="24"/>
          <w:szCs w:val="24"/>
        </w:rPr>
        <w:t xml:space="preserve">at the </w:t>
      </w:r>
      <w:r w:rsidR="0005382E" w:rsidRPr="00DE4A15">
        <w:rPr>
          <w:b/>
          <w:bCs/>
          <w:color w:val="C00000"/>
          <w:sz w:val="24"/>
          <w:szCs w:val="24"/>
        </w:rPr>
        <w:t>Consult</w:t>
      </w:r>
      <w:r w:rsidR="0005382E" w:rsidRPr="007164D3">
        <w:rPr>
          <w:b/>
          <w:bCs/>
          <w:color w:val="A20000"/>
          <w:sz w:val="24"/>
          <w:szCs w:val="24"/>
        </w:rPr>
        <w:t xml:space="preserve"> </w:t>
      </w:r>
      <w:r w:rsidR="0005382E" w:rsidRPr="007164D3">
        <w:rPr>
          <w:color w:val="auto"/>
          <w:sz w:val="24"/>
          <w:szCs w:val="24"/>
        </w:rPr>
        <w:t xml:space="preserve">level according to </w:t>
      </w:r>
      <w:r w:rsidR="00563F79">
        <w:rPr>
          <w:color w:val="auto"/>
          <w:sz w:val="24"/>
          <w:szCs w:val="24"/>
        </w:rPr>
        <w:t>T</w:t>
      </w:r>
      <w:r w:rsidR="0005382E" w:rsidRPr="007164D3">
        <w:rPr>
          <w:color w:val="auto"/>
          <w:sz w:val="24"/>
          <w:szCs w:val="24"/>
        </w:rPr>
        <w:t>he City of Calgary Engage Policy</w:t>
      </w:r>
      <w:r w:rsidR="001401CD" w:rsidRPr="007164D3">
        <w:rPr>
          <w:color w:val="auto"/>
          <w:sz w:val="24"/>
          <w:szCs w:val="24"/>
        </w:rPr>
        <w:t xml:space="preserve"> (CP2023-05)</w:t>
      </w:r>
      <w:r w:rsidR="0005382E" w:rsidRPr="007164D3">
        <w:rPr>
          <w:color w:val="auto"/>
          <w:sz w:val="24"/>
          <w:szCs w:val="24"/>
        </w:rPr>
        <w:t xml:space="preserve">. At this level, participants’ feedback is obtained through consultation to analyze issues and ensure their input and contributions are considered and incorporated in the decision-making process as much as possible. </w:t>
      </w:r>
    </w:p>
    <w:p w14:paraId="2C4F7946" w14:textId="412D55E2" w:rsidR="001652EF" w:rsidRPr="002F6E64" w:rsidRDefault="002C7AE2" w:rsidP="001652EF">
      <w:pPr>
        <w:pStyle w:val="H3grey"/>
        <w:rPr>
          <w:color w:val="236192"/>
        </w:rPr>
      </w:pPr>
      <w:bookmarkStart w:id="14" w:name="_Toc228353307"/>
      <w:r w:rsidRPr="002F6E64">
        <w:rPr>
          <w:color w:val="236192"/>
        </w:rPr>
        <w:t xml:space="preserve">2.1.4 </w:t>
      </w:r>
      <w:r w:rsidR="001652EF" w:rsidRPr="002F6E64">
        <w:rPr>
          <w:color w:val="236192"/>
        </w:rPr>
        <w:t>Engagement Tactics</w:t>
      </w:r>
      <w:bookmarkEnd w:id="14"/>
      <w:r w:rsidR="001652EF" w:rsidRPr="002F6E64">
        <w:rPr>
          <w:color w:val="236192"/>
        </w:rPr>
        <w:t xml:space="preserve"> </w:t>
      </w:r>
    </w:p>
    <w:p w14:paraId="2180DCCF" w14:textId="74825EA6" w:rsidR="002F79B2" w:rsidRPr="00AD21C4" w:rsidRDefault="00E36C77" w:rsidP="00231419">
      <w:pPr>
        <w:pStyle w:val="Normal1"/>
        <w:rPr>
          <w:color w:val="auto"/>
          <w:sz w:val="24"/>
          <w:szCs w:val="24"/>
        </w:rPr>
      </w:pPr>
      <w:r w:rsidRPr="00AD21C4">
        <w:rPr>
          <w:color w:val="auto"/>
          <w:sz w:val="24"/>
          <w:szCs w:val="24"/>
          <w:lang w:val="en-US"/>
        </w:rPr>
        <w:t xml:space="preserve">Consistent with </w:t>
      </w:r>
      <w:r w:rsidR="002D21FA">
        <w:rPr>
          <w:color w:val="auto"/>
          <w:sz w:val="24"/>
          <w:szCs w:val="24"/>
          <w:lang w:val="en-US"/>
        </w:rPr>
        <w:t>T</w:t>
      </w:r>
      <w:r w:rsidRPr="00AD21C4">
        <w:rPr>
          <w:color w:val="auto"/>
          <w:sz w:val="24"/>
          <w:szCs w:val="24"/>
          <w:lang w:val="en-US"/>
        </w:rPr>
        <w:t>he C</w:t>
      </w:r>
      <w:r w:rsidR="0046715A" w:rsidRPr="00AD21C4">
        <w:rPr>
          <w:color w:val="auto"/>
          <w:sz w:val="24"/>
          <w:szCs w:val="24"/>
          <w:lang w:val="en-US"/>
        </w:rPr>
        <w:t>ity’s</w:t>
      </w:r>
      <w:r w:rsidRPr="00AD21C4">
        <w:rPr>
          <w:color w:val="auto"/>
          <w:sz w:val="24"/>
          <w:szCs w:val="24"/>
          <w:lang w:val="en-US"/>
        </w:rPr>
        <w:t xml:space="preserve"> commitment to inclusive and accessible engagement</w:t>
      </w:r>
      <w:r w:rsidR="00D16647">
        <w:rPr>
          <w:color w:val="auto"/>
          <w:sz w:val="24"/>
          <w:szCs w:val="24"/>
          <w:lang w:val="en-US"/>
        </w:rPr>
        <w:t>,</w:t>
      </w:r>
      <w:r w:rsidR="00231419" w:rsidRPr="00AD21C4">
        <w:rPr>
          <w:color w:val="auto"/>
          <w:sz w:val="24"/>
          <w:szCs w:val="24"/>
        </w:rPr>
        <w:t xml:space="preserve"> a mix of platforms and engagement tactics</w:t>
      </w:r>
      <w:r w:rsidR="00D16647">
        <w:rPr>
          <w:color w:val="auto"/>
          <w:sz w:val="24"/>
          <w:szCs w:val="24"/>
        </w:rPr>
        <w:t xml:space="preserve"> were used</w:t>
      </w:r>
      <w:r w:rsidR="00231419" w:rsidRPr="00AD21C4">
        <w:rPr>
          <w:color w:val="auto"/>
          <w:sz w:val="24"/>
          <w:szCs w:val="24"/>
        </w:rPr>
        <w:t xml:space="preserve"> to encourage participation from several groups whose voices </w:t>
      </w:r>
      <w:r w:rsidR="007B2044">
        <w:rPr>
          <w:color w:val="auto"/>
          <w:sz w:val="24"/>
          <w:szCs w:val="24"/>
        </w:rPr>
        <w:t>were important</w:t>
      </w:r>
      <w:r w:rsidR="00231419" w:rsidRPr="00AD21C4">
        <w:rPr>
          <w:color w:val="auto"/>
          <w:sz w:val="24"/>
          <w:szCs w:val="24"/>
        </w:rPr>
        <w:t xml:space="preserve"> to hear from. </w:t>
      </w:r>
      <w:r w:rsidR="000D0369" w:rsidRPr="00AD21C4">
        <w:rPr>
          <w:color w:val="auto"/>
          <w:sz w:val="24"/>
          <w:szCs w:val="24"/>
        </w:rPr>
        <w:t>T</w:t>
      </w:r>
      <w:r w:rsidR="006A1DEB" w:rsidRPr="00AD21C4">
        <w:rPr>
          <w:color w:val="auto"/>
          <w:sz w:val="24"/>
          <w:szCs w:val="24"/>
        </w:rPr>
        <w:t xml:space="preserve">actics </w:t>
      </w:r>
      <w:r w:rsidR="000A3EBA" w:rsidRPr="00AD21C4">
        <w:rPr>
          <w:color w:val="auto"/>
          <w:sz w:val="24"/>
          <w:szCs w:val="24"/>
        </w:rPr>
        <w:t>consisted of multiple public facing engagement opportunities including a</w:t>
      </w:r>
      <w:r w:rsidR="00161BD4" w:rsidRPr="00AD21C4">
        <w:rPr>
          <w:color w:val="auto"/>
          <w:sz w:val="24"/>
          <w:szCs w:val="24"/>
        </w:rPr>
        <w:t xml:space="preserve"> public </w:t>
      </w:r>
      <w:r w:rsidR="00354477" w:rsidRPr="00AD21C4">
        <w:rPr>
          <w:color w:val="auto"/>
          <w:sz w:val="24"/>
          <w:szCs w:val="24"/>
        </w:rPr>
        <w:t xml:space="preserve">webpage on the Engage portal </w:t>
      </w:r>
      <w:r w:rsidR="00B20779" w:rsidRPr="00AD21C4">
        <w:rPr>
          <w:color w:val="auto"/>
          <w:sz w:val="24"/>
          <w:szCs w:val="24"/>
        </w:rPr>
        <w:t xml:space="preserve">with information about the project and how to provide feedback, </w:t>
      </w:r>
      <w:r w:rsidR="005F426C" w:rsidRPr="00AD21C4">
        <w:rPr>
          <w:color w:val="auto"/>
          <w:sz w:val="24"/>
          <w:szCs w:val="24"/>
        </w:rPr>
        <w:t>an online survey, pop-ups</w:t>
      </w:r>
      <w:r w:rsidR="00B930DE" w:rsidRPr="00AD21C4">
        <w:rPr>
          <w:color w:val="auto"/>
          <w:sz w:val="24"/>
          <w:szCs w:val="24"/>
        </w:rPr>
        <w:t xml:space="preserve"> and</w:t>
      </w:r>
      <w:r w:rsidR="005F426C" w:rsidRPr="00AD21C4">
        <w:rPr>
          <w:color w:val="auto"/>
          <w:sz w:val="24"/>
          <w:szCs w:val="24"/>
        </w:rPr>
        <w:t xml:space="preserve"> </w:t>
      </w:r>
      <w:r w:rsidR="00562C45" w:rsidRPr="00AD21C4">
        <w:rPr>
          <w:color w:val="auto"/>
          <w:sz w:val="24"/>
          <w:szCs w:val="24"/>
        </w:rPr>
        <w:t xml:space="preserve">open houses </w:t>
      </w:r>
      <w:r w:rsidR="005F426C" w:rsidRPr="00AD21C4">
        <w:rPr>
          <w:color w:val="auto"/>
          <w:sz w:val="24"/>
          <w:szCs w:val="24"/>
        </w:rPr>
        <w:t xml:space="preserve">in different quadrants around the city, and </w:t>
      </w:r>
      <w:r w:rsidR="00C16CAA">
        <w:rPr>
          <w:color w:val="auto"/>
          <w:sz w:val="24"/>
          <w:szCs w:val="24"/>
        </w:rPr>
        <w:t xml:space="preserve">focused </w:t>
      </w:r>
      <w:r w:rsidR="005F426C" w:rsidRPr="00AD21C4">
        <w:rPr>
          <w:color w:val="auto"/>
          <w:sz w:val="24"/>
          <w:szCs w:val="24"/>
        </w:rPr>
        <w:t>community conversations</w:t>
      </w:r>
      <w:r w:rsidR="00E33CFE">
        <w:rPr>
          <w:color w:val="auto"/>
          <w:sz w:val="24"/>
          <w:szCs w:val="24"/>
        </w:rPr>
        <w:t xml:space="preserve">, </w:t>
      </w:r>
      <w:r w:rsidR="000A2DEE" w:rsidRPr="00AD21C4">
        <w:rPr>
          <w:color w:val="auto"/>
          <w:sz w:val="24"/>
          <w:szCs w:val="24"/>
        </w:rPr>
        <w:t>including one-on-one interviews</w:t>
      </w:r>
      <w:r w:rsidR="00E33CFE">
        <w:rPr>
          <w:color w:val="auto"/>
          <w:sz w:val="24"/>
          <w:szCs w:val="24"/>
        </w:rPr>
        <w:t>,</w:t>
      </w:r>
      <w:r w:rsidR="005F426C" w:rsidRPr="00AD21C4">
        <w:rPr>
          <w:color w:val="auto"/>
          <w:sz w:val="24"/>
          <w:szCs w:val="24"/>
        </w:rPr>
        <w:t xml:space="preserve"> with </w:t>
      </w:r>
      <w:r w:rsidR="009D4563" w:rsidRPr="00AD21C4">
        <w:rPr>
          <w:color w:val="auto"/>
          <w:sz w:val="24"/>
          <w:szCs w:val="24"/>
        </w:rPr>
        <w:t>individuals</w:t>
      </w:r>
      <w:r w:rsidR="00C16CAA">
        <w:rPr>
          <w:color w:val="auto"/>
          <w:sz w:val="24"/>
          <w:szCs w:val="24"/>
        </w:rPr>
        <w:t xml:space="preserve"> and organizations</w:t>
      </w:r>
      <w:r w:rsidR="009D4563" w:rsidRPr="00AD21C4">
        <w:rPr>
          <w:color w:val="auto"/>
          <w:sz w:val="24"/>
          <w:szCs w:val="24"/>
        </w:rPr>
        <w:t xml:space="preserve"> </w:t>
      </w:r>
      <w:r w:rsidR="000A2DEE" w:rsidRPr="00AD21C4">
        <w:rPr>
          <w:color w:val="auto"/>
          <w:sz w:val="24"/>
          <w:szCs w:val="24"/>
        </w:rPr>
        <w:t xml:space="preserve">in </w:t>
      </w:r>
      <w:r w:rsidR="2144612E" w:rsidRPr="410610C6">
        <w:rPr>
          <w:color w:val="auto"/>
          <w:sz w:val="24"/>
          <w:szCs w:val="24"/>
        </w:rPr>
        <w:t>th</w:t>
      </w:r>
      <w:r w:rsidR="11622889" w:rsidRPr="410610C6">
        <w:rPr>
          <w:color w:val="auto"/>
          <w:sz w:val="24"/>
          <w:szCs w:val="24"/>
        </w:rPr>
        <w:t>e</w:t>
      </w:r>
      <w:r w:rsidR="000A2DEE" w:rsidRPr="00AD21C4">
        <w:rPr>
          <w:color w:val="auto"/>
          <w:sz w:val="24"/>
          <w:szCs w:val="24"/>
        </w:rPr>
        <w:t xml:space="preserve"> disability sector. </w:t>
      </w:r>
    </w:p>
    <w:p w14:paraId="6A6BB1E1" w14:textId="4302854E" w:rsidR="009C7850" w:rsidRPr="00AD21C4" w:rsidRDefault="006C2038" w:rsidP="006C2038">
      <w:pPr>
        <w:pStyle w:val="Normal1"/>
        <w:rPr>
          <w:color w:val="auto"/>
          <w:sz w:val="24"/>
          <w:szCs w:val="24"/>
          <w:lang w:val="en-US"/>
        </w:rPr>
      </w:pPr>
      <w:r w:rsidRPr="00AD21C4">
        <w:rPr>
          <w:color w:val="auto"/>
          <w:sz w:val="24"/>
          <w:szCs w:val="24"/>
          <w:lang w:val="en-US"/>
        </w:rPr>
        <w:t xml:space="preserve">The engagement period ran from </w:t>
      </w:r>
      <w:r w:rsidRPr="00DE4A15">
        <w:rPr>
          <w:b/>
          <w:bCs/>
          <w:color w:val="C00000"/>
          <w:sz w:val="24"/>
          <w:szCs w:val="24"/>
          <w:lang w:val="en-US"/>
        </w:rPr>
        <w:t>August 28 to December 15, 2025</w:t>
      </w:r>
      <w:r w:rsidRPr="00DE4A15">
        <w:rPr>
          <w:color w:val="C00000"/>
          <w:sz w:val="24"/>
          <w:szCs w:val="24"/>
          <w:lang w:val="en-US"/>
        </w:rPr>
        <w:t xml:space="preserve">. </w:t>
      </w:r>
      <w:r w:rsidRPr="00AD21C4">
        <w:rPr>
          <w:color w:val="auto"/>
          <w:sz w:val="24"/>
          <w:szCs w:val="24"/>
          <w:lang w:val="en-US"/>
        </w:rPr>
        <w:t>While the engagement period was originally scheduled to end on November 22, it was extended to December 15 to accommodate continued interest in community conversations</w:t>
      </w:r>
      <w:r w:rsidR="00E33CFE">
        <w:rPr>
          <w:color w:val="auto"/>
          <w:sz w:val="24"/>
          <w:szCs w:val="24"/>
          <w:lang w:val="en-US"/>
        </w:rPr>
        <w:t>.</w:t>
      </w:r>
      <w:r w:rsidRPr="00AD21C4">
        <w:rPr>
          <w:color w:val="auto"/>
          <w:sz w:val="24"/>
          <w:szCs w:val="24"/>
          <w:lang w:val="en-US"/>
        </w:rPr>
        <w:t xml:space="preserve"> </w:t>
      </w:r>
      <w:r w:rsidR="00E33CFE">
        <w:rPr>
          <w:color w:val="auto"/>
          <w:sz w:val="24"/>
          <w:szCs w:val="24"/>
          <w:lang w:val="en-US"/>
        </w:rPr>
        <w:t>H</w:t>
      </w:r>
      <w:r w:rsidR="000D0369" w:rsidRPr="00AD21C4">
        <w:rPr>
          <w:color w:val="auto"/>
          <w:sz w:val="24"/>
          <w:szCs w:val="24"/>
          <w:lang w:val="en-US"/>
        </w:rPr>
        <w:t>owever,</w:t>
      </w:r>
      <w:r w:rsidRPr="00AD21C4">
        <w:rPr>
          <w:color w:val="auto"/>
          <w:sz w:val="24"/>
          <w:szCs w:val="24"/>
          <w:lang w:val="en-US"/>
        </w:rPr>
        <w:t xml:space="preserve"> the survey closed on November 22</w:t>
      </w:r>
      <w:r w:rsidRPr="00AD21C4">
        <w:rPr>
          <w:color w:val="auto"/>
          <w:sz w:val="24"/>
          <w:szCs w:val="24"/>
          <w:vertAlign w:val="superscript"/>
          <w:lang w:val="en-US"/>
        </w:rPr>
        <w:t>nd</w:t>
      </w:r>
      <w:r w:rsidRPr="00AD21C4">
        <w:rPr>
          <w:color w:val="auto"/>
          <w:sz w:val="24"/>
          <w:szCs w:val="24"/>
          <w:lang w:val="en-US"/>
        </w:rPr>
        <w:t xml:space="preserve"> as plann</w:t>
      </w:r>
      <w:r w:rsidR="00C56757" w:rsidRPr="00AD21C4">
        <w:rPr>
          <w:color w:val="auto"/>
          <w:sz w:val="24"/>
          <w:szCs w:val="24"/>
          <w:lang w:val="en-US"/>
        </w:rPr>
        <w:t>ed</w:t>
      </w:r>
      <w:r w:rsidRPr="00AD21C4">
        <w:rPr>
          <w:color w:val="auto"/>
          <w:sz w:val="24"/>
          <w:szCs w:val="24"/>
          <w:lang w:val="en-US"/>
        </w:rPr>
        <w:t>.</w:t>
      </w:r>
      <w:r w:rsidR="00267BDB" w:rsidRPr="00AD21C4">
        <w:rPr>
          <w:color w:val="auto"/>
          <w:sz w:val="24"/>
          <w:szCs w:val="24"/>
          <w:lang w:val="en-US"/>
        </w:rPr>
        <w:t xml:space="preserve"> </w:t>
      </w:r>
    </w:p>
    <w:p w14:paraId="7E1CE4C3" w14:textId="77ACCB7F" w:rsidR="00DE54B1" w:rsidRPr="00AD21C4" w:rsidRDefault="00D311DF" w:rsidP="000D0369">
      <w:pPr>
        <w:pStyle w:val="Normal1"/>
        <w:rPr>
          <w:color w:val="auto"/>
          <w:sz w:val="24"/>
          <w:szCs w:val="24"/>
        </w:rPr>
      </w:pPr>
      <w:r w:rsidRPr="00AD21C4">
        <w:rPr>
          <w:color w:val="auto"/>
          <w:sz w:val="24"/>
          <w:szCs w:val="24"/>
        </w:rPr>
        <w:t xml:space="preserve">Below is a summary of the </w:t>
      </w:r>
      <w:r w:rsidR="0011256E" w:rsidRPr="00AD21C4">
        <w:rPr>
          <w:color w:val="auto"/>
          <w:sz w:val="24"/>
          <w:szCs w:val="24"/>
        </w:rPr>
        <w:t>metrics related to each of the engagement tactics that were used</w:t>
      </w:r>
      <w:r w:rsidR="00565E30" w:rsidRPr="00AD21C4">
        <w:rPr>
          <w:color w:val="auto"/>
          <w:sz w:val="24"/>
          <w:szCs w:val="24"/>
        </w:rPr>
        <w:t xml:space="preserve"> for this project.</w:t>
      </w:r>
      <w:r w:rsidR="00F2487B" w:rsidRPr="00AD21C4">
        <w:rPr>
          <w:color w:val="auto"/>
          <w:sz w:val="24"/>
          <w:szCs w:val="24"/>
        </w:rPr>
        <w:t xml:space="preserve"> </w:t>
      </w:r>
      <w:r w:rsidR="00E52886" w:rsidRPr="00AD21C4">
        <w:rPr>
          <w:color w:val="auto"/>
          <w:sz w:val="24"/>
          <w:szCs w:val="24"/>
        </w:rPr>
        <w:t xml:space="preserve">For a detailed list of pop-ups and targeted sessions held </w:t>
      </w:r>
      <w:r w:rsidR="004930F6" w:rsidRPr="00AD21C4">
        <w:rPr>
          <w:color w:val="auto"/>
          <w:sz w:val="24"/>
          <w:szCs w:val="24"/>
        </w:rPr>
        <w:t xml:space="preserve">see </w:t>
      </w:r>
      <w:hyperlink w:anchor="_Appendix_A:_Acknowledgments" w:history="1">
        <w:r w:rsidR="004930F6" w:rsidRPr="00DE4A15">
          <w:rPr>
            <w:rStyle w:val="Hyperlink"/>
            <w:b/>
            <w:bCs/>
            <w:color w:val="C00000"/>
            <w:sz w:val="24"/>
            <w:szCs w:val="24"/>
          </w:rPr>
          <w:t>Appendix A</w:t>
        </w:r>
      </w:hyperlink>
      <w:r w:rsidR="004930F6" w:rsidRPr="00DE4A15">
        <w:rPr>
          <w:b/>
          <w:bCs/>
          <w:color w:val="C00000"/>
          <w:sz w:val="24"/>
          <w:szCs w:val="24"/>
        </w:rPr>
        <w:t>.</w:t>
      </w:r>
      <w:r w:rsidR="004930F6" w:rsidRPr="00DE4A15">
        <w:rPr>
          <w:color w:val="C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8611"/>
      </w:tblGrid>
      <w:tr w:rsidR="002C3C62" w14:paraId="07E41DC4" w14:textId="77777777" w:rsidTr="000C11B3">
        <w:tc>
          <w:tcPr>
            <w:tcW w:w="1778" w:type="dxa"/>
            <w:vAlign w:val="center"/>
          </w:tcPr>
          <w:p w14:paraId="6CDDF3CA" w14:textId="0D6DA81E" w:rsidR="00DE54B1" w:rsidRPr="00DE54B1" w:rsidRDefault="000C11B3" w:rsidP="000C11B3">
            <w:pPr>
              <w:pStyle w:val="BodyText0"/>
              <w:jc w:val="center"/>
            </w:pPr>
            <w:r>
              <w:rPr>
                <w:noProof/>
              </w:rPr>
              <w:lastRenderedPageBreak/>
              <w:t xml:space="preserve"> </w:t>
            </w:r>
            <w:r w:rsidRPr="000C11B3">
              <w:rPr>
                <w:noProof/>
              </w:rPr>
              <w:drawing>
                <wp:inline distT="0" distB="0" distL="0" distR="0" wp14:anchorId="5A8EF086" wp14:editId="39C9EBAA">
                  <wp:extent cx="885524" cy="822960"/>
                  <wp:effectExtent l="0" t="0" r="0" b="0"/>
                  <wp:docPr id="3001622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62254"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885524" cy="822960"/>
                          </a:xfrm>
                          <a:prstGeom prst="rect">
                            <a:avLst/>
                          </a:prstGeom>
                        </pic:spPr>
                      </pic:pic>
                    </a:graphicData>
                  </a:graphic>
                </wp:inline>
              </w:drawing>
            </w:r>
          </w:p>
        </w:tc>
        <w:tc>
          <w:tcPr>
            <w:tcW w:w="8724" w:type="dxa"/>
            <w:vAlign w:val="center"/>
          </w:tcPr>
          <w:p w14:paraId="58E57916" w14:textId="0D3EFD21" w:rsidR="00DE54B1" w:rsidRPr="00B41D88" w:rsidRDefault="00DE54B1" w:rsidP="00B5015F">
            <w:pPr>
              <w:pStyle w:val="Normal1"/>
              <w:rPr>
                <w:b/>
                <w:bCs/>
                <w:color w:val="auto"/>
              </w:rPr>
            </w:pPr>
            <w:r w:rsidRPr="00B41D88">
              <w:rPr>
                <w:b/>
                <w:bCs/>
                <w:color w:val="auto"/>
              </w:rPr>
              <w:t>Online Engage Portal</w:t>
            </w:r>
          </w:p>
          <w:p w14:paraId="1DA840BB" w14:textId="75FBA6E7" w:rsidR="00DE54B1" w:rsidRPr="00814005" w:rsidRDefault="00DE54B1" w:rsidP="004D6AB2">
            <w:pPr>
              <w:pStyle w:val="Normal1"/>
              <w:numPr>
                <w:ilvl w:val="0"/>
                <w:numId w:val="3"/>
              </w:numPr>
              <w:rPr>
                <w:color w:val="auto"/>
              </w:rPr>
            </w:pPr>
            <w:r w:rsidRPr="00814005">
              <w:rPr>
                <w:color w:val="auto"/>
              </w:rPr>
              <w:t>The Engage Po</w:t>
            </w:r>
            <w:r w:rsidR="002E2C01">
              <w:rPr>
                <w:color w:val="auto"/>
              </w:rPr>
              <w:t>rtal webpage</w:t>
            </w:r>
            <w:r w:rsidR="003E633A">
              <w:rPr>
                <w:color w:val="auto"/>
              </w:rPr>
              <w:t xml:space="preserve"> </w:t>
            </w:r>
            <w:hyperlink r:id="rId27" w:history="1">
              <w:r w:rsidR="00B601D1" w:rsidRPr="00DE4A15">
                <w:rPr>
                  <w:rStyle w:val="Hyperlink"/>
                  <w:b/>
                  <w:bCs/>
                  <w:color w:val="C00000"/>
                </w:rPr>
                <w:t>https://engage.calgary.ca/APP</w:t>
              </w:r>
            </w:hyperlink>
            <w:r w:rsidR="00B601D1" w:rsidRPr="00DE4A15">
              <w:rPr>
                <w:color w:val="C00000"/>
              </w:rPr>
              <w:t xml:space="preserve"> </w:t>
            </w:r>
            <w:r w:rsidR="00641A7D">
              <w:rPr>
                <w:color w:val="auto"/>
              </w:rPr>
              <w:t>acted as the</w:t>
            </w:r>
            <w:r w:rsidR="002E2C01">
              <w:rPr>
                <w:color w:val="auto"/>
              </w:rPr>
              <w:t xml:space="preserve"> </w:t>
            </w:r>
            <w:r w:rsidR="007972CA">
              <w:rPr>
                <w:color w:val="auto"/>
              </w:rPr>
              <w:t xml:space="preserve">primary source of project information for </w:t>
            </w:r>
            <w:r w:rsidR="00B601D1">
              <w:rPr>
                <w:color w:val="auto"/>
              </w:rPr>
              <w:t xml:space="preserve">participants and the public. </w:t>
            </w:r>
          </w:p>
          <w:p w14:paraId="19DE8013" w14:textId="3A10EEEC" w:rsidR="00DE54B1" w:rsidRPr="00814005" w:rsidRDefault="006A432B" w:rsidP="004D6AB2">
            <w:pPr>
              <w:pStyle w:val="Normal1"/>
              <w:numPr>
                <w:ilvl w:val="0"/>
                <w:numId w:val="3"/>
              </w:numPr>
              <w:rPr>
                <w:color w:val="auto"/>
              </w:rPr>
            </w:pPr>
            <w:r>
              <w:rPr>
                <w:color w:val="auto"/>
              </w:rPr>
              <w:t>Results</w:t>
            </w:r>
            <w:r w:rsidR="00DE54B1" w:rsidRPr="00814005">
              <w:rPr>
                <w:color w:val="auto"/>
              </w:rPr>
              <w:t xml:space="preserve">: </w:t>
            </w:r>
            <w:r w:rsidR="00615B06" w:rsidRPr="00615B06">
              <w:rPr>
                <w:color w:val="auto"/>
                <w:lang w:val="en-CA"/>
              </w:rPr>
              <w:t>7312</w:t>
            </w:r>
            <w:r w:rsidR="00615B06">
              <w:rPr>
                <w:color w:val="auto"/>
                <w:lang w:val="en-CA"/>
              </w:rPr>
              <w:t xml:space="preserve"> page views, </w:t>
            </w:r>
            <w:r w:rsidR="004C33D4">
              <w:rPr>
                <w:color w:val="auto"/>
                <w:lang w:val="en-CA"/>
              </w:rPr>
              <w:t>5770 visits to the page, 4989 visitors</w:t>
            </w:r>
          </w:p>
        </w:tc>
      </w:tr>
      <w:tr w:rsidR="002C3C62" w14:paraId="66433647" w14:textId="77777777" w:rsidTr="003D3FEF">
        <w:tc>
          <w:tcPr>
            <w:tcW w:w="1778" w:type="dxa"/>
            <w:vAlign w:val="center"/>
          </w:tcPr>
          <w:p w14:paraId="4997E392" w14:textId="4873740D" w:rsidR="00DE54B1" w:rsidRDefault="003D3FEF" w:rsidP="003D3FEF">
            <w:pPr>
              <w:pStyle w:val="BodyText0"/>
              <w:jc w:val="center"/>
            </w:pPr>
            <w:r w:rsidRPr="003D3FEF">
              <w:rPr>
                <w:noProof/>
              </w:rPr>
              <w:drawing>
                <wp:inline distT="0" distB="0" distL="0" distR="0" wp14:anchorId="5D835A11" wp14:editId="3B1F45EA">
                  <wp:extent cx="874255" cy="914400"/>
                  <wp:effectExtent l="0" t="0" r="2540" b="0"/>
                  <wp:docPr id="6560554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55496"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874255" cy="914400"/>
                          </a:xfrm>
                          <a:prstGeom prst="rect">
                            <a:avLst/>
                          </a:prstGeom>
                        </pic:spPr>
                      </pic:pic>
                    </a:graphicData>
                  </a:graphic>
                </wp:inline>
              </w:drawing>
            </w:r>
          </w:p>
        </w:tc>
        <w:tc>
          <w:tcPr>
            <w:tcW w:w="8724" w:type="dxa"/>
            <w:vAlign w:val="center"/>
          </w:tcPr>
          <w:p w14:paraId="6266E9ED" w14:textId="04ECFFCD" w:rsidR="00DE54B1" w:rsidRPr="00B41D88" w:rsidRDefault="00DE54B1" w:rsidP="00B5015F">
            <w:pPr>
              <w:pStyle w:val="Normal1"/>
              <w:rPr>
                <w:b/>
                <w:bCs/>
                <w:color w:val="auto"/>
              </w:rPr>
            </w:pPr>
            <w:r w:rsidRPr="00B41D88">
              <w:rPr>
                <w:b/>
                <w:bCs/>
                <w:color w:val="auto"/>
              </w:rPr>
              <w:t>Online Survey</w:t>
            </w:r>
          </w:p>
          <w:p w14:paraId="51A45B15" w14:textId="0A6B4B36" w:rsidR="00DE54B1" w:rsidRPr="00814005" w:rsidRDefault="00DE54B1" w:rsidP="004D6AB2">
            <w:pPr>
              <w:pStyle w:val="Normal1"/>
              <w:numPr>
                <w:ilvl w:val="0"/>
                <w:numId w:val="4"/>
              </w:numPr>
              <w:rPr>
                <w:color w:val="auto"/>
              </w:rPr>
            </w:pPr>
            <w:r w:rsidRPr="00814005">
              <w:rPr>
                <w:color w:val="auto"/>
              </w:rPr>
              <w:t xml:space="preserve">An online survey </w:t>
            </w:r>
            <w:r w:rsidR="003F7585">
              <w:rPr>
                <w:color w:val="auto"/>
              </w:rPr>
              <w:t>ran from August 28</w:t>
            </w:r>
            <w:r w:rsidR="003F7585" w:rsidRPr="003F7585">
              <w:rPr>
                <w:color w:val="auto"/>
                <w:vertAlign w:val="superscript"/>
              </w:rPr>
              <w:t>th</w:t>
            </w:r>
            <w:r w:rsidR="003F7585">
              <w:rPr>
                <w:color w:val="auto"/>
              </w:rPr>
              <w:t xml:space="preserve"> to November 22</w:t>
            </w:r>
            <w:r w:rsidR="003F7585" w:rsidRPr="003F7585">
              <w:rPr>
                <w:color w:val="auto"/>
                <w:vertAlign w:val="superscript"/>
              </w:rPr>
              <w:t>nd</w:t>
            </w:r>
            <w:r w:rsidR="003F7585">
              <w:rPr>
                <w:color w:val="auto"/>
              </w:rPr>
              <w:t xml:space="preserve"> of 2025. </w:t>
            </w:r>
          </w:p>
          <w:p w14:paraId="630231F4" w14:textId="6CAC4E7B" w:rsidR="00DE54B1" w:rsidRPr="00814005" w:rsidRDefault="006A432B" w:rsidP="004D6AB2">
            <w:pPr>
              <w:pStyle w:val="Normal1"/>
              <w:numPr>
                <w:ilvl w:val="0"/>
                <w:numId w:val="4"/>
              </w:numPr>
              <w:rPr>
                <w:color w:val="auto"/>
              </w:rPr>
            </w:pPr>
            <w:r>
              <w:rPr>
                <w:color w:val="auto"/>
              </w:rPr>
              <w:t>Results</w:t>
            </w:r>
            <w:r w:rsidR="00DE54B1" w:rsidRPr="00814005">
              <w:rPr>
                <w:color w:val="auto"/>
              </w:rPr>
              <w:t xml:space="preserve">: </w:t>
            </w:r>
            <w:r w:rsidR="00641A7D">
              <w:rPr>
                <w:color w:val="auto"/>
              </w:rPr>
              <w:t>180 surveys submitted</w:t>
            </w:r>
          </w:p>
        </w:tc>
      </w:tr>
      <w:tr w:rsidR="002C3C62" w14:paraId="7EC5B543" w14:textId="77777777" w:rsidTr="00BD4756">
        <w:tc>
          <w:tcPr>
            <w:tcW w:w="1778" w:type="dxa"/>
            <w:vAlign w:val="center"/>
          </w:tcPr>
          <w:p w14:paraId="150A6DA2" w14:textId="6A953C65" w:rsidR="00DE54B1" w:rsidRPr="00DE54B1" w:rsidRDefault="00BD4756" w:rsidP="00BD4756">
            <w:pPr>
              <w:pStyle w:val="BodyText0"/>
              <w:jc w:val="center"/>
            </w:pPr>
            <w:r w:rsidRPr="00BD4756">
              <w:rPr>
                <w:noProof/>
              </w:rPr>
              <w:drawing>
                <wp:inline distT="0" distB="0" distL="0" distR="0" wp14:anchorId="7A3AE8D2" wp14:editId="0C19214D">
                  <wp:extent cx="897309" cy="914400"/>
                  <wp:effectExtent l="0" t="0" r="0" b="0"/>
                  <wp:docPr id="2643581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8182"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897309" cy="914400"/>
                          </a:xfrm>
                          <a:prstGeom prst="rect">
                            <a:avLst/>
                          </a:prstGeom>
                        </pic:spPr>
                      </pic:pic>
                    </a:graphicData>
                  </a:graphic>
                </wp:inline>
              </w:drawing>
            </w:r>
          </w:p>
        </w:tc>
        <w:tc>
          <w:tcPr>
            <w:tcW w:w="8724" w:type="dxa"/>
          </w:tcPr>
          <w:p w14:paraId="3CFB5FCA" w14:textId="02DD2E2A" w:rsidR="00DE54B1" w:rsidRPr="00B41D88" w:rsidRDefault="00DE54B1" w:rsidP="00B5015F">
            <w:pPr>
              <w:pStyle w:val="Normal1"/>
              <w:rPr>
                <w:b/>
                <w:bCs/>
                <w:color w:val="auto"/>
              </w:rPr>
            </w:pPr>
            <w:r w:rsidRPr="00B41D88">
              <w:rPr>
                <w:b/>
                <w:bCs/>
                <w:color w:val="auto"/>
              </w:rPr>
              <w:t>Pop-Ups</w:t>
            </w:r>
          </w:p>
          <w:p w14:paraId="2166BC46" w14:textId="7C3CB8C3" w:rsidR="00DE54B1" w:rsidRPr="00814005" w:rsidRDefault="00DE54B1" w:rsidP="004D6AB2">
            <w:pPr>
              <w:pStyle w:val="Normal1"/>
              <w:numPr>
                <w:ilvl w:val="0"/>
                <w:numId w:val="5"/>
              </w:numPr>
              <w:rPr>
                <w:color w:val="auto"/>
              </w:rPr>
            </w:pPr>
            <w:r w:rsidRPr="00814005">
              <w:rPr>
                <w:color w:val="auto"/>
              </w:rPr>
              <w:t>Pop-ups were held</w:t>
            </w:r>
            <w:r w:rsidR="00202304">
              <w:rPr>
                <w:color w:val="auto"/>
              </w:rPr>
              <w:t xml:space="preserve"> </w:t>
            </w:r>
            <w:r w:rsidR="004C62A0">
              <w:rPr>
                <w:color w:val="auto"/>
              </w:rPr>
              <w:t>in</w:t>
            </w:r>
            <w:r w:rsidR="00202304">
              <w:rPr>
                <w:color w:val="auto"/>
              </w:rPr>
              <w:t xml:space="preserve"> various </w:t>
            </w:r>
            <w:r w:rsidR="006A432B">
              <w:rPr>
                <w:color w:val="auto"/>
              </w:rPr>
              <w:t>locations</w:t>
            </w:r>
            <w:r w:rsidR="004C62A0">
              <w:rPr>
                <w:color w:val="auto"/>
              </w:rPr>
              <w:t>, dates and times across</w:t>
            </w:r>
            <w:r w:rsidR="006A432B">
              <w:rPr>
                <w:color w:val="auto"/>
              </w:rPr>
              <w:t xml:space="preserve"> Calgary</w:t>
            </w:r>
          </w:p>
          <w:p w14:paraId="4C1C8FCE" w14:textId="383A2648" w:rsidR="00DE54B1" w:rsidRPr="00814005" w:rsidRDefault="006A432B" w:rsidP="004D6AB2">
            <w:pPr>
              <w:pStyle w:val="Normal1"/>
              <w:numPr>
                <w:ilvl w:val="0"/>
                <w:numId w:val="5"/>
              </w:numPr>
              <w:rPr>
                <w:color w:val="auto"/>
              </w:rPr>
            </w:pPr>
            <w:r>
              <w:rPr>
                <w:color w:val="auto"/>
              </w:rPr>
              <w:t>Results</w:t>
            </w:r>
            <w:r w:rsidR="00DE54B1" w:rsidRPr="00814005">
              <w:rPr>
                <w:color w:val="auto"/>
              </w:rPr>
              <w:t>:</w:t>
            </w:r>
            <w:r w:rsidR="00234D27">
              <w:rPr>
                <w:color w:val="auto"/>
              </w:rPr>
              <w:t xml:space="preserve"> 7</w:t>
            </w:r>
            <w:r w:rsidR="005A09EB">
              <w:rPr>
                <w:color w:val="auto"/>
              </w:rPr>
              <w:t xml:space="preserve"> pop-ups</w:t>
            </w:r>
            <w:r w:rsidR="004C62A0">
              <w:rPr>
                <w:color w:val="auto"/>
              </w:rPr>
              <w:t xml:space="preserve"> and </w:t>
            </w:r>
            <w:r w:rsidR="00B8189E">
              <w:rPr>
                <w:color w:val="auto"/>
              </w:rPr>
              <w:t>approximately</w:t>
            </w:r>
            <w:r w:rsidR="004C62A0">
              <w:rPr>
                <w:color w:val="auto"/>
              </w:rPr>
              <w:t xml:space="preserve"> </w:t>
            </w:r>
            <w:r w:rsidR="00E335A4">
              <w:rPr>
                <w:color w:val="auto"/>
              </w:rPr>
              <w:t xml:space="preserve">540 people interacted with </w:t>
            </w:r>
          </w:p>
        </w:tc>
      </w:tr>
      <w:tr w:rsidR="002C3C62" w14:paraId="387A0465" w14:textId="77777777" w:rsidTr="00AC7A17">
        <w:tc>
          <w:tcPr>
            <w:tcW w:w="1778" w:type="dxa"/>
            <w:vAlign w:val="center"/>
          </w:tcPr>
          <w:p w14:paraId="3F01D3A2" w14:textId="5944AED4" w:rsidR="00B930DE" w:rsidRPr="00DE54B1" w:rsidRDefault="00AC7A17" w:rsidP="00AC7A17">
            <w:pPr>
              <w:pStyle w:val="BodyText0"/>
              <w:jc w:val="center"/>
              <w:rPr>
                <w:noProof/>
              </w:rPr>
            </w:pPr>
            <w:r w:rsidRPr="00AC7A17">
              <w:rPr>
                <w:noProof/>
              </w:rPr>
              <w:drawing>
                <wp:inline distT="0" distB="0" distL="0" distR="0" wp14:anchorId="3AF3F1B4" wp14:editId="0431F88E">
                  <wp:extent cx="941560" cy="914400"/>
                  <wp:effectExtent l="0" t="0" r="0" b="0"/>
                  <wp:docPr id="5660917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91769"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941560" cy="914400"/>
                          </a:xfrm>
                          <a:prstGeom prst="rect">
                            <a:avLst/>
                          </a:prstGeom>
                        </pic:spPr>
                      </pic:pic>
                    </a:graphicData>
                  </a:graphic>
                </wp:inline>
              </w:drawing>
            </w:r>
          </w:p>
        </w:tc>
        <w:tc>
          <w:tcPr>
            <w:tcW w:w="8724" w:type="dxa"/>
          </w:tcPr>
          <w:p w14:paraId="765716D4" w14:textId="596D575E" w:rsidR="00B930DE" w:rsidRPr="00B41D88" w:rsidRDefault="00B930DE" w:rsidP="00B930DE">
            <w:pPr>
              <w:pStyle w:val="Normal1"/>
              <w:rPr>
                <w:b/>
                <w:bCs/>
                <w:color w:val="auto"/>
              </w:rPr>
            </w:pPr>
            <w:r>
              <w:rPr>
                <w:b/>
                <w:bCs/>
                <w:color w:val="auto"/>
              </w:rPr>
              <w:t>Open House</w:t>
            </w:r>
            <w:r w:rsidR="00675941">
              <w:rPr>
                <w:b/>
                <w:bCs/>
                <w:color w:val="auto"/>
              </w:rPr>
              <w:t>s</w:t>
            </w:r>
          </w:p>
          <w:p w14:paraId="34EB067C" w14:textId="2DC7DFF3" w:rsidR="00E335A4" w:rsidRDefault="0036263E" w:rsidP="004D6AB2">
            <w:pPr>
              <w:pStyle w:val="Normal1"/>
              <w:numPr>
                <w:ilvl w:val="0"/>
                <w:numId w:val="5"/>
              </w:numPr>
              <w:rPr>
                <w:color w:val="auto"/>
              </w:rPr>
            </w:pPr>
            <w:r>
              <w:rPr>
                <w:color w:val="auto"/>
              </w:rPr>
              <w:t xml:space="preserve">One virtual open house and one in-person open house </w:t>
            </w:r>
            <w:r w:rsidR="00EB22FD">
              <w:rPr>
                <w:color w:val="auto"/>
              </w:rPr>
              <w:t>were</w:t>
            </w:r>
            <w:r w:rsidR="00900973">
              <w:rPr>
                <w:color w:val="auto"/>
              </w:rPr>
              <w:t xml:space="preserve"> held to build awareness, share project information and collect feedback. </w:t>
            </w:r>
          </w:p>
          <w:p w14:paraId="4420C6DE" w14:textId="575CC467" w:rsidR="00B930DE" w:rsidRPr="00E335A4" w:rsidRDefault="00B930DE" w:rsidP="004D6AB2">
            <w:pPr>
              <w:pStyle w:val="Normal1"/>
              <w:numPr>
                <w:ilvl w:val="0"/>
                <w:numId w:val="5"/>
              </w:numPr>
              <w:rPr>
                <w:color w:val="auto"/>
              </w:rPr>
            </w:pPr>
            <w:r w:rsidRPr="00E335A4">
              <w:rPr>
                <w:color w:val="auto"/>
              </w:rPr>
              <w:t xml:space="preserve">Results: </w:t>
            </w:r>
            <w:r w:rsidR="00E335A4">
              <w:rPr>
                <w:color w:val="auto"/>
              </w:rPr>
              <w:t xml:space="preserve">2 open houses </w:t>
            </w:r>
            <w:r w:rsidR="00397F66">
              <w:rPr>
                <w:color w:val="auto"/>
              </w:rPr>
              <w:t>and</w:t>
            </w:r>
            <w:r w:rsidR="00E335A4">
              <w:rPr>
                <w:color w:val="auto"/>
              </w:rPr>
              <w:t xml:space="preserve"> </w:t>
            </w:r>
            <w:r w:rsidR="00B8189E">
              <w:rPr>
                <w:color w:val="auto"/>
              </w:rPr>
              <w:t>approximately</w:t>
            </w:r>
            <w:r w:rsidR="00E335A4">
              <w:rPr>
                <w:color w:val="auto"/>
              </w:rPr>
              <w:t xml:space="preserve"> </w:t>
            </w:r>
            <w:r w:rsidR="0036263E">
              <w:rPr>
                <w:color w:val="auto"/>
              </w:rPr>
              <w:t xml:space="preserve">85 people interacted with </w:t>
            </w:r>
          </w:p>
        </w:tc>
      </w:tr>
      <w:tr w:rsidR="002C3C62" w14:paraId="615F1E4B" w14:textId="77777777" w:rsidTr="006D02DF">
        <w:tc>
          <w:tcPr>
            <w:tcW w:w="1778" w:type="dxa"/>
            <w:vAlign w:val="center"/>
          </w:tcPr>
          <w:p w14:paraId="6D880D11" w14:textId="10D00949" w:rsidR="00B930DE" w:rsidRPr="00DE54B1" w:rsidRDefault="006D02DF" w:rsidP="006D02DF">
            <w:pPr>
              <w:pStyle w:val="BodyText0"/>
              <w:jc w:val="center"/>
              <w:rPr>
                <w:noProof/>
              </w:rPr>
            </w:pPr>
            <w:r w:rsidRPr="006D02DF">
              <w:rPr>
                <w:noProof/>
              </w:rPr>
              <w:drawing>
                <wp:inline distT="0" distB="0" distL="0" distR="0" wp14:anchorId="18010266" wp14:editId="3DFBE94D">
                  <wp:extent cx="1019908" cy="914400"/>
                  <wp:effectExtent l="0" t="0" r="8890" b="0"/>
                  <wp:docPr id="2167812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81255"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1019908" cy="914400"/>
                          </a:xfrm>
                          <a:prstGeom prst="rect">
                            <a:avLst/>
                          </a:prstGeom>
                        </pic:spPr>
                      </pic:pic>
                    </a:graphicData>
                  </a:graphic>
                </wp:inline>
              </w:drawing>
            </w:r>
          </w:p>
        </w:tc>
        <w:tc>
          <w:tcPr>
            <w:tcW w:w="8724" w:type="dxa"/>
          </w:tcPr>
          <w:p w14:paraId="723D307E" w14:textId="380C1B3B" w:rsidR="00B930DE" w:rsidRDefault="00F620DD" w:rsidP="00B930DE">
            <w:pPr>
              <w:pStyle w:val="Normal1"/>
              <w:rPr>
                <w:b/>
                <w:bCs/>
                <w:color w:val="auto"/>
              </w:rPr>
            </w:pPr>
            <w:r>
              <w:rPr>
                <w:b/>
                <w:bCs/>
                <w:color w:val="auto"/>
              </w:rPr>
              <w:t xml:space="preserve">Lunch &amp; Learn Information Session </w:t>
            </w:r>
          </w:p>
          <w:p w14:paraId="0B3CB7A9" w14:textId="2F37AF33" w:rsidR="00900973" w:rsidRDefault="00F620DD" w:rsidP="004D6AB2">
            <w:pPr>
              <w:pStyle w:val="Normal1"/>
              <w:numPr>
                <w:ilvl w:val="0"/>
                <w:numId w:val="11"/>
              </w:numPr>
              <w:rPr>
                <w:color w:val="auto"/>
              </w:rPr>
            </w:pPr>
            <w:r w:rsidRPr="00F620DD">
              <w:rPr>
                <w:color w:val="auto"/>
              </w:rPr>
              <w:t xml:space="preserve">A </w:t>
            </w:r>
            <w:r w:rsidR="00E54F4C">
              <w:rPr>
                <w:color w:val="auto"/>
              </w:rPr>
              <w:t xml:space="preserve">virtual </w:t>
            </w:r>
            <w:r w:rsidRPr="00F620DD">
              <w:rPr>
                <w:color w:val="auto"/>
              </w:rPr>
              <w:t xml:space="preserve">lunch and learn presentation </w:t>
            </w:r>
            <w:r>
              <w:rPr>
                <w:color w:val="auto"/>
              </w:rPr>
              <w:t xml:space="preserve">to share information about the project. </w:t>
            </w:r>
          </w:p>
          <w:p w14:paraId="506B10C5" w14:textId="49C176B3" w:rsidR="00F620DD" w:rsidRPr="00F620DD" w:rsidRDefault="00F620DD" w:rsidP="004D6AB2">
            <w:pPr>
              <w:pStyle w:val="Normal1"/>
              <w:numPr>
                <w:ilvl w:val="0"/>
                <w:numId w:val="11"/>
              </w:numPr>
              <w:rPr>
                <w:color w:val="auto"/>
              </w:rPr>
            </w:pPr>
            <w:r>
              <w:rPr>
                <w:color w:val="auto"/>
              </w:rPr>
              <w:t xml:space="preserve">Results: 10 people </w:t>
            </w:r>
            <w:r w:rsidR="00671DC8">
              <w:rPr>
                <w:color w:val="auto"/>
              </w:rPr>
              <w:t xml:space="preserve">interacted with. </w:t>
            </w:r>
          </w:p>
          <w:p w14:paraId="176A3AD1" w14:textId="5700A8DD" w:rsidR="00B930DE" w:rsidRDefault="00B930DE" w:rsidP="00B930DE">
            <w:pPr>
              <w:pStyle w:val="Normal1"/>
              <w:rPr>
                <w:b/>
                <w:bCs/>
                <w:color w:val="auto"/>
              </w:rPr>
            </w:pPr>
          </w:p>
        </w:tc>
      </w:tr>
      <w:tr w:rsidR="002C3C62" w14:paraId="3E317CE4" w14:textId="77777777" w:rsidTr="00BB5985">
        <w:tc>
          <w:tcPr>
            <w:tcW w:w="1778" w:type="dxa"/>
            <w:vAlign w:val="center"/>
          </w:tcPr>
          <w:p w14:paraId="7FED97AC" w14:textId="039C48AF" w:rsidR="00DE54B1" w:rsidRPr="00DE54B1" w:rsidRDefault="00BB5985" w:rsidP="00BB5985">
            <w:pPr>
              <w:pStyle w:val="BodyText0"/>
              <w:jc w:val="center"/>
            </w:pPr>
            <w:r w:rsidRPr="00BB5985">
              <w:rPr>
                <w:noProof/>
              </w:rPr>
              <w:drawing>
                <wp:inline distT="0" distB="0" distL="0" distR="0" wp14:anchorId="1D9D1BCC" wp14:editId="5227051C">
                  <wp:extent cx="1070517" cy="914400"/>
                  <wp:effectExtent l="0" t="0" r="0" b="0"/>
                  <wp:docPr id="397811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11943"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1070517" cy="914400"/>
                          </a:xfrm>
                          <a:prstGeom prst="rect">
                            <a:avLst/>
                          </a:prstGeom>
                        </pic:spPr>
                      </pic:pic>
                    </a:graphicData>
                  </a:graphic>
                </wp:inline>
              </w:drawing>
            </w:r>
          </w:p>
        </w:tc>
        <w:tc>
          <w:tcPr>
            <w:tcW w:w="8724" w:type="dxa"/>
          </w:tcPr>
          <w:p w14:paraId="7A40BA33" w14:textId="155D1BC9" w:rsidR="00DE54B1" w:rsidRPr="00B41D88" w:rsidRDefault="00BB5985" w:rsidP="00B5015F">
            <w:pPr>
              <w:pStyle w:val="Normal1"/>
              <w:rPr>
                <w:b/>
                <w:bCs/>
                <w:color w:val="auto"/>
              </w:rPr>
            </w:pPr>
            <w:r>
              <w:rPr>
                <w:b/>
                <w:bCs/>
                <w:color w:val="auto"/>
              </w:rPr>
              <w:t>Focused</w:t>
            </w:r>
            <w:r w:rsidR="00DE54B1" w:rsidRPr="00B41D88">
              <w:rPr>
                <w:b/>
                <w:bCs/>
                <w:color w:val="auto"/>
              </w:rPr>
              <w:t xml:space="preserve"> Community </w:t>
            </w:r>
            <w:r w:rsidR="00D963CA">
              <w:rPr>
                <w:b/>
                <w:bCs/>
                <w:color w:val="auto"/>
              </w:rPr>
              <w:t>Conversations</w:t>
            </w:r>
          </w:p>
          <w:p w14:paraId="5EBE8DD8" w14:textId="66F3BEAB" w:rsidR="00DE54B1" w:rsidRPr="00814005" w:rsidRDefault="0004592C" w:rsidP="004D6AB2">
            <w:pPr>
              <w:pStyle w:val="Normal1"/>
              <w:numPr>
                <w:ilvl w:val="0"/>
                <w:numId w:val="6"/>
              </w:numPr>
              <w:rPr>
                <w:color w:val="auto"/>
              </w:rPr>
            </w:pPr>
            <w:r>
              <w:rPr>
                <w:color w:val="auto"/>
              </w:rPr>
              <w:t>In person and virtual s</w:t>
            </w:r>
            <w:r w:rsidR="00DE54B1" w:rsidRPr="00814005">
              <w:rPr>
                <w:color w:val="auto"/>
              </w:rPr>
              <w:t xml:space="preserve">essions were held </w:t>
            </w:r>
            <w:r>
              <w:rPr>
                <w:color w:val="auto"/>
              </w:rPr>
              <w:t xml:space="preserve">with community organizations, </w:t>
            </w:r>
            <w:r w:rsidR="00607C3E">
              <w:rPr>
                <w:color w:val="auto"/>
              </w:rPr>
              <w:t xml:space="preserve">City </w:t>
            </w:r>
            <w:r>
              <w:rPr>
                <w:color w:val="auto"/>
              </w:rPr>
              <w:t>committees</w:t>
            </w:r>
            <w:r w:rsidR="00607C3E">
              <w:rPr>
                <w:color w:val="auto"/>
              </w:rPr>
              <w:t xml:space="preserve">, </w:t>
            </w:r>
            <w:r>
              <w:rPr>
                <w:color w:val="auto"/>
              </w:rPr>
              <w:t>and one-on-one with individuals upon request</w:t>
            </w:r>
            <w:r w:rsidR="001C168D">
              <w:rPr>
                <w:color w:val="auto"/>
              </w:rPr>
              <w:t xml:space="preserve">. </w:t>
            </w:r>
          </w:p>
          <w:p w14:paraId="58E0ABF3" w14:textId="6FDD62CA" w:rsidR="00DE54B1" w:rsidRPr="00814005" w:rsidRDefault="006A432B" w:rsidP="004D6AB2">
            <w:pPr>
              <w:pStyle w:val="Normal1"/>
              <w:numPr>
                <w:ilvl w:val="0"/>
                <w:numId w:val="6"/>
              </w:numPr>
              <w:rPr>
                <w:color w:val="auto"/>
              </w:rPr>
            </w:pPr>
            <w:r>
              <w:rPr>
                <w:color w:val="auto"/>
              </w:rPr>
              <w:lastRenderedPageBreak/>
              <w:t>Results</w:t>
            </w:r>
            <w:r w:rsidR="00DE54B1" w:rsidRPr="00814005">
              <w:rPr>
                <w:color w:val="auto"/>
              </w:rPr>
              <w:t xml:space="preserve">: </w:t>
            </w:r>
            <w:r w:rsidR="00607C3E">
              <w:rPr>
                <w:color w:val="auto"/>
              </w:rPr>
              <w:t xml:space="preserve">16 </w:t>
            </w:r>
            <w:r w:rsidR="00991A5D">
              <w:rPr>
                <w:color w:val="auto"/>
              </w:rPr>
              <w:t>c</w:t>
            </w:r>
            <w:r w:rsidR="00607C3E">
              <w:rPr>
                <w:color w:val="auto"/>
              </w:rPr>
              <w:t xml:space="preserve">ommunity </w:t>
            </w:r>
            <w:r w:rsidR="00991A5D">
              <w:rPr>
                <w:color w:val="auto"/>
              </w:rPr>
              <w:t>c</w:t>
            </w:r>
            <w:r w:rsidR="00607C3E">
              <w:rPr>
                <w:color w:val="auto"/>
              </w:rPr>
              <w:t>onversations</w:t>
            </w:r>
            <w:r w:rsidR="00C73699">
              <w:rPr>
                <w:color w:val="auto"/>
              </w:rPr>
              <w:t xml:space="preserve"> and </w:t>
            </w:r>
            <w:r w:rsidR="00991A5D">
              <w:rPr>
                <w:color w:val="auto"/>
              </w:rPr>
              <w:t>approximately 201 people interacted with</w:t>
            </w:r>
            <w:r w:rsidR="00DE54B1" w:rsidRPr="00814005">
              <w:rPr>
                <w:color w:val="auto"/>
              </w:rPr>
              <w:t xml:space="preserve">. To see list of </w:t>
            </w:r>
            <w:r w:rsidR="00991A5D">
              <w:rPr>
                <w:color w:val="auto"/>
              </w:rPr>
              <w:t xml:space="preserve">all the </w:t>
            </w:r>
            <w:r w:rsidR="00DE54B1" w:rsidRPr="00814005">
              <w:rPr>
                <w:color w:val="auto"/>
              </w:rPr>
              <w:t>organizations</w:t>
            </w:r>
            <w:r w:rsidR="00991A5D">
              <w:rPr>
                <w:color w:val="auto"/>
              </w:rPr>
              <w:t xml:space="preserve"> and committees</w:t>
            </w:r>
            <w:r w:rsidR="00DE54B1" w:rsidRPr="00814005">
              <w:rPr>
                <w:color w:val="auto"/>
              </w:rPr>
              <w:t xml:space="preserve"> </w:t>
            </w:r>
            <w:r w:rsidR="00991A5D">
              <w:rPr>
                <w:color w:val="auto"/>
              </w:rPr>
              <w:t xml:space="preserve">please </w:t>
            </w:r>
            <w:r w:rsidR="00DE54B1" w:rsidRPr="00814005">
              <w:rPr>
                <w:color w:val="auto"/>
              </w:rPr>
              <w:t xml:space="preserve">see </w:t>
            </w:r>
            <w:hyperlink w:anchor="_Appendix_A:_Acknowledgments" w:history="1">
              <w:r w:rsidR="00DE54B1" w:rsidRPr="00DE4A15">
                <w:rPr>
                  <w:rStyle w:val="Hyperlink"/>
                  <w:b/>
                  <w:bCs/>
                  <w:color w:val="C00000"/>
                </w:rPr>
                <w:t>Appendix A</w:t>
              </w:r>
            </w:hyperlink>
            <w:r w:rsidR="00DE54B1" w:rsidRPr="00DE4A15">
              <w:rPr>
                <w:color w:val="C00000"/>
              </w:rPr>
              <w:t>.</w:t>
            </w:r>
          </w:p>
        </w:tc>
      </w:tr>
    </w:tbl>
    <w:p w14:paraId="1AAD906D" w14:textId="3DF14DF2" w:rsidR="0079521C" w:rsidRPr="002F6E64" w:rsidRDefault="00671DC8" w:rsidP="00671DC8">
      <w:pPr>
        <w:pStyle w:val="H3grey"/>
        <w:rPr>
          <w:color w:val="236192"/>
        </w:rPr>
      </w:pPr>
      <w:bookmarkStart w:id="15" w:name="_Toc228353308"/>
      <w:r w:rsidRPr="002F6E64">
        <w:rPr>
          <w:color w:val="236192"/>
        </w:rPr>
        <w:lastRenderedPageBreak/>
        <w:t xml:space="preserve">2.1.5 </w:t>
      </w:r>
      <w:r w:rsidR="0079521C" w:rsidRPr="002F6E64">
        <w:rPr>
          <w:color w:val="236192"/>
        </w:rPr>
        <w:t>Accessibility Considerations and Accommodations</w:t>
      </w:r>
      <w:bookmarkEnd w:id="15"/>
    </w:p>
    <w:p w14:paraId="34C2151E" w14:textId="55BA657F" w:rsidR="00287B7D" w:rsidRPr="005B45C2" w:rsidRDefault="00287B7D" w:rsidP="00287B7D">
      <w:pPr>
        <w:pStyle w:val="Normal1"/>
        <w:rPr>
          <w:color w:val="auto"/>
          <w:sz w:val="24"/>
          <w:szCs w:val="24"/>
        </w:rPr>
      </w:pPr>
      <w:r w:rsidRPr="005B45C2">
        <w:rPr>
          <w:color w:val="auto"/>
          <w:sz w:val="24"/>
          <w:szCs w:val="24"/>
        </w:rPr>
        <w:t xml:space="preserve">Where possible the project team implemented accessibility measures to </w:t>
      </w:r>
      <w:r w:rsidR="00080154">
        <w:rPr>
          <w:color w:val="auto"/>
          <w:sz w:val="24"/>
          <w:szCs w:val="24"/>
        </w:rPr>
        <w:t xml:space="preserve">reduce barriers to </w:t>
      </w:r>
      <w:r w:rsidRPr="005B45C2">
        <w:rPr>
          <w:color w:val="auto"/>
          <w:sz w:val="24"/>
          <w:szCs w:val="24"/>
        </w:rPr>
        <w:t>public participation</w:t>
      </w:r>
      <w:r w:rsidR="00080154">
        <w:rPr>
          <w:color w:val="auto"/>
          <w:sz w:val="24"/>
          <w:szCs w:val="24"/>
        </w:rPr>
        <w:t>,</w:t>
      </w:r>
      <w:r w:rsidRPr="005B45C2">
        <w:rPr>
          <w:color w:val="auto"/>
          <w:sz w:val="24"/>
          <w:szCs w:val="24"/>
        </w:rPr>
        <w:t xml:space="preserve"> including: </w:t>
      </w:r>
    </w:p>
    <w:p w14:paraId="14B0E3A3" w14:textId="7BEB304C" w:rsidR="00287B7D" w:rsidRPr="005B45C2" w:rsidRDefault="00287B7D" w:rsidP="004D6AB2">
      <w:pPr>
        <w:pStyle w:val="Normal1"/>
        <w:numPr>
          <w:ilvl w:val="0"/>
          <w:numId w:val="10"/>
        </w:numPr>
        <w:rPr>
          <w:color w:val="auto"/>
          <w:sz w:val="24"/>
          <w:szCs w:val="24"/>
        </w:rPr>
      </w:pPr>
      <w:r w:rsidRPr="005B45C2">
        <w:rPr>
          <w:color w:val="auto"/>
          <w:sz w:val="24"/>
          <w:szCs w:val="24"/>
        </w:rPr>
        <w:t>choosing accessible venues for</w:t>
      </w:r>
      <w:r w:rsidR="001C12DC">
        <w:rPr>
          <w:color w:val="auto"/>
          <w:sz w:val="24"/>
          <w:szCs w:val="24"/>
        </w:rPr>
        <w:t xml:space="preserve"> </w:t>
      </w:r>
      <w:r w:rsidR="677E43D3" w:rsidRPr="53ABF72A">
        <w:rPr>
          <w:color w:val="auto"/>
          <w:sz w:val="24"/>
          <w:szCs w:val="24"/>
        </w:rPr>
        <w:t xml:space="preserve">various types of </w:t>
      </w:r>
      <w:r w:rsidRPr="005B45C2">
        <w:rPr>
          <w:color w:val="auto"/>
          <w:sz w:val="24"/>
          <w:szCs w:val="24"/>
        </w:rPr>
        <w:t>events</w:t>
      </w:r>
      <w:r w:rsidR="00E65946">
        <w:rPr>
          <w:color w:val="auto"/>
          <w:sz w:val="24"/>
          <w:szCs w:val="24"/>
        </w:rPr>
        <w:t xml:space="preserve"> across the city</w:t>
      </w:r>
      <w:r w:rsidR="00863174">
        <w:rPr>
          <w:color w:val="auto"/>
          <w:sz w:val="24"/>
          <w:szCs w:val="24"/>
        </w:rPr>
        <w:t xml:space="preserve"> with </w:t>
      </w:r>
      <w:r w:rsidRPr="005B45C2">
        <w:rPr>
          <w:color w:val="auto"/>
          <w:sz w:val="24"/>
          <w:szCs w:val="24"/>
        </w:rPr>
        <w:t>consider</w:t>
      </w:r>
      <w:r w:rsidR="00D94DF7">
        <w:rPr>
          <w:color w:val="auto"/>
          <w:sz w:val="24"/>
          <w:szCs w:val="24"/>
        </w:rPr>
        <w:t>ation</w:t>
      </w:r>
      <w:r w:rsidR="00B26D8E">
        <w:rPr>
          <w:color w:val="auto"/>
          <w:sz w:val="24"/>
          <w:szCs w:val="24"/>
        </w:rPr>
        <w:t xml:space="preserve"> </w:t>
      </w:r>
      <w:r w:rsidR="00E8566A">
        <w:rPr>
          <w:color w:val="auto"/>
          <w:sz w:val="24"/>
          <w:szCs w:val="24"/>
        </w:rPr>
        <w:t>for differing</w:t>
      </w:r>
      <w:r w:rsidR="36490A7A" w:rsidRPr="53ABF72A">
        <w:rPr>
          <w:color w:val="auto"/>
          <w:sz w:val="24"/>
          <w:szCs w:val="24"/>
        </w:rPr>
        <w:t xml:space="preserve"> </w:t>
      </w:r>
      <w:r w:rsidR="004D5597">
        <w:rPr>
          <w:color w:val="auto"/>
          <w:sz w:val="24"/>
          <w:szCs w:val="24"/>
        </w:rPr>
        <w:t xml:space="preserve">abilities and </w:t>
      </w:r>
      <w:r w:rsidR="0B56DC04" w:rsidRPr="53ABF72A">
        <w:rPr>
          <w:color w:val="auto"/>
          <w:sz w:val="24"/>
          <w:szCs w:val="24"/>
        </w:rPr>
        <w:t>all disability related barrier</w:t>
      </w:r>
      <w:r w:rsidR="007761FE">
        <w:rPr>
          <w:color w:val="auto"/>
          <w:sz w:val="24"/>
          <w:szCs w:val="24"/>
        </w:rPr>
        <w:t>s,</w:t>
      </w:r>
    </w:p>
    <w:p w14:paraId="61199F7B" w14:textId="08A8C0DC" w:rsidR="00287B7D" w:rsidRPr="005B45C2" w:rsidRDefault="00287B7D" w:rsidP="004D6AB2">
      <w:pPr>
        <w:pStyle w:val="Normal1"/>
        <w:numPr>
          <w:ilvl w:val="0"/>
          <w:numId w:val="10"/>
        </w:numPr>
        <w:rPr>
          <w:color w:val="auto"/>
          <w:sz w:val="24"/>
          <w:szCs w:val="24"/>
        </w:rPr>
      </w:pPr>
      <w:r w:rsidRPr="005B45C2">
        <w:rPr>
          <w:color w:val="auto"/>
          <w:sz w:val="24"/>
          <w:szCs w:val="24"/>
        </w:rPr>
        <w:t>using plain and simplified language when developing public facing materials</w:t>
      </w:r>
      <w:r w:rsidR="007761FE">
        <w:rPr>
          <w:color w:val="auto"/>
          <w:sz w:val="24"/>
          <w:szCs w:val="24"/>
        </w:rPr>
        <w:t>,</w:t>
      </w:r>
      <w:r w:rsidRPr="005B45C2">
        <w:rPr>
          <w:color w:val="auto"/>
          <w:sz w:val="24"/>
          <w:szCs w:val="24"/>
        </w:rPr>
        <w:t xml:space="preserve"> </w:t>
      </w:r>
    </w:p>
    <w:p w14:paraId="2F082586" w14:textId="487603E2" w:rsidR="00287B7D" w:rsidRPr="005B45C2" w:rsidRDefault="00287B7D" w:rsidP="004D6AB2">
      <w:pPr>
        <w:pStyle w:val="Normal1"/>
        <w:numPr>
          <w:ilvl w:val="0"/>
          <w:numId w:val="10"/>
        </w:numPr>
        <w:rPr>
          <w:color w:val="auto"/>
          <w:sz w:val="24"/>
          <w:szCs w:val="24"/>
        </w:rPr>
      </w:pPr>
      <w:r w:rsidRPr="005B45C2">
        <w:rPr>
          <w:color w:val="auto"/>
          <w:sz w:val="24"/>
          <w:szCs w:val="24"/>
        </w:rPr>
        <w:t>providing alternative formats of presentation materials including large font, printed, and with appropriate colour contrast in addition to digital copies</w:t>
      </w:r>
      <w:r w:rsidR="007761FE">
        <w:rPr>
          <w:color w:val="auto"/>
          <w:sz w:val="24"/>
          <w:szCs w:val="24"/>
        </w:rPr>
        <w:t>,</w:t>
      </w:r>
      <w:r w:rsidRPr="005B45C2">
        <w:rPr>
          <w:color w:val="auto"/>
          <w:sz w:val="24"/>
          <w:szCs w:val="24"/>
        </w:rPr>
        <w:t xml:space="preserve"> </w:t>
      </w:r>
    </w:p>
    <w:p w14:paraId="66945879" w14:textId="63628497" w:rsidR="00287B7D" w:rsidRPr="005B45C2" w:rsidRDefault="00287B7D" w:rsidP="004D6AB2">
      <w:pPr>
        <w:pStyle w:val="Normal1"/>
        <w:numPr>
          <w:ilvl w:val="0"/>
          <w:numId w:val="10"/>
        </w:numPr>
        <w:rPr>
          <w:color w:val="auto"/>
          <w:sz w:val="24"/>
          <w:szCs w:val="24"/>
        </w:rPr>
      </w:pPr>
      <w:r w:rsidRPr="005B45C2">
        <w:rPr>
          <w:color w:val="auto"/>
          <w:sz w:val="24"/>
          <w:szCs w:val="24"/>
        </w:rPr>
        <w:t xml:space="preserve">providing honoraria for individuals who participated in </w:t>
      </w:r>
      <w:r w:rsidR="004D5597">
        <w:rPr>
          <w:color w:val="auto"/>
          <w:sz w:val="24"/>
          <w:szCs w:val="24"/>
        </w:rPr>
        <w:t>focused</w:t>
      </w:r>
      <w:r w:rsidR="004D5597" w:rsidRPr="005B45C2">
        <w:rPr>
          <w:color w:val="auto"/>
          <w:sz w:val="24"/>
          <w:szCs w:val="24"/>
        </w:rPr>
        <w:t xml:space="preserve"> </w:t>
      </w:r>
      <w:r w:rsidRPr="005B45C2">
        <w:rPr>
          <w:color w:val="auto"/>
          <w:sz w:val="24"/>
          <w:szCs w:val="24"/>
        </w:rPr>
        <w:t>community conversations</w:t>
      </w:r>
      <w:r w:rsidR="007761FE">
        <w:rPr>
          <w:color w:val="auto"/>
          <w:sz w:val="24"/>
          <w:szCs w:val="24"/>
        </w:rPr>
        <w:t>,</w:t>
      </w:r>
      <w:r w:rsidRPr="005B45C2">
        <w:rPr>
          <w:color w:val="auto"/>
          <w:sz w:val="24"/>
          <w:szCs w:val="24"/>
        </w:rPr>
        <w:t xml:space="preserve"> </w:t>
      </w:r>
    </w:p>
    <w:p w14:paraId="64130F25" w14:textId="55856F25" w:rsidR="00287B7D" w:rsidRPr="005B45C2" w:rsidRDefault="00287B7D" w:rsidP="004D6AB2">
      <w:pPr>
        <w:pStyle w:val="Normal1"/>
        <w:numPr>
          <w:ilvl w:val="0"/>
          <w:numId w:val="10"/>
        </w:numPr>
        <w:rPr>
          <w:color w:val="auto"/>
          <w:sz w:val="24"/>
          <w:szCs w:val="24"/>
        </w:rPr>
      </w:pPr>
      <w:r w:rsidRPr="005B45C2">
        <w:rPr>
          <w:color w:val="auto"/>
          <w:sz w:val="24"/>
          <w:szCs w:val="24"/>
        </w:rPr>
        <w:t>providing support with public transportation including transit tickets if requested</w:t>
      </w:r>
      <w:r w:rsidR="007761FE">
        <w:rPr>
          <w:color w:val="auto"/>
          <w:sz w:val="24"/>
          <w:szCs w:val="24"/>
        </w:rPr>
        <w:t>,</w:t>
      </w:r>
      <w:r w:rsidRPr="005B45C2">
        <w:rPr>
          <w:color w:val="auto"/>
          <w:sz w:val="24"/>
          <w:szCs w:val="24"/>
        </w:rPr>
        <w:t xml:space="preserve">  </w:t>
      </w:r>
    </w:p>
    <w:p w14:paraId="4A38DB94" w14:textId="30D13810" w:rsidR="00287B7D" w:rsidRPr="005B45C2" w:rsidRDefault="00287B7D" w:rsidP="004D6AB2">
      <w:pPr>
        <w:pStyle w:val="Normal1"/>
        <w:numPr>
          <w:ilvl w:val="0"/>
          <w:numId w:val="10"/>
        </w:numPr>
        <w:rPr>
          <w:color w:val="auto"/>
          <w:sz w:val="24"/>
          <w:szCs w:val="24"/>
        </w:rPr>
      </w:pPr>
      <w:r w:rsidRPr="005B45C2">
        <w:rPr>
          <w:color w:val="auto"/>
          <w:sz w:val="24"/>
          <w:szCs w:val="24"/>
        </w:rPr>
        <w:t>having the translation tool on the Engage portal page which translates the information on the page into up to 15 different languages including French (Canadian), Chinese, Spanish, and Tagalog</w:t>
      </w:r>
      <w:r w:rsidR="007761FE">
        <w:rPr>
          <w:color w:val="auto"/>
          <w:sz w:val="24"/>
          <w:szCs w:val="24"/>
        </w:rPr>
        <w:t>, and</w:t>
      </w:r>
    </w:p>
    <w:p w14:paraId="0F040416" w14:textId="59CFCDF0" w:rsidR="00C43558" w:rsidRPr="005B45C2" w:rsidRDefault="00287B7D" w:rsidP="004D6AB2">
      <w:pPr>
        <w:pStyle w:val="Normal1"/>
        <w:numPr>
          <w:ilvl w:val="0"/>
          <w:numId w:val="10"/>
        </w:numPr>
        <w:rPr>
          <w:color w:val="auto"/>
          <w:sz w:val="24"/>
          <w:szCs w:val="24"/>
        </w:rPr>
      </w:pPr>
      <w:r w:rsidRPr="005B45C2">
        <w:rPr>
          <w:color w:val="auto"/>
          <w:sz w:val="24"/>
          <w:szCs w:val="24"/>
        </w:rPr>
        <w:t>having the accessibility widget on the portal page to adjust how page information is displayed to accommodate several accessibility features and profiles including colour blindness, low vision, dyslexia, ADHD, motor</w:t>
      </w:r>
      <w:r w:rsidR="00863174">
        <w:rPr>
          <w:color w:val="auto"/>
          <w:sz w:val="24"/>
          <w:szCs w:val="24"/>
        </w:rPr>
        <w:t xml:space="preserve"> conditions</w:t>
      </w:r>
      <w:r w:rsidRPr="005B45C2">
        <w:rPr>
          <w:color w:val="auto"/>
          <w:sz w:val="24"/>
          <w:szCs w:val="24"/>
        </w:rPr>
        <w:t xml:space="preserve"> etc. </w:t>
      </w:r>
    </w:p>
    <w:p w14:paraId="7780E6B6" w14:textId="49FFAE5A" w:rsidR="0041698E" w:rsidRPr="00CA3E4C" w:rsidRDefault="004E0CBB" w:rsidP="0055354D">
      <w:pPr>
        <w:pStyle w:val="Normal1"/>
        <w:rPr>
          <w:color w:val="auto"/>
          <w:sz w:val="24"/>
          <w:szCs w:val="24"/>
          <w:lang w:val="en-US"/>
        </w:rPr>
      </w:pPr>
      <w:r w:rsidRPr="005B45C2">
        <w:rPr>
          <w:color w:val="auto"/>
          <w:sz w:val="24"/>
          <w:szCs w:val="24"/>
        </w:rPr>
        <w:t>Additional accommodations for participants were also provided upon request.</w:t>
      </w:r>
      <w:r w:rsidR="0055354D" w:rsidRPr="005B45C2">
        <w:rPr>
          <w:color w:val="auto"/>
          <w:sz w:val="24"/>
          <w:szCs w:val="24"/>
        </w:rPr>
        <w:t xml:space="preserve"> </w:t>
      </w:r>
      <w:r w:rsidR="003831E2" w:rsidRPr="005B45C2">
        <w:rPr>
          <w:color w:val="auto"/>
          <w:sz w:val="24"/>
          <w:szCs w:val="24"/>
          <w:lang w:val="en-US"/>
        </w:rPr>
        <w:t>This approach supports the meaningful inclusion of historically underrepresented voices and feedback that reflects</w:t>
      </w:r>
      <w:r w:rsidR="002D09F0" w:rsidRPr="005B45C2">
        <w:rPr>
          <w:color w:val="auto"/>
          <w:sz w:val="24"/>
          <w:szCs w:val="24"/>
          <w:lang w:val="en-US"/>
        </w:rPr>
        <w:t xml:space="preserve"> the</w:t>
      </w:r>
      <w:r w:rsidR="003831E2" w:rsidRPr="005B45C2">
        <w:rPr>
          <w:color w:val="auto"/>
          <w:sz w:val="24"/>
          <w:szCs w:val="24"/>
          <w:lang w:val="en-US"/>
        </w:rPr>
        <w:t xml:space="preserve"> diverse experiences, needs, and </w:t>
      </w:r>
      <w:r w:rsidR="00082434">
        <w:rPr>
          <w:color w:val="auto"/>
          <w:sz w:val="24"/>
          <w:szCs w:val="24"/>
          <w:lang w:val="en-US"/>
        </w:rPr>
        <w:t xml:space="preserve">priorities of participants. </w:t>
      </w:r>
      <w:r w:rsidR="006D4AA3" w:rsidRPr="005B45C2">
        <w:rPr>
          <w:color w:val="auto"/>
          <w:sz w:val="24"/>
          <w:szCs w:val="24"/>
          <w:lang w:val="en-US"/>
        </w:rPr>
        <w:t xml:space="preserve"> </w:t>
      </w:r>
    </w:p>
    <w:p w14:paraId="7F898429" w14:textId="77777777" w:rsidR="00442292" w:rsidRPr="00CA3E4C" w:rsidRDefault="00442292" w:rsidP="0055354D">
      <w:pPr>
        <w:pStyle w:val="Normal1"/>
        <w:rPr>
          <w:color w:val="auto"/>
          <w:sz w:val="24"/>
          <w:szCs w:val="24"/>
          <w:lang w:val="en-US"/>
        </w:rPr>
      </w:pPr>
    </w:p>
    <w:p w14:paraId="381A5AA8" w14:textId="416F6D1A" w:rsidR="00B03DC5" w:rsidRPr="002F6E64" w:rsidRDefault="002C7AE2" w:rsidP="006C1D19">
      <w:pPr>
        <w:pStyle w:val="H3grey"/>
        <w:spacing w:after="240"/>
        <w:rPr>
          <w:color w:val="236192"/>
        </w:rPr>
      </w:pPr>
      <w:bookmarkStart w:id="16" w:name="_Toc228353309"/>
      <w:r w:rsidRPr="002F6E64">
        <w:rPr>
          <w:color w:val="236192"/>
        </w:rPr>
        <w:t>2.1.</w:t>
      </w:r>
      <w:r w:rsidR="00671DC8" w:rsidRPr="002F6E64">
        <w:rPr>
          <w:color w:val="236192"/>
        </w:rPr>
        <w:t>6</w:t>
      </w:r>
      <w:r w:rsidRPr="002F6E64">
        <w:rPr>
          <w:color w:val="236192"/>
        </w:rPr>
        <w:t xml:space="preserve"> </w:t>
      </w:r>
      <w:r w:rsidR="006A035D" w:rsidRPr="002F6E64">
        <w:rPr>
          <w:color w:val="236192"/>
        </w:rPr>
        <w:t>Timeline</w:t>
      </w:r>
      <w:bookmarkEnd w:id="16"/>
      <w:r w:rsidR="00B5015F" w:rsidRPr="002F6E64">
        <w:rPr>
          <w:color w:val="236192"/>
        </w:rPr>
        <w:t xml:space="preserve"> </w:t>
      </w:r>
    </w:p>
    <w:tbl>
      <w:tblPr>
        <w:tblStyle w:val="TableGrid"/>
        <w:tblW w:w="10525" w:type="dxa"/>
        <w:tblLook w:val="0420" w:firstRow="1" w:lastRow="0" w:firstColumn="0" w:lastColumn="0" w:noHBand="0" w:noVBand="1"/>
      </w:tblPr>
      <w:tblGrid>
        <w:gridCol w:w="2965"/>
        <w:gridCol w:w="7560"/>
      </w:tblGrid>
      <w:tr w:rsidR="003F278B" w14:paraId="46C6CD88" w14:textId="303ADEC0" w:rsidTr="00082434">
        <w:trPr>
          <w:trHeight w:val="209"/>
        </w:trPr>
        <w:tc>
          <w:tcPr>
            <w:tcW w:w="2965" w:type="dxa"/>
            <w:shd w:val="clear" w:color="auto" w:fill="A20000"/>
            <w:vAlign w:val="center"/>
          </w:tcPr>
          <w:p w14:paraId="7F1DEA2A" w14:textId="5057F324" w:rsidR="006A035D" w:rsidRPr="00F771A0" w:rsidRDefault="00AA3AA0" w:rsidP="00F771A0">
            <w:pPr>
              <w:pStyle w:val="Normal1"/>
              <w:rPr>
                <w:b/>
                <w:bCs/>
                <w:color w:val="auto"/>
              </w:rPr>
            </w:pPr>
            <w:r w:rsidRPr="00F771A0">
              <w:rPr>
                <w:b/>
                <w:bCs/>
                <w:color w:val="auto"/>
              </w:rPr>
              <w:t>Timeline</w:t>
            </w:r>
          </w:p>
        </w:tc>
        <w:tc>
          <w:tcPr>
            <w:tcW w:w="7560" w:type="dxa"/>
            <w:shd w:val="clear" w:color="auto" w:fill="A20000"/>
            <w:vAlign w:val="center"/>
          </w:tcPr>
          <w:p w14:paraId="39AD41EC" w14:textId="775C6FD3" w:rsidR="006A035D" w:rsidRPr="00F771A0" w:rsidRDefault="006A035D" w:rsidP="00F771A0">
            <w:pPr>
              <w:pStyle w:val="Normal1"/>
              <w:rPr>
                <w:b/>
                <w:bCs/>
                <w:color w:val="auto"/>
              </w:rPr>
            </w:pPr>
            <w:r w:rsidRPr="00F771A0">
              <w:rPr>
                <w:b/>
                <w:bCs/>
                <w:color w:val="auto"/>
              </w:rPr>
              <w:t>Project Milestone</w:t>
            </w:r>
          </w:p>
        </w:tc>
      </w:tr>
      <w:tr w:rsidR="003F278B" w14:paraId="7145C769" w14:textId="290AC483" w:rsidTr="0016589B">
        <w:tc>
          <w:tcPr>
            <w:tcW w:w="2965" w:type="dxa"/>
          </w:tcPr>
          <w:p w14:paraId="53C7A93B" w14:textId="57322F3F" w:rsidR="006A035D" w:rsidRPr="00F771A0" w:rsidRDefault="00C33059" w:rsidP="00F771A0">
            <w:pPr>
              <w:pStyle w:val="Normal1"/>
              <w:rPr>
                <w:color w:val="auto"/>
              </w:rPr>
            </w:pPr>
            <w:r w:rsidRPr="00F771A0">
              <w:rPr>
                <w:color w:val="auto"/>
              </w:rPr>
              <w:t>August</w:t>
            </w:r>
            <w:r w:rsidR="00574C68" w:rsidRPr="00F771A0">
              <w:rPr>
                <w:color w:val="auto"/>
              </w:rPr>
              <w:t xml:space="preserve"> </w:t>
            </w:r>
            <w:r w:rsidRPr="00F771A0">
              <w:rPr>
                <w:color w:val="auto"/>
              </w:rPr>
              <w:t>– December</w:t>
            </w:r>
            <w:r w:rsidR="00574C68" w:rsidRPr="00F771A0">
              <w:rPr>
                <w:color w:val="auto"/>
              </w:rPr>
              <w:t xml:space="preserve"> </w:t>
            </w:r>
            <w:r w:rsidRPr="00F771A0">
              <w:rPr>
                <w:color w:val="auto"/>
              </w:rPr>
              <w:t>2025</w:t>
            </w:r>
          </w:p>
        </w:tc>
        <w:tc>
          <w:tcPr>
            <w:tcW w:w="7560" w:type="dxa"/>
            <w:vAlign w:val="center"/>
          </w:tcPr>
          <w:p w14:paraId="5ABDABA1" w14:textId="096391FA" w:rsidR="00B74CEE" w:rsidRPr="00F771A0" w:rsidRDefault="00B74CEE" w:rsidP="00F771A0">
            <w:pPr>
              <w:pStyle w:val="Normal1"/>
              <w:rPr>
                <w:color w:val="auto"/>
              </w:rPr>
            </w:pPr>
            <w:r w:rsidRPr="00F771A0">
              <w:rPr>
                <w:color w:val="auto"/>
              </w:rPr>
              <w:t xml:space="preserve">Outreach and </w:t>
            </w:r>
            <w:r w:rsidR="00975226" w:rsidRPr="00F771A0">
              <w:rPr>
                <w:color w:val="auto"/>
              </w:rPr>
              <w:t>e</w:t>
            </w:r>
            <w:r w:rsidRPr="00F771A0">
              <w:rPr>
                <w:color w:val="auto"/>
              </w:rPr>
              <w:t xml:space="preserve">ngagement </w:t>
            </w:r>
          </w:p>
          <w:p w14:paraId="2DB41992" w14:textId="77D440D3" w:rsidR="006A035D" w:rsidRPr="00F771A0" w:rsidRDefault="00AA3AA0" w:rsidP="00F771A0">
            <w:pPr>
              <w:pStyle w:val="Normal1"/>
              <w:rPr>
                <w:color w:val="auto"/>
              </w:rPr>
            </w:pPr>
            <w:r w:rsidRPr="00F771A0">
              <w:rPr>
                <w:color w:val="auto"/>
                <w:lang w:val="en-CA"/>
              </w:rPr>
              <w:lastRenderedPageBreak/>
              <w:t xml:space="preserve">Gather feedback </w:t>
            </w:r>
            <w:r w:rsidR="00AF2034" w:rsidRPr="00F771A0">
              <w:rPr>
                <w:color w:val="auto"/>
                <w:lang w:val="en-CA"/>
              </w:rPr>
              <w:t>from members of the public</w:t>
            </w:r>
            <w:r w:rsidR="00607246" w:rsidRPr="00F771A0">
              <w:rPr>
                <w:color w:val="auto"/>
                <w:lang w:val="en-CA"/>
              </w:rPr>
              <w:t xml:space="preserve"> as well as</w:t>
            </w:r>
            <w:r w:rsidR="00AF2034" w:rsidRPr="00F771A0">
              <w:rPr>
                <w:color w:val="auto"/>
                <w:lang w:val="en-CA"/>
              </w:rPr>
              <w:t xml:space="preserve"> impacted and interested parties within the disability sector</w:t>
            </w:r>
            <w:r w:rsidR="00607246" w:rsidRPr="00F771A0">
              <w:rPr>
                <w:color w:val="auto"/>
                <w:lang w:val="en-CA"/>
              </w:rPr>
              <w:t>,</w:t>
            </w:r>
            <w:r w:rsidR="00AF2034" w:rsidRPr="00F771A0">
              <w:rPr>
                <w:color w:val="auto"/>
                <w:lang w:val="en-CA"/>
              </w:rPr>
              <w:t xml:space="preserve"> to understand the</w:t>
            </w:r>
            <w:r w:rsidR="00ED4D96" w:rsidRPr="00F771A0">
              <w:rPr>
                <w:color w:val="auto"/>
                <w:lang w:val="en-CA"/>
              </w:rPr>
              <w:t xml:space="preserve">ir insights and </w:t>
            </w:r>
            <w:r w:rsidR="00AF2034" w:rsidRPr="00F771A0">
              <w:rPr>
                <w:color w:val="auto"/>
                <w:lang w:val="en-CA"/>
              </w:rPr>
              <w:t>experience</w:t>
            </w:r>
            <w:r w:rsidR="00ED4D96" w:rsidRPr="00F771A0">
              <w:rPr>
                <w:color w:val="auto"/>
                <w:lang w:val="en-CA"/>
              </w:rPr>
              <w:t>s</w:t>
            </w:r>
            <w:r w:rsidR="00B74CEE" w:rsidRPr="00F771A0">
              <w:rPr>
                <w:color w:val="auto"/>
                <w:lang w:val="en-CA"/>
              </w:rPr>
              <w:t>.</w:t>
            </w:r>
          </w:p>
        </w:tc>
      </w:tr>
      <w:tr w:rsidR="003F278B" w14:paraId="04B88BF5" w14:textId="364E4609" w:rsidTr="0016589B">
        <w:tc>
          <w:tcPr>
            <w:tcW w:w="2965" w:type="dxa"/>
          </w:tcPr>
          <w:p w14:paraId="1CFFEB07" w14:textId="21599CBE" w:rsidR="006A035D" w:rsidRPr="00F771A0" w:rsidRDefault="00ED4D96" w:rsidP="00F771A0">
            <w:pPr>
              <w:pStyle w:val="Normal1"/>
              <w:rPr>
                <w:color w:val="auto"/>
              </w:rPr>
            </w:pPr>
            <w:r w:rsidRPr="00F771A0">
              <w:rPr>
                <w:color w:val="auto"/>
              </w:rPr>
              <w:lastRenderedPageBreak/>
              <w:t>Spring</w:t>
            </w:r>
            <w:r w:rsidR="00A9387A" w:rsidRPr="00F771A0">
              <w:rPr>
                <w:color w:val="auto"/>
              </w:rPr>
              <w:t xml:space="preserve"> 2026</w:t>
            </w:r>
          </w:p>
        </w:tc>
        <w:tc>
          <w:tcPr>
            <w:tcW w:w="7560" w:type="dxa"/>
            <w:vAlign w:val="center"/>
          </w:tcPr>
          <w:p w14:paraId="0494E342" w14:textId="73D68280" w:rsidR="007B66C5" w:rsidRPr="00F771A0" w:rsidRDefault="00ED4D96" w:rsidP="00F771A0">
            <w:pPr>
              <w:pStyle w:val="Normal1"/>
              <w:rPr>
                <w:color w:val="auto"/>
              </w:rPr>
            </w:pPr>
            <w:r w:rsidRPr="00F771A0">
              <w:rPr>
                <w:color w:val="auto"/>
              </w:rPr>
              <w:t xml:space="preserve">Report </w:t>
            </w:r>
            <w:r w:rsidR="00975226" w:rsidRPr="00F771A0">
              <w:rPr>
                <w:color w:val="auto"/>
              </w:rPr>
              <w:t>b</w:t>
            </w:r>
            <w:r w:rsidRPr="00F771A0">
              <w:rPr>
                <w:color w:val="auto"/>
              </w:rPr>
              <w:t>ack</w:t>
            </w:r>
          </w:p>
          <w:p w14:paraId="20E823F7" w14:textId="4F1E7C55" w:rsidR="001F4372" w:rsidRPr="00F771A0" w:rsidRDefault="006F299A" w:rsidP="00F771A0">
            <w:pPr>
              <w:pStyle w:val="Normal1"/>
              <w:rPr>
                <w:color w:val="auto"/>
              </w:rPr>
            </w:pPr>
            <w:r w:rsidRPr="00F771A0">
              <w:rPr>
                <w:color w:val="auto"/>
              </w:rPr>
              <w:t xml:space="preserve">What We Heard Report </w:t>
            </w:r>
            <w:r w:rsidR="007B66C5" w:rsidRPr="00F771A0">
              <w:rPr>
                <w:color w:val="auto"/>
              </w:rPr>
              <w:t xml:space="preserve">for engagement is published. </w:t>
            </w:r>
            <w:r w:rsidR="008033C2" w:rsidRPr="00F771A0">
              <w:rPr>
                <w:color w:val="auto"/>
              </w:rPr>
              <w:t xml:space="preserve">The </w:t>
            </w:r>
            <w:r w:rsidR="00E74701" w:rsidRPr="00F771A0">
              <w:rPr>
                <w:color w:val="auto"/>
              </w:rPr>
              <w:t xml:space="preserve">project team </w:t>
            </w:r>
            <w:r w:rsidR="008033C2" w:rsidRPr="00F771A0">
              <w:rPr>
                <w:color w:val="auto"/>
              </w:rPr>
              <w:t>reports</w:t>
            </w:r>
            <w:r w:rsidR="00E74701" w:rsidRPr="00F771A0">
              <w:rPr>
                <w:color w:val="auto"/>
              </w:rPr>
              <w:t xml:space="preserve"> back to </w:t>
            </w:r>
            <w:r w:rsidR="008033C2" w:rsidRPr="00F771A0">
              <w:rPr>
                <w:color w:val="auto"/>
              </w:rPr>
              <w:t>participants to share what we heard</w:t>
            </w:r>
            <w:r w:rsidR="00975226" w:rsidRPr="00F771A0">
              <w:rPr>
                <w:color w:val="auto"/>
              </w:rPr>
              <w:t xml:space="preserve">. </w:t>
            </w:r>
            <w:r w:rsidR="008033C2" w:rsidRPr="00F771A0">
              <w:rPr>
                <w:color w:val="auto"/>
              </w:rPr>
              <w:t xml:space="preserve"> </w:t>
            </w:r>
          </w:p>
        </w:tc>
      </w:tr>
      <w:tr w:rsidR="003F278B" w14:paraId="5B3D024A" w14:textId="7268FED5" w:rsidTr="0016589B">
        <w:tc>
          <w:tcPr>
            <w:tcW w:w="2965" w:type="dxa"/>
          </w:tcPr>
          <w:p w14:paraId="668B0480" w14:textId="25F2DF8D" w:rsidR="00B5015F" w:rsidRPr="00F771A0" w:rsidRDefault="00975226" w:rsidP="00F771A0">
            <w:pPr>
              <w:pStyle w:val="Normal1"/>
              <w:rPr>
                <w:color w:val="auto"/>
              </w:rPr>
            </w:pPr>
            <w:r w:rsidRPr="00F771A0">
              <w:rPr>
                <w:color w:val="auto"/>
              </w:rPr>
              <w:t>Spring – Fall 2026</w:t>
            </w:r>
          </w:p>
        </w:tc>
        <w:tc>
          <w:tcPr>
            <w:tcW w:w="7560" w:type="dxa"/>
            <w:vAlign w:val="center"/>
          </w:tcPr>
          <w:p w14:paraId="00E04400" w14:textId="2EAB28C6" w:rsidR="00975226" w:rsidRPr="00F771A0" w:rsidRDefault="00217EA3" w:rsidP="00F771A0">
            <w:pPr>
              <w:pStyle w:val="Normal1"/>
              <w:rPr>
                <w:color w:val="auto"/>
              </w:rPr>
            </w:pPr>
            <w:r>
              <w:rPr>
                <w:color w:val="auto"/>
              </w:rPr>
              <w:t>Recommendation for</w:t>
            </w:r>
            <w:r w:rsidR="00975226" w:rsidRPr="00F771A0">
              <w:rPr>
                <w:color w:val="auto"/>
              </w:rPr>
              <w:t xml:space="preserve"> the Accessibility Policy</w:t>
            </w:r>
          </w:p>
          <w:p w14:paraId="7E3891C4" w14:textId="4E099C4B" w:rsidR="00975226" w:rsidRPr="00F771A0" w:rsidRDefault="00975226" w:rsidP="00F771A0">
            <w:pPr>
              <w:pStyle w:val="Normal1"/>
              <w:rPr>
                <w:color w:val="auto"/>
              </w:rPr>
            </w:pPr>
            <w:r w:rsidRPr="00F771A0">
              <w:rPr>
                <w:color w:val="auto"/>
              </w:rPr>
              <w:t>Draft development of the Accessibility Plan</w:t>
            </w:r>
          </w:p>
        </w:tc>
      </w:tr>
      <w:tr w:rsidR="003F278B" w14:paraId="29A3AA49" w14:textId="6B28351D" w:rsidTr="0016589B">
        <w:trPr>
          <w:trHeight w:val="50"/>
        </w:trPr>
        <w:tc>
          <w:tcPr>
            <w:tcW w:w="2965" w:type="dxa"/>
          </w:tcPr>
          <w:p w14:paraId="6AF3F956" w14:textId="06CACC9D" w:rsidR="00B5015F" w:rsidRPr="00F771A0" w:rsidRDefault="00286FB9" w:rsidP="00F771A0">
            <w:pPr>
              <w:pStyle w:val="Normal1"/>
              <w:rPr>
                <w:color w:val="auto"/>
              </w:rPr>
            </w:pPr>
            <w:r w:rsidRPr="00F771A0">
              <w:rPr>
                <w:color w:val="auto"/>
              </w:rPr>
              <w:t>To be determined</w:t>
            </w:r>
          </w:p>
        </w:tc>
        <w:tc>
          <w:tcPr>
            <w:tcW w:w="7560" w:type="dxa"/>
            <w:vAlign w:val="center"/>
          </w:tcPr>
          <w:p w14:paraId="2CB15201" w14:textId="7747F530" w:rsidR="000F01CF" w:rsidRPr="00F771A0" w:rsidRDefault="00283DE2" w:rsidP="00F771A0">
            <w:pPr>
              <w:pStyle w:val="Normal1"/>
              <w:rPr>
                <w:color w:val="auto"/>
              </w:rPr>
            </w:pPr>
            <w:r w:rsidRPr="00F771A0">
              <w:rPr>
                <w:color w:val="auto"/>
              </w:rPr>
              <w:t xml:space="preserve">Approval of the </w:t>
            </w:r>
            <w:r w:rsidR="00217EA3">
              <w:rPr>
                <w:color w:val="auto"/>
              </w:rPr>
              <w:t>recommendations for the</w:t>
            </w:r>
            <w:r w:rsidR="00217EA3" w:rsidRPr="00F771A0">
              <w:rPr>
                <w:color w:val="auto"/>
              </w:rPr>
              <w:t xml:space="preserve"> </w:t>
            </w:r>
            <w:r w:rsidRPr="00F771A0">
              <w:rPr>
                <w:color w:val="auto"/>
              </w:rPr>
              <w:t>Accessibility Policy and Plan</w:t>
            </w:r>
          </w:p>
        </w:tc>
      </w:tr>
    </w:tbl>
    <w:p w14:paraId="2ADD52E8" w14:textId="0983E201" w:rsidR="00DE4A15" w:rsidRPr="00F771A0" w:rsidRDefault="00DE4A15" w:rsidP="00F771A0">
      <w:pPr>
        <w:pStyle w:val="Normal1"/>
      </w:pPr>
    </w:p>
    <w:p w14:paraId="00A85660" w14:textId="5573D5A5" w:rsidR="00E52886" w:rsidRPr="002F6E64" w:rsidRDefault="002C7AE2" w:rsidP="003626F2">
      <w:pPr>
        <w:pStyle w:val="Heading2"/>
        <w:spacing w:after="240"/>
        <w:rPr>
          <w:color w:val="236192"/>
        </w:rPr>
      </w:pPr>
      <w:bookmarkStart w:id="17" w:name="_Hlk219116137"/>
      <w:bookmarkStart w:id="18" w:name="_Toc185422021"/>
      <w:bookmarkStart w:id="19" w:name="_Toc228353310"/>
      <w:r w:rsidRPr="002F6E64">
        <w:rPr>
          <w:color w:val="236192"/>
        </w:rPr>
        <w:t>2.2 Communications and Advertising Summary</w:t>
      </w:r>
      <w:bookmarkEnd w:id="19"/>
      <w:r w:rsidRPr="002F6E64">
        <w:rPr>
          <w:color w:val="236192"/>
        </w:rPr>
        <w:t xml:space="preserve"> </w:t>
      </w:r>
    </w:p>
    <w:p w14:paraId="18B56554" w14:textId="77777777" w:rsidR="003626F2" w:rsidRPr="002C7AE2" w:rsidRDefault="003626F2" w:rsidP="002C7AE2">
      <w:pPr>
        <w:pStyle w:val="BodyText0"/>
        <w:sectPr w:rsidR="003626F2" w:rsidRPr="002C7AE2" w:rsidSect="007936CF">
          <w:type w:val="continuous"/>
          <w:pgSz w:w="12240" w:h="15840"/>
          <w:pgMar w:top="645" w:right="864" w:bottom="1440" w:left="864" w:header="720" w:footer="720" w:gutter="0"/>
          <w:cols w:space="720"/>
          <w:docGrid w:linePitch="360"/>
        </w:sectPr>
      </w:pPr>
    </w:p>
    <w:p w14:paraId="5594BF7C" w14:textId="5B970568" w:rsidR="00575D39" w:rsidRDefault="00B201BC" w:rsidP="000127EC">
      <w:pPr>
        <w:pStyle w:val="Normal1"/>
        <w:rPr>
          <w:color w:val="auto"/>
          <w:sz w:val="24"/>
          <w:szCs w:val="24"/>
        </w:rPr>
      </w:pPr>
      <w:r>
        <w:rPr>
          <w:color w:val="auto"/>
          <w:sz w:val="24"/>
          <w:szCs w:val="24"/>
          <w:lang w:val="en-US"/>
        </w:rPr>
        <w:t>Accessibility and inclusion were a priority in all</w:t>
      </w:r>
      <w:r w:rsidR="000127EC">
        <w:rPr>
          <w:color w:val="auto"/>
          <w:sz w:val="24"/>
          <w:szCs w:val="24"/>
          <w:lang w:val="en-US"/>
        </w:rPr>
        <w:t xml:space="preserve"> communication and advertising</w:t>
      </w:r>
      <w:r>
        <w:rPr>
          <w:color w:val="auto"/>
          <w:sz w:val="24"/>
          <w:szCs w:val="24"/>
          <w:lang w:val="en-US"/>
        </w:rPr>
        <w:t>.</w:t>
      </w:r>
      <w:r w:rsidR="006327AE" w:rsidRPr="006327AE">
        <w:rPr>
          <w:color w:val="000000"/>
          <w:shd w:val="clear" w:color="auto" w:fill="FFFFFF"/>
        </w:rPr>
        <w:t xml:space="preserve"> </w:t>
      </w:r>
      <w:r w:rsidR="006327AE">
        <w:rPr>
          <w:color w:val="auto"/>
          <w:sz w:val="24"/>
          <w:szCs w:val="24"/>
        </w:rPr>
        <w:t>During engagement, a</w:t>
      </w:r>
      <w:r w:rsidR="006327AE" w:rsidRPr="006327AE">
        <w:rPr>
          <w:color w:val="auto"/>
          <w:sz w:val="24"/>
          <w:szCs w:val="24"/>
        </w:rPr>
        <w:t xml:space="preserve"> mix of communication and marketing approaches were used to help people learn about the project, complete the survey, and attend engagement events</w:t>
      </w:r>
      <w:r w:rsidR="000039E9">
        <w:rPr>
          <w:color w:val="auto"/>
          <w:sz w:val="24"/>
          <w:szCs w:val="24"/>
        </w:rPr>
        <w:t>.</w:t>
      </w:r>
    </w:p>
    <w:p w14:paraId="40A5D916" w14:textId="13D2547E" w:rsidR="000127EC" w:rsidRPr="00C02B64" w:rsidRDefault="00575D39" w:rsidP="000127EC">
      <w:pPr>
        <w:pStyle w:val="Normal1"/>
        <w:rPr>
          <w:color w:val="auto"/>
          <w:sz w:val="24"/>
          <w:szCs w:val="24"/>
          <w:lang w:val="en-US"/>
        </w:rPr>
      </w:pPr>
      <w:r w:rsidRPr="00575D39">
        <w:rPr>
          <w:color w:val="auto"/>
          <w:sz w:val="24"/>
          <w:szCs w:val="24"/>
        </w:rPr>
        <w:t>Information was shared online and in</w:t>
      </w:r>
      <w:r w:rsidRPr="00575D39">
        <w:rPr>
          <w:color w:val="auto"/>
          <w:sz w:val="24"/>
          <w:szCs w:val="24"/>
        </w:rPr>
        <w:noBreakHyphen/>
        <w:t>person using accessible formats, including postcards with a survey link and QR code that were distributed at engagement events. </w:t>
      </w:r>
      <w:r w:rsidR="00762AD6" w:rsidRPr="00762AD6">
        <w:rPr>
          <w:color w:val="auto"/>
          <w:sz w:val="24"/>
          <w:szCs w:val="24"/>
        </w:rPr>
        <w:t>A promotional campaign launched on May 26, 2025, supported by a City media release, to raise awareness of the Accessibility Program and invite people to participate during National AccessAbility Week.</w:t>
      </w:r>
    </w:p>
    <w:p w14:paraId="6EA15E4F" w14:textId="345A4171" w:rsidR="000127EC" w:rsidRPr="003626F2" w:rsidRDefault="00EB1733" w:rsidP="000127EC">
      <w:pPr>
        <w:pStyle w:val="Normal1"/>
        <w:rPr>
          <w:color w:val="auto"/>
          <w:sz w:val="24"/>
          <w:szCs w:val="24"/>
          <w:lang w:val="en-US"/>
        </w:rPr>
      </w:pPr>
      <w:r w:rsidRPr="00EB1733">
        <w:rPr>
          <w:color w:val="auto"/>
          <w:sz w:val="24"/>
          <w:szCs w:val="24"/>
        </w:rPr>
        <w:t>From May to November 2025, the City ran several advertising campaigns to encourage participation. These included ads on social media platforms (Facebook, Threads, Nextdoor, LinkedIn, Bluesky, and YouTube), digital banners, and YouTube videos</w:t>
      </w:r>
      <w:r w:rsidR="00FE7E50">
        <w:rPr>
          <w:color w:val="auto"/>
          <w:sz w:val="24"/>
          <w:szCs w:val="24"/>
        </w:rPr>
        <w:t xml:space="preserve">. </w:t>
      </w:r>
      <w:r w:rsidR="00FE7E50" w:rsidRPr="00FE7E50">
        <w:rPr>
          <w:color w:val="auto"/>
          <w:sz w:val="24"/>
          <w:szCs w:val="24"/>
        </w:rPr>
        <w:t>Information toolkits were also shared with disability</w:t>
      </w:r>
      <w:r w:rsidR="00FE7E50">
        <w:noBreakHyphen/>
      </w:r>
      <w:r w:rsidR="00FE7E50" w:rsidRPr="00FE7E50">
        <w:rPr>
          <w:color w:val="auto"/>
          <w:sz w:val="24"/>
          <w:szCs w:val="24"/>
        </w:rPr>
        <w:t>serving organizations so they could promote the engagement within their networks. </w:t>
      </w:r>
      <w:r w:rsidR="000127EC" w:rsidRPr="00CA6A47">
        <w:rPr>
          <w:color w:val="auto"/>
          <w:sz w:val="24"/>
          <w:szCs w:val="24"/>
        </w:rPr>
        <w:t>A total of 20 lettered</w:t>
      </w:r>
      <w:r w:rsidR="000127EC">
        <w:rPr>
          <w:color w:val="auto"/>
          <w:sz w:val="24"/>
          <w:szCs w:val="24"/>
        </w:rPr>
        <w:t>,</w:t>
      </w:r>
      <w:r w:rsidR="000127EC" w:rsidRPr="00CA6A47">
        <w:rPr>
          <w:color w:val="auto"/>
          <w:sz w:val="24"/>
          <w:szCs w:val="24"/>
        </w:rPr>
        <w:t xml:space="preserve"> street level signs were</w:t>
      </w:r>
      <w:r w:rsidR="000127EC">
        <w:rPr>
          <w:color w:val="auto"/>
          <w:sz w:val="24"/>
          <w:szCs w:val="24"/>
        </w:rPr>
        <w:t xml:space="preserve"> also </w:t>
      </w:r>
      <w:r w:rsidR="000127EC" w:rsidRPr="00CA6A47">
        <w:rPr>
          <w:color w:val="auto"/>
          <w:sz w:val="24"/>
          <w:szCs w:val="24"/>
        </w:rPr>
        <w:t xml:space="preserve">utilized to </w:t>
      </w:r>
      <w:r w:rsidR="000127EC">
        <w:rPr>
          <w:color w:val="auto"/>
          <w:sz w:val="24"/>
          <w:szCs w:val="24"/>
        </w:rPr>
        <w:t xml:space="preserve">promote </w:t>
      </w:r>
      <w:r w:rsidR="000127EC" w:rsidRPr="00CA6A47">
        <w:rPr>
          <w:color w:val="auto"/>
          <w:sz w:val="24"/>
          <w:szCs w:val="24"/>
        </w:rPr>
        <w:t xml:space="preserve">the </w:t>
      </w:r>
      <w:r w:rsidR="000127EC">
        <w:rPr>
          <w:color w:val="auto"/>
          <w:sz w:val="24"/>
          <w:szCs w:val="24"/>
        </w:rPr>
        <w:t xml:space="preserve">engagement </w:t>
      </w:r>
      <w:r w:rsidR="000127EC" w:rsidRPr="00CA6A47">
        <w:rPr>
          <w:color w:val="auto"/>
          <w:sz w:val="24"/>
          <w:szCs w:val="24"/>
        </w:rPr>
        <w:t xml:space="preserve">event locations at Shouldice, Forest Lawn, Village Square, Southland Leisure Centre, Genesis Centre and the Calgary Central Library. </w:t>
      </w:r>
      <w:r w:rsidR="000127EC">
        <w:rPr>
          <w:color w:val="auto"/>
          <w:sz w:val="24"/>
          <w:szCs w:val="24"/>
        </w:rPr>
        <w:t>Three to four</w:t>
      </w:r>
      <w:r w:rsidR="000127EC" w:rsidRPr="00CA6A47">
        <w:rPr>
          <w:color w:val="auto"/>
          <w:sz w:val="24"/>
          <w:szCs w:val="24"/>
        </w:rPr>
        <w:t xml:space="preserve"> signs ran during varying timeframes for each location between August 26 and September 22.</w:t>
      </w:r>
      <w:r w:rsidR="000127EC">
        <w:rPr>
          <w:color w:val="auto"/>
          <w:sz w:val="24"/>
          <w:szCs w:val="24"/>
        </w:rPr>
        <w:t xml:space="preserve"> Thirteen</w:t>
      </w:r>
      <w:r w:rsidR="000127EC" w:rsidRPr="00CA6A47">
        <w:rPr>
          <w:color w:val="auto"/>
          <w:sz w:val="24"/>
          <w:szCs w:val="24"/>
          <w:lang w:val="en-US"/>
        </w:rPr>
        <w:t xml:space="preserve"> printed </w:t>
      </w:r>
      <w:r w:rsidR="336644D1" w:rsidRPr="410610C6">
        <w:rPr>
          <w:color w:val="auto"/>
          <w:sz w:val="24"/>
          <w:szCs w:val="24"/>
          <w:lang w:val="en-US"/>
        </w:rPr>
        <w:t>posters promoting the</w:t>
      </w:r>
      <w:r w:rsidR="000127EC" w:rsidRPr="00CA6A47">
        <w:rPr>
          <w:color w:val="auto"/>
          <w:sz w:val="24"/>
          <w:szCs w:val="24"/>
          <w:lang w:val="en-US"/>
        </w:rPr>
        <w:t xml:space="preserve"> </w:t>
      </w:r>
      <w:r w:rsidR="000127EC">
        <w:rPr>
          <w:color w:val="auto"/>
          <w:sz w:val="24"/>
          <w:szCs w:val="24"/>
          <w:lang w:val="en-US"/>
        </w:rPr>
        <w:t>s</w:t>
      </w:r>
      <w:r w:rsidR="000127EC" w:rsidRPr="00CA6A47">
        <w:rPr>
          <w:color w:val="auto"/>
          <w:sz w:val="24"/>
          <w:szCs w:val="24"/>
          <w:lang w:val="en-US"/>
        </w:rPr>
        <w:t>urvey ran from November 7 – 20.</w:t>
      </w:r>
      <w:r w:rsidR="00B275B3">
        <w:rPr>
          <w:color w:val="auto"/>
          <w:sz w:val="24"/>
          <w:szCs w:val="24"/>
          <w:lang w:val="en-US"/>
        </w:rPr>
        <w:t xml:space="preserve"> Finally, approximately </w:t>
      </w:r>
      <w:r w:rsidR="00FC06C6">
        <w:rPr>
          <w:color w:val="auto"/>
          <w:sz w:val="24"/>
          <w:szCs w:val="24"/>
          <w:lang w:val="en-US"/>
        </w:rPr>
        <w:t>2000</w:t>
      </w:r>
      <w:r w:rsidR="00B275B3">
        <w:rPr>
          <w:color w:val="auto"/>
          <w:sz w:val="24"/>
          <w:szCs w:val="24"/>
          <w:lang w:val="en-US"/>
        </w:rPr>
        <w:t xml:space="preserve"> postcards were printed and distributed during the engagement period. </w:t>
      </w:r>
    </w:p>
    <w:p w14:paraId="3FABF004" w14:textId="77777777" w:rsidR="000127EC" w:rsidRPr="005A78F8" w:rsidRDefault="000127EC" w:rsidP="000127EC">
      <w:pPr>
        <w:pStyle w:val="Normal1"/>
        <w:rPr>
          <w:color w:val="auto"/>
          <w:sz w:val="24"/>
          <w:szCs w:val="24"/>
        </w:rPr>
      </w:pPr>
      <w:r w:rsidRPr="00AD21C4">
        <w:rPr>
          <w:color w:val="auto"/>
          <w:sz w:val="24"/>
          <w:szCs w:val="24"/>
        </w:rPr>
        <w:t xml:space="preserve">Below is a summary of the metrics </w:t>
      </w:r>
      <w:r>
        <w:rPr>
          <w:color w:val="auto"/>
          <w:sz w:val="24"/>
          <w:szCs w:val="24"/>
        </w:rPr>
        <w:t>for</w:t>
      </w:r>
      <w:r w:rsidRPr="00AD21C4">
        <w:rPr>
          <w:color w:val="auto"/>
          <w:sz w:val="24"/>
          <w:szCs w:val="24"/>
        </w:rPr>
        <w:t xml:space="preserve"> the </w:t>
      </w:r>
      <w:r>
        <w:rPr>
          <w:color w:val="auto"/>
          <w:sz w:val="24"/>
          <w:szCs w:val="24"/>
        </w:rPr>
        <w:t>digital campaign</w:t>
      </w:r>
      <w:r w:rsidRPr="00AD21C4">
        <w:rPr>
          <w:color w:val="auto"/>
          <w:sz w:val="24"/>
          <w:szCs w:val="24"/>
        </w:rPr>
        <w:t xml:space="preserve"> tactics.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8725"/>
      </w:tblGrid>
      <w:tr w:rsidR="00632B2F" w14:paraId="03EF2E51" w14:textId="77777777" w:rsidTr="00952975">
        <w:tc>
          <w:tcPr>
            <w:tcW w:w="1350" w:type="dxa"/>
            <w:vAlign w:val="center"/>
          </w:tcPr>
          <w:p w14:paraId="0F1C5613" w14:textId="24533A7C" w:rsidR="004E4E7C" w:rsidRDefault="00BA4C98" w:rsidP="001B3780">
            <w:pPr>
              <w:pStyle w:val="Normal1"/>
              <w:jc w:val="center"/>
              <w:rPr>
                <w:color w:val="auto"/>
              </w:rPr>
            </w:pPr>
            <w:r w:rsidRPr="00BA4C98">
              <w:rPr>
                <w:noProof/>
                <w:color w:val="auto"/>
              </w:rPr>
              <w:lastRenderedPageBreak/>
              <w:drawing>
                <wp:inline distT="0" distB="0" distL="0" distR="0" wp14:anchorId="0ECDEBE7" wp14:editId="1262A171">
                  <wp:extent cx="914400" cy="914400"/>
                  <wp:effectExtent l="0" t="0" r="0" b="0"/>
                  <wp:docPr id="21003406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40699" name="Picture 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725" w:type="dxa"/>
          </w:tcPr>
          <w:p w14:paraId="4D1EC356" w14:textId="77777777" w:rsidR="004E4E7C" w:rsidRPr="00BF547E" w:rsidRDefault="004E4E7C">
            <w:pPr>
              <w:pStyle w:val="Normal1"/>
              <w:rPr>
                <w:b/>
                <w:bCs/>
                <w:color w:val="auto"/>
              </w:rPr>
            </w:pPr>
            <w:r w:rsidRPr="00BF547E">
              <w:rPr>
                <w:b/>
                <w:bCs/>
                <w:color w:val="auto"/>
              </w:rPr>
              <w:t>Social Media</w:t>
            </w:r>
          </w:p>
          <w:p w14:paraId="30388911" w14:textId="77777777" w:rsidR="004E4E7C" w:rsidRDefault="004E4E7C" w:rsidP="004D6AB2">
            <w:pPr>
              <w:pStyle w:val="Normal1"/>
              <w:numPr>
                <w:ilvl w:val="0"/>
                <w:numId w:val="22"/>
              </w:numPr>
              <w:rPr>
                <w:color w:val="auto"/>
              </w:rPr>
            </w:pPr>
            <w:r w:rsidRPr="00A47C07">
              <w:rPr>
                <w:color w:val="auto"/>
                <w:lang w:val="en-CA"/>
              </w:rPr>
              <w:t>Social media ads were displayed approximately 1.2 million times (a total of 1.2 million impressions), which resulted in 842 clicks to the survey portal. </w:t>
            </w:r>
          </w:p>
        </w:tc>
      </w:tr>
      <w:tr w:rsidR="00632B2F" w14:paraId="11C96262" w14:textId="77777777" w:rsidTr="00952975">
        <w:tc>
          <w:tcPr>
            <w:tcW w:w="1350" w:type="dxa"/>
            <w:vAlign w:val="center"/>
          </w:tcPr>
          <w:p w14:paraId="22C58014" w14:textId="28B635DE" w:rsidR="00677D0F" w:rsidRPr="00677D0F" w:rsidRDefault="00677D0F" w:rsidP="00952975">
            <w:pPr>
              <w:pStyle w:val="Normal1"/>
              <w:jc w:val="center"/>
              <w:rPr>
                <w:color w:val="auto"/>
              </w:rPr>
            </w:pPr>
            <w:r w:rsidRPr="00677D0F">
              <w:rPr>
                <w:noProof/>
                <w:color w:val="auto"/>
              </w:rPr>
              <w:drawing>
                <wp:inline distT="0" distB="0" distL="0" distR="0" wp14:anchorId="72E6FEAF" wp14:editId="6CD826DE">
                  <wp:extent cx="914400" cy="914400"/>
                  <wp:effectExtent l="0" t="0" r="0" b="0"/>
                  <wp:docPr id="91435570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55702" name="Picture 6">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9D08470" w14:textId="7B663421" w:rsidR="004E4E7C" w:rsidRDefault="004E4E7C" w:rsidP="00952975">
            <w:pPr>
              <w:pStyle w:val="Normal1"/>
              <w:jc w:val="center"/>
              <w:rPr>
                <w:color w:val="auto"/>
              </w:rPr>
            </w:pPr>
          </w:p>
        </w:tc>
        <w:tc>
          <w:tcPr>
            <w:tcW w:w="8725" w:type="dxa"/>
          </w:tcPr>
          <w:p w14:paraId="1F757A35" w14:textId="77777777" w:rsidR="004E4E7C" w:rsidRDefault="004E4E7C">
            <w:pPr>
              <w:pStyle w:val="Normal1"/>
              <w:rPr>
                <w:b/>
                <w:bCs/>
                <w:color w:val="auto"/>
              </w:rPr>
            </w:pPr>
            <w:r>
              <w:rPr>
                <w:b/>
                <w:bCs/>
                <w:color w:val="auto"/>
              </w:rPr>
              <w:t xml:space="preserve">YouTube </w:t>
            </w:r>
          </w:p>
          <w:p w14:paraId="78DDFB99" w14:textId="77777777" w:rsidR="004E4E7C" w:rsidRPr="00503072" w:rsidRDefault="004E4E7C" w:rsidP="004D6AB2">
            <w:pPr>
              <w:pStyle w:val="Normal1"/>
              <w:numPr>
                <w:ilvl w:val="0"/>
                <w:numId w:val="22"/>
              </w:numPr>
              <w:rPr>
                <w:b/>
                <w:bCs/>
                <w:color w:val="auto"/>
              </w:rPr>
            </w:pPr>
            <w:r>
              <w:rPr>
                <w:color w:val="auto"/>
              </w:rPr>
              <w:t xml:space="preserve">The YouTube advertisement reached </w:t>
            </w:r>
            <w:r w:rsidRPr="00503072">
              <w:rPr>
                <w:color w:val="auto"/>
                <w:lang w:val="en-CA"/>
              </w:rPr>
              <w:t>131,810 people</w:t>
            </w:r>
            <w:r>
              <w:rPr>
                <w:color w:val="auto"/>
                <w:lang w:val="en-CA"/>
              </w:rPr>
              <w:t xml:space="preserve"> and</w:t>
            </w:r>
            <w:r>
              <w:rPr>
                <w:color w:val="auto"/>
              </w:rPr>
              <w:t xml:space="preserve"> were displayed approximately </w:t>
            </w:r>
            <w:r w:rsidRPr="00290B67">
              <w:rPr>
                <w:color w:val="auto"/>
                <w:lang w:val="en-CA"/>
              </w:rPr>
              <w:t>354,106</w:t>
            </w:r>
            <w:r>
              <w:rPr>
                <w:color w:val="auto"/>
                <w:lang w:val="en-CA"/>
              </w:rPr>
              <w:t xml:space="preserve"> times </w:t>
            </w:r>
            <w:r>
              <w:rPr>
                <w:color w:val="auto"/>
              </w:rPr>
              <w:t>(</w:t>
            </w:r>
            <w:r w:rsidRPr="00290B67">
              <w:rPr>
                <w:color w:val="auto"/>
                <w:lang w:val="en-CA"/>
              </w:rPr>
              <w:t>354,106</w:t>
            </w:r>
            <w:r>
              <w:rPr>
                <w:color w:val="auto"/>
              </w:rPr>
              <w:t xml:space="preserve"> impressions).</w:t>
            </w:r>
          </w:p>
          <w:p w14:paraId="770A0D32" w14:textId="77777777" w:rsidR="004E4E7C" w:rsidRDefault="004E4E7C" w:rsidP="004D6AB2">
            <w:pPr>
              <w:pStyle w:val="Normal1"/>
              <w:numPr>
                <w:ilvl w:val="0"/>
                <w:numId w:val="22"/>
              </w:numPr>
              <w:rPr>
                <w:color w:val="auto"/>
              </w:rPr>
            </w:pPr>
            <w:r>
              <w:rPr>
                <w:color w:val="auto"/>
              </w:rPr>
              <w:t>T</w:t>
            </w:r>
            <w:r w:rsidRPr="00B54CB6">
              <w:rPr>
                <w:color w:val="auto"/>
              </w:rPr>
              <w:t>he ad received 150 link clicks</w:t>
            </w:r>
            <w:r>
              <w:rPr>
                <w:color w:val="auto"/>
              </w:rPr>
              <w:t>.</w:t>
            </w:r>
          </w:p>
          <w:p w14:paraId="57A937AA" w14:textId="77777777" w:rsidR="004E4E7C" w:rsidRPr="00B54CB6" w:rsidRDefault="004E4E7C" w:rsidP="004D6AB2">
            <w:pPr>
              <w:pStyle w:val="Normal1"/>
              <w:numPr>
                <w:ilvl w:val="0"/>
                <w:numId w:val="22"/>
              </w:numPr>
              <w:rPr>
                <w:color w:val="auto"/>
              </w:rPr>
            </w:pPr>
            <w:r w:rsidRPr="004B2F3D">
              <w:rPr>
                <w:color w:val="auto"/>
                <w:lang w:val="en-CA"/>
              </w:rPr>
              <w:t>For this promotion, pixels were used to track the ad conversion rate, which is the percentage of people who visited the landing page sometime after seeing the ads—whether they clicked on the ads or not.</w:t>
            </w:r>
            <w:r>
              <w:rPr>
                <w:color w:val="auto"/>
                <w:lang w:val="en-CA"/>
              </w:rPr>
              <w:t xml:space="preserve"> </w:t>
            </w:r>
            <w:r w:rsidRPr="00B95B4F">
              <w:rPr>
                <w:color w:val="auto"/>
                <w:lang w:val="en-CA"/>
              </w:rPr>
              <w:t>Users served video ads are there to watch the content, not click away</w:t>
            </w:r>
            <w:r>
              <w:rPr>
                <w:color w:val="auto"/>
                <w:lang w:val="en-CA"/>
              </w:rPr>
              <w:t xml:space="preserve"> from it, so the</w:t>
            </w:r>
            <w:r w:rsidRPr="00B95B4F">
              <w:rPr>
                <w:color w:val="auto"/>
                <w:lang w:val="en-CA"/>
              </w:rPr>
              <w:t xml:space="preserve"> benchmark for video ad conversion rate is between 0.01% - 0.03%. The conversion rate for the YouTube ad was 0.01% (40 conversions), which is on the low end of our benchmark goal</w:t>
            </w:r>
            <w:r>
              <w:rPr>
                <w:color w:val="auto"/>
                <w:lang w:val="en-CA"/>
              </w:rPr>
              <w:t>.</w:t>
            </w:r>
          </w:p>
        </w:tc>
      </w:tr>
      <w:tr w:rsidR="00632B2F" w14:paraId="2A877E3E" w14:textId="77777777" w:rsidTr="00952975">
        <w:tc>
          <w:tcPr>
            <w:tcW w:w="1350" w:type="dxa"/>
            <w:vAlign w:val="center"/>
          </w:tcPr>
          <w:p w14:paraId="1B25E601" w14:textId="6DD89E37" w:rsidR="000B1B63" w:rsidRPr="000B1B63" w:rsidRDefault="000B1B63" w:rsidP="00952975">
            <w:pPr>
              <w:pStyle w:val="Normal1"/>
              <w:jc w:val="center"/>
              <w:rPr>
                <w:color w:val="auto"/>
              </w:rPr>
            </w:pPr>
            <w:r w:rsidRPr="000B1B63">
              <w:rPr>
                <w:noProof/>
                <w:color w:val="auto"/>
              </w:rPr>
              <w:drawing>
                <wp:inline distT="0" distB="0" distL="0" distR="0" wp14:anchorId="6D2AB9C7" wp14:editId="3B58030B">
                  <wp:extent cx="914400" cy="914400"/>
                  <wp:effectExtent l="0" t="0" r="0" b="0"/>
                  <wp:docPr id="191306679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6792" name="Picture 8">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5CFF31C" w14:textId="1E22F1E0" w:rsidR="004E4E7C" w:rsidRDefault="004E4E7C" w:rsidP="00952975">
            <w:pPr>
              <w:pStyle w:val="Normal1"/>
              <w:jc w:val="center"/>
              <w:rPr>
                <w:color w:val="auto"/>
              </w:rPr>
            </w:pPr>
          </w:p>
        </w:tc>
        <w:tc>
          <w:tcPr>
            <w:tcW w:w="8725" w:type="dxa"/>
          </w:tcPr>
          <w:p w14:paraId="45AE6B23" w14:textId="77777777" w:rsidR="004E4E7C" w:rsidRDefault="004E4E7C">
            <w:pPr>
              <w:pStyle w:val="Normal1"/>
              <w:rPr>
                <w:b/>
                <w:bCs/>
                <w:color w:val="auto"/>
              </w:rPr>
            </w:pPr>
            <w:r>
              <w:rPr>
                <w:b/>
                <w:bCs/>
                <w:color w:val="auto"/>
              </w:rPr>
              <w:t xml:space="preserve">Digital Banners </w:t>
            </w:r>
          </w:p>
          <w:p w14:paraId="4F510231" w14:textId="77777777" w:rsidR="004E4E7C" w:rsidRPr="004C46D1" w:rsidRDefault="004E4E7C" w:rsidP="004D6AB2">
            <w:pPr>
              <w:pStyle w:val="Normal1"/>
              <w:numPr>
                <w:ilvl w:val="0"/>
                <w:numId w:val="22"/>
              </w:numPr>
              <w:rPr>
                <w:b/>
                <w:bCs/>
                <w:color w:val="auto"/>
              </w:rPr>
            </w:pPr>
            <w:r>
              <w:rPr>
                <w:color w:val="auto"/>
              </w:rPr>
              <w:t xml:space="preserve">The digital banner ads reached </w:t>
            </w:r>
            <w:r w:rsidRPr="004C46D1">
              <w:rPr>
                <w:color w:val="auto"/>
                <w:lang w:val="en-CA"/>
              </w:rPr>
              <w:t>76,589</w:t>
            </w:r>
            <w:r>
              <w:rPr>
                <w:color w:val="auto"/>
                <w:lang w:val="en-CA"/>
              </w:rPr>
              <w:t xml:space="preserve"> people and were displayed </w:t>
            </w:r>
            <w:r w:rsidRPr="00B15D64">
              <w:rPr>
                <w:color w:val="auto"/>
              </w:rPr>
              <w:t>239,330</w:t>
            </w:r>
            <w:r>
              <w:rPr>
                <w:color w:val="auto"/>
              </w:rPr>
              <w:t xml:space="preserve"> times (</w:t>
            </w:r>
            <w:r w:rsidRPr="00B15D64">
              <w:rPr>
                <w:color w:val="auto"/>
              </w:rPr>
              <w:t>239,330</w:t>
            </w:r>
            <w:r>
              <w:rPr>
                <w:color w:val="auto"/>
              </w:rPr>
              <w:t xml:space="preserve"> impressions).</w:t>
            </w:r>
          </w:p>
          <w:p w14:paraId="71CE01E4" w14:textId="77777777" w:rsidR="004E4E7C" w:rsidRPr="00B37C19" w:rsidRDefault="004E4E7C" w:rsidP="004D6AB2">
            <w:pPr>
              <w:pStyle w:val="Normal1"/>
              <w:numPr>
                <w:ilvl w:val="0"/>
                <w:numId w:val="22"/>
              </w:numPr>
              <w:rPr>
                <w:color w:val="auto"/>
              </w:rPr>
            </w:pPr>
            <w:r w:rsidRPr="00B37C19">
              <w:rPr>
                <w:color w:val="auto"/>
              </w:rPr>
              <w:t>The ads</w:t>
            </w:r>
            <w:r>
              <w:rPr>
                <w:color w:val="auto"/>
              </w:rPr>
              <w:t xml:space="preserve"> received </w:t>
            </w:r>
            <w:r w:rsidRPr="00305C25">
              <w:rPr>
                <w:color w:val="auto"/>
              </w:rPr>
              <w:t>233 clicks.</w:t>
            </w:r>
            <w:r w:rsidRPr="00B37C19">
              <w:rPr>
                <w:color w:val="auto"/>
              </w:rPr>
              <w:t xml:space="preserve"> </w:t>
            </w:r>
          </w:p>
          <w:p w14:paraId="072B7DD8" w14:textId="77777777" w:rsidR="004E4E7C" w:rsidRPr="00BF547E" w:rsidRDefault="004E4E7C" w:rsidP="004D6AB2">
            <w:pPr>
              <w:pStyle w:val="Normal1"/>
              <w:numPr>
                <w:ilvl w:val="0"/>
                <w:numId w:val="22"/>
              </w:numPr>
              <w:rPr>
                <w:b/>
                <w:bCs/>
                <w:color w:val="auto"/>
              </w:rPr>
            </w:pPr>
            <w:r>
              <w:rPr>
                <w:color w:val="auto"/>
                <w:lang w:val="en-CA"/>
              </w:rPr>
              <w:t>P</w:t>
            </w:r>
            <w:r w:rsidRPr="004B2F3D">
              <w:rPr>
                <w:color w:val="auto"/>
                <w:lang w:val="en-CA"/>
              </w:rPr>
              <w:t xml:space="preserve">ixels were </w:t>
            </w:r>
            <w:r>
              <w:rPr>
                <w:color w:val="auto"/>
                <w:lang w:val="en-CA"/>
              </w:rPr>
              <w:t xml:space="preserve">also </w:t>
            </w:r>
            <w:r w:rsidRPr="004B2F3D">
              <w:rPr>
                <w:color w:val="auto"/>
                <w:lang w:val="en-CA"/>
              </w:rPr>
              <w:t>used to track the ad conversion rate</w:t>
            </w:r>
            <w:r>
              <w:rPr>
                <w:color w:val="auto"/>
                <w:lang w:val="en-CA"/>
              </w:rPr>
              <w:t xml:space="preserve"> of the banners (</w:t>
            </w:r>
            <w:r w:rsidRPr="004B2F3D">
              <w:rPr>
                <w:color w:val="auto"/>
                <w:lang w:val="en-CA"/>
              </w:rPr>
              <w:t>the percentage of people who visited the landing</w:t>
            </w:r>
            <w:r>
              <w:rPr>
                <w:color w:val="auto"/>
                <w:lang w:val="en-CA"/>
              </w:rPr>
              <w:t xml:space="preserve"> p</w:t>
            </w:r>
            <w:r w:rsidRPr="004B2F3D">
              <w:rPr>
                <w:color w:val="auto"/>
                <w:lang w:val="en-CA"/>
              </w:rPr>
              <w:t>age sometime after seeing the ads</w:t>
            </w:r>
            <w:r>
              <w:rPr>
                <w:color w:val="auto"/>
                <w:lang w:val="en-CA"/>
              </w:rPr>
              <w:t xml:space="preserve">). </w:t>
            </w:r>
            <w:r w:rsidRPr="004B3F3D">
              <w:rPr>
                <w:color w:val="auto"/>
                <w:lang w:val="en-CA"/>
              </w:rPr>
              <w:t>The conversion rate for the banner ads is 0.08% (184 conversions), which is within our benchmark goal. A benchmark for banner ad conversion rate is between 0.04% - 0.09%.</w:t>
            </w:r>
          </w:p>
        </w:tc>
      </w:tr>
      <w:tr w:rsidR="00632B2F" w14:paraId="463DB0AD" w14:textId="77777777" w:rsidTr="00952975">
        <w:tc>
          <w:tcPr>
            <w:tcW w:w="1350" w:type="dxa"/>
            <w:vAlign w:val="center"/>
          </w:tcPr>
          <w:p w14:paraId="0C4882E8" w14:textId="45293C98" w:rsidR="00C03260" w:rsidRPr="00C03260" w:rsidRDefault="00C03260" w:rsidP="00952975">
            <w:pPr>
              <w:pStyle w:val="Normal1"/>
              <w:jc w:val="center"/>
              <w:rPr>
                <w:color w:val="auto"/>
              </w:rPr>
            </w:pPr>
            <w:r w:rsidRPr="00C03260">
              <w:rPr>
                <w:noProof/>
                <w:color w:val="auto"/>
              </w:rPr>
              <w:drawing>
                <wp:inline distT="0" distB="0" distL="0" distR="0" wp14:anchorId="5434E52B" wp14:editId="3A798228">
                  <wp:extent cx="914400" cy="914400"/>
                  <wp:effectExtent l="0" t="0" r="0" b="0"/>
                  <wp:docPr id="186018597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85971" name="Picture 10">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B02E1E6" w14:textId="262270E3" w:rsidR="004E4E7C" w:rsidRDefault="004E4E7C" w:rsidP="00952975">
            <w:pPr>
              <w:pStyle w:val="Normal1"/>
              <w:jc w:val="center"/>
              <w:rPr>
                <w:color w:val="auto"/>
              </w:rPr>
            </w:pPr>
          </w:p>
        </w:tc>
        <w:tc>
          <w:tcPr>
            <w:tcW w:w="8725" w:type="dxa"/>
          </w:tcPr>
          <w:p w14:paraId="28A0F213" w14:textId="77777777" w:rsidR="004E4E7C" w:rsidRPr="007D2D82" w:rsidRDefault="004E4E7C">
            <w:pPr>
              <w:pStyle w:val="Normal1"/>
              <w:rPr>
                <w:b/>
                <w:bCs/>
                <w:color w:val="auto"/>
              </w:rPr>
            </w:pPr>
            <w:r w:rsidRPr="007D2D82">
              <w:rPr>
                <w:b/>
                <w:bCs/>
                <w:color w:val="auto"/>
              </w:rPr>
              <w:t>Website </w:t>
            </w:r>
            <w:r>
              <w:rPr>
                <w:b/>
                <w:bCs/>
                <w:color w:val="auto"/>
              </w:rPr>
              <w:t>C</w:t>
            </w:r>
            <w:r w:rsidRPr="007D2D82">
              <w:rPr>
                <w:b/>
                <w:bCs/>
                <w:color w:val="auto"/>
              </w:rPr>
              <w:t>onversions</w:t>
            </w:r>
          </w:p>
          <w:p w14:paraId="41737B40" w14:textId="77777777" w:rsidR="004E4E7C" w:rsidRPr="00C65B98" w:rsidRDefault="004E4E7C" w:rsidP="004D6AB2">
            <w:pPr>
              <w:pStyle w:val="Normal1"/>
              <w:numPr>
                <w:ilvl w:val="0"/>
                <w:numId w:val="22"/>
              </w:numPr>
              <w:rPr>
                <w:color w:val="auto"/>
              </w:rPr>
            </w:pPr>
            <w:r w:rsidRPr="00C65B98">
              <w:rPr>
                <w:color w:val="auto"/>
              </w:rPr>
              <w:t xml:space="preserve">All </w:t>
            </w:r>
            <w:r>
              <w:rPr>
                <w:color w:val="auto"/>
              </w:rPr>
              <w:t>campaign</w:t>
            </w:r>
            <w:r w:rsidRPr="00C65B98">
              <w:rPr>
                <w:color w:val="auto"/>
              </w:rPr>
              <w:t xml:space="preserve"> tactics drove to the campaign landing page at </w:t>
            </w:r>
            <w:hyperlink r:id="rId37" w:tgtFrame="_blank" w:history="1">
              <w:r w:rsidRPr="00C65B98">
                <w:rPr>
                  <w:color w:val="auto"/>
                </w:rPr>
                <w:t>Calgary.ca/APP</w:t>
              </w:r>
            </w:hyperlink>
            <w:r w:rsidRPr="00C65B98">
              <w:rPr>
                <w:color w:val="auto"/>
              </w:rPr>
              <w:t>, which hosted the engagement survey and other useful information, such as the list of public events and how to request additional accessibility accommodations if needed. </w:t>
            </w:r>
          </w:p>
          <w:p w14:paraId="064C1082" w14:textId="77777777" w:rsidR="004E4E7C" w:rsidRDefault="004E4E7C" w:rsidP="004D6AB2">
            <w:pPr>
              <w:pStyle w:val="Normal1"/>
              <w:numPr>
                <w:ilvl w:val="0"/>
                <w:numId w:val="22"/>
              </w:numPr>
              <w:rPr>
                <w:color w:val="auto"/>
              </w:rPr>
            </w:pPr>
            <w:r w:rsidRPr="00E30049">
              <w:rPr>
                <w:color w:val="auto"/>
              </w:rPr>
              <w:t xml:space="preserve">The landing page was launched in May 2025, and up to the end of public engagement, there were 5779 views </w:t>
            </w:r>
            <w:r>
              <w:rPr>
                <w:color w:val="auto"/>
              </w:rPr>
              <w:t>(</w:t>
            </w:r>
            <w:r w:rsidRPr="00C65B98">
              <w:rPr>
                <w:color w:val="auto"/>
              </w:rPr>
              <w:t xml:space="preserve">number of times the web page was </w:t>
            </w:r>
            <w:r w:rsidRPr="00C65B98">
              <w:rPr>
                <w:color w:val="auto"/>
              </w:rPr>
              <w:lastRenderedPageBreak/>
              <w:t>loaded</w:t>
            </w:r>
            <w:r>
              <w:rPr>
                <w:color w:val="auto"/>
              </w:rPr>
              <w:t>)</w:t>
            </w:r>
            <w:r w:rsidRPr="00E30049">
              <w:rPr>
                <w:color w:val="auto"/>
              </w:rPr>
              <w:t xml:space="preserve"> and </w:t>
            </w:r>
            <w:r w:rsidRPr="00AB54B1">
              <w:rPr>
                <w:color w:val="auto"/>
              </w:rPr>
              <w:t xml:space="preserve">4,320 </w:t>
            </w:r>
            <w:r w:rsidRPr="00E30049">
              <w:rPr>
                <w:color w:val="auto"/>
              </w:rPr>
              <w:t xml:space="preserve">visits. This means that the campaign contributed to a 59% increase in views and </w:t>
            </w:r>
            <w:r>
              <w:rPr>
                <w:color w:val="auto"/>
              </w:rPr>
              <w:t>over</w:t>
            </w:r>
            <w:r w:rsidRPr="00E30049">
              <w:rPr>
                <w:color w:val="auto"/>
              </w:rPr>
              <w:t xml:space="preserve"> </w:t>
            </w:r>
            <w:r>
              <w:rPr>
                <w:color w:val="auto"/>
              </w:rPr>
              <w:t>80</w:t>
            </w:r>
            <w:r w:rsidRPr="00E30049">
              <w:rPr>
                <w:color w:val="auto"/>
              </w:rPr>
              <w:t xml:space="preserve">% increase in visits. </w:t>
            </w:r>
            <w:r w:rsidRPr="00C65B98">
              <w:rPr>
                <w:color w:val="auto"/>
              </w:rPr>
              <w:t>‘</w:t>
            </w:r>
          </w:p>
          <w:p w14:paraId="2F21FEEE" w14:textId="41F9BCB1" w:rsidR="004E4E7C" w:rsidRPr="001F4DB2" w:rsidRDefault="004E4E7C" w:rsidP="004D6AB2">
            <w:pPr>
              <w:pStyle w:val="Normal1"/>
              <w:numPr>
                <w:ilvl w:val="0"/>
                <w:numId w:val="22"/>
              </w:numPr>
              <w:rPr>
                <w:color w:val="auto"/>
              </w:rPr>
            </w:pPr>
            <w:r w:rsidRPr="00C65B98">
              <w:rPr>
                <w:color w:val="auto"/>
              </w:rPr>
              <w:t>The traffic source metric shows that most people (67.8%) typed the URL to get to the landing page. This suggests strong</w:t>
            </w:r>
            <w:r>
              <w:rPr>
                <w:color w:val="auto"/>
              </w:rPr>
              <w:t xml:space="preserve"> </w:t>
            </w:r>
            <w:r w:rsidRPr="00C65B98">
              <w:rPr>
                <w:color w:val="auto"/>
              </w:rPr>
              <w:t>campaign message recall and offline tactics like posters and signs were effective.  </w:t>
            </w:r>
          </w:p>
        </w:tc>
      </w:tr>
    </w:tbl>
    <w:p w14:paraId="1D316441" w14:textId="42C39D6E" w:rsidR="007D3288" w:rsidRDefault="007D3288" w:rsidP="00442292">
      <w:pPr>
        <w:pStyle w:val="Normal1"/>
        <w:jc w:val="center"/>
        <w:sectPr w:rsidR="007D3288" w:rsidSect="007936CF">
          <w:type w:val="continuous"/>
          <w:pgSz w:w="12240" w:h="15840"/>
          <w:pgMar w:top="645" w:right="864" w:bottom="1440" w:left="864" w:header="90" w:footer="720" w:gutter="0"/>
          <w:cols w:space="720"/>
          <w:docGrid w:linePitch="360"/>
        </w:sectPr>
      </w:pPr>
      <w:r>
        <w:rPr>
          <w:noProof/>
        </w:rPr>
        <w:lastRenderedPageBreak/>
        <mc:AlternateContent>
          <mc:Choice Requires="wps">
            <w:drawing>
              <wp:anchor distT="0" distB="0" distL="114300" distR="114300" simplePos="0" relativeHeight="251574272" behindDoc="0" locked="0" layoutInCell="1" allowOverlap="1" wp14:anchorId="6CF10F87" wp14:editId="4ADF19E6">
                <wp:simplePos x="0" y="0"/>
                <wp:positionH relativeFrom="margin">
                  <wp:posOffset>3230245</wp:posOffset>
                </wp:positionH>
                <wp:positionV relativeFrom="paragraph">
                  <wp:posOffset>505460</wp:posOffset>
                </wp:positionV>
                <wp:extent cx="3600450" cy="222250"/>
                <wp:effectExtent l="0" t="0" r="0" b="6350"/>
                <wp:wrapSquare wrapText="bothSides"/>
                <wp:docPr id="954892220" name="Text Box 1"/>
                <wp:cNvGraphicFramePr/>
                <a:graphic xmlns:a="http://schemas.openxmlformats.org/drawingml/2006/main">
                  <a:graphicData uri="http://schemas.microsoft.com/office/word/2010/wordprocessingShape">
                    <wps:wsp>
                      <wps:cNvSpPr txBox="1"/>
                      <wps:spPr>
                        <a:xfrm>
                          <a:off x="0" y="0"/>
                          <a:ext cx="3600450" cy="222250"/>
                        </a:xfrm>
                        <a:prstGeom prst="rect">
                          <a:avLst/>
                        </a:prstGeom>
                        <a:solidFill>
                          <a:prstClr val="white"/>
                        </a:solidFill>
                        <a:ln>
                          <a:noFill/>
                        </a:ln>
                      </wps:spPr>
                      <wps:txbx>
                        <w:txbxContent>
                          <w:p w14:paraId="2B0A99AA" w14:textId="71279C97" w:rsidR="003174C3" w:rsidRPr="003174C3" w:rsidRDefault="003174C3" w:rsidP="00C12D0C">
                            <w:pPr>
                              <w:pStyle w:val="Caption"/>
                              <w:rPr>
                                <w:noProof/>
                              </w:rPr>
                            </w:pPr>
                            <w:r w:rsidRPr="003174C3">
                              <w:t xml:space="preserve">Figure </w:t>
                            </w:r>
                            <w:r w:rsidR="00FC4660">
                              <w:fldChar w:fldCharType="begin"/>
                            </w:r>
                            <w:r w:rsidR="00FC4660">
                              <w:instrText xml:space="preserve"> SEQ Figure \* ARABIC </w:instrText>
                            </w:r>
                            <w:r w:rsidR="00FC4660">
                              <w:fldChar w:fldCharType="separate"/>
                            </w:r>
                            <w:r w:rsidR="00F21650">
                              <w:rPr>
                                <w:noProof/>
                              </w:rPr>
                              <w:t>2</w:t>
                            </w:r>
                            <w:r w:rsidR="00FC4660">
                              <w:fldChar w:fldCharType="end"/>
                            </w:r>
                            <w:r w:rsidRPr="003174C3">
                              <w:t xml:space="preserve">: </w:t>
                            </w:r>
                            <w:r w:rsidR="001B3780">
                              <w:t>Bold</w:t>
                            </w:r>
                            <w:r w:rsidR="00F739C4" w:rsidRPr="003C386D">
                              <w:t xml:space="preserve"> sign promoting the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0F87" id="Text Box 1" o:spid="_x0000_s1030" type="#_x0000_t202" style="position:absolute;left:0;text-align:left;margin-left:254.35pt;margin-top:39.8pt;width:283.5pt;height:17.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" stroked="f">
                <v:textbox inset="0,0,0,0">
                  <w:txbxContent>
                    <w:p w14:paraId="2B0A99AA" w14:textId="71279C97" w:rsidR="003174C3" w:rsidRPr="003174C3" w:rsidRDefault="003174C3" w:rsidP="00C12D0C">
                      <w:pPr>
                        <w:pStyle w:val="Caption"/>
                        <w:rPr>
                          <w:noProof/>
                        </w:rPr>
                      </w:pPr>
                      <w:r w:rsidRPr="003174C3">
                        <w:t xml:space="preserve">Figure </w:t>
                      </w:r>
                      <w:r w:rsidR="00FC4660">
                        <w:fldChar w:fldCharType="begin"/>
                      </w:r>
                      <w:r w:rsidR="00FC4660">
                        <w:instrText xml:space="preserve"> SEQ Figure \* ARABIC </w:instrText>
                      </w:r>
                      <w:r w:rsidR="00FC4660">
                        <w:fldChar w:fldCharType="separate"/>
                      </w:r>
                      <w:r w:rsidR="00F21650">
                        <w:rPr>
                          <w:noProof/>
                        </w:rPr>
                        <w:t>2</w:t>
                      </w:r>
                      <w:r w:rsidR="00FC4660">
                        <w:fldChar w:fldCharType="end"/>
                      </w:r>
                      <w:r w:rsidRPr="003174C3">
                        <w:t xml:space="preserve">: </w:t>
                      </w:r>
                      <w:r w:rsidR="001B3780">
                        <w:t>Bold</w:t>
                      </w:r>
                      <w:r w:rsidR="00F739C4" w:rsidRPr="003C386D">
                        <w:t xml:space="preserve"> sign promoting the survey</w:t>
                      </w:r>
                    </w:p>
                  </w:txbxContent>
                </v:textbox>
                <w10:wrap type="square" anchorx="margin"/>
              </v:shape>
            </w:pict>
          </mc:Fallback>
        </mc:AlternateContent>
      </w:r>
    </w:p>
    <w:p w14:paraId="0ADFC069" w14:textId="7A9CC299" w:rsidR="007D3288" w:rsidRDefault="007D3288" w:rsidP="00442292">
      <w:pPr>
        <w:pStyle w:val="Normal1"/>
        <w:jc w:val="center"/>
        <w:sectPr w:rsidR="007D3288" w:rsidSect="007D3288">
          <w:type w:val="continuous"/>
          <w:pgSz w:w="12240" w:h="15840"/>
          <w:pgMar w:top="645" w:right="864" w:bottom="1440" w:left="864" w:header="90" w:footer="720" w:gutter="0"/>
          <w:cols w:num="2" w:space="720"/>
          <w:docGrid w:linePitch="360"/>
        </w:sectPr>
      </w:pPr>
      <w:r>
        <w:rPr>
          <w:noProof/>
        </w:rPr>
        <mc:AlternateContent>
          <mc:Choice Requires="wps">
            <w:drawing>
              <wp:anchor distT="0" distB="0" distL="114300" distR="114300" simplePos="0" relativeHeight="251580416" behindDoc="0" locked="0" layoutInCell="1" allowOverlap="1" wp14:anchorId="70D04F67" wp14:editId="520C142E">
                <wp:simplePos x="0" y="0"/>
                <wp:positionH relativeFrom="column">
                  <wp:posOffset>-24765</wp:posOffset>
                </wp:positionH>
                <wp:positionV relativeFrom="paragraph">
                  <wp:posOffset>89535</wp:posOffset>
                </wp:positionV>
                <wp:extent cx="3082290" cy="209550"/>
                <wp:effectExtent l="0" t="0" r="3810" b="0"/>
                <wp:wrapSquare wrapText="bothSides"/>
                <wp:docPr id="1874660193" name="Text Box 1"/>
                <wp:cNvGraphicFramePr/>
                <a:graphic xmlns:a="http://schemas.openxmlformats.org/drawingml/2006/main">
                  <a:graphicData uri="http://schemas.microsoft.com/office/word/2010/wordprocessingShape">
                    <wps:wsp>
                      <wps:cNvSpPr txBox="1"/>
                      <wps:spPr>
                        <a:xfrm>
                          <a:off x="0" y="0"/>
                          <a:ext cx="3082290" cy="209550"/>
                        </a:xfrm>
                        <a:prstGeom prst="rect">
                          <a:avLst/>
                        </a:prstGeom>
                        <a:solidFill>
                          <a:prstClr val="white"/>
                        </a:solidFill>
                        <a:ln>
                          <a:noFill/>
                        </a:ln>
                      </wps:spPr>
                      <wps:txbx>
                        <w:txbxContent>
                          <w:p w14:paraId="5EAA6747" w14:textId="4C0E5D29" w:rsidR="00F739C4" w:rsidRPr="00B27F16" w:rsidRDefault="00442292" w:rsidP="00C12D0C">
                            <w:pPr>
                              <w:pStyle w:val="Caption"/>
                            </w:pPr>
                            <w:r>
                              <w:t xml:space="preserve">     </w:t>
                            </w:r>
                            <w:r w:rsidR="00B5489D" w:rsidRPr="00B27F16">
                              <w:t xml:space="preserve">Figure </w:t>
                            </w:r>
                            <w:r w:rsidR="00DF364E">
                              <w:fldChar w:fldCharType="begin"/>
                            </w:r>
                            <w:r w:rsidR="00DF364E">
                              <w:instrText xml:space="preserve"> SEQ Figure \* ARABIC </w:instrText>
                            </w:r>
                            <w:r w:rsidR="00DF364E">
                              <w:fldChar w:fldCharType="separate"/>
                            </w:r>
                            <w:r w:rsidR="00F21650">
                              <w:rPr>
                                <w:noProof/>
                              </w:rPr>
                              <w:t>3</w:t>
                            </w:r>
                            <w:r w:rsidR="00DF364E">
                              <w:rPr>
                                <w:noProof/>
                              </w:rPr>
                              <w:fldChar w:fldCharType="end"/>
                            </w:r>
                            <w:r w:rsidR="00F739C4" w:rsidRPr="00B27F16">
                              <w:t xml:space="preserve">: Postcard to promote engagement. </w:t>
                            </w:r>
                          </w:p>
                          <w:p w14:paraId="2648DCAF" w14:textId="4A4900D5" w:rsidR="00B5489D" w:rsidRPr="003C386D" w:rsidRDefault="00B5489D" w:rsidP="00C12D0C">
                            <w:pPr>
                              <w:pStyle w:val="Caption"/>
                            </w:pPr>
                            <w:r w:rsidRPr="003C386D">
                              <w:t xml:space="preserve"> </w:t>
                            </w:r>
                          </w:p>
                          <w:p w14:paraId="5446F299" w14:textId="77777777" w:rsidR="00B5489D" w:rsidRDefault="00B5489D" w:rsidP="00B5489D">
                            <w:pPr>
                              <w:pStyle w:val="Normal1"/>
                              <w:rPr>
                                <w:color w:val="auto"/>
                                <w:sz w:val="24"/>
                                <w:szCs w:val="24"/>
                              </w:rPr>
                            </w:pPr>
                            <w:r>
                              <w:rPr>
                                <w:color w:val="auto"/>
                                <w:sz w:val="24"/>
                                <w:szCs w:val="24"/>
                              </w:rPr>
                              <w:t xml:space="preserve">     </w:t>
                            </w:r>
                          </w:p>
                          <w:p w14:paraId="256C33A9" w14:textId="40D5CD4B" w:rsidR="00B5489D" w:rsidRPr="00435982" w:rsidRDefault="00B5489D" w:rsidP="00C12D0C">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4F67" id="_x0000_s1031" type="#_x0000_t202" style="position:absolute;left:0;text-align:left;margin-left:-1.95pt;margin-top:7.05pt;width:242.7pt;height:1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" stroked="f">
                <v:textbox inset="0,0,0,0">
                  <w:txbxContent>
                    <w:p w14:paraId="5EAA6747" w14:textId="4C0E5D29" w:rsidR="00F739C4" w:rsidRPr="00B27F16" w:rsidRDefault="00442292" w:rsidP="00C12D0C">
                      <w:pPr>
                        <w:pStyle w:val="Caption"/>
                      </w:pPr>
                      <w:r>
                        <w:t xml:space="preserve">     </w:t>
                      </w:r>
                      <w:r w:rsidR="00B5489D" w:rsidRPr="00B27F16">
                        <w:t xml:space="preserve">Figure </w:t>
                      </w:r>
                      <w:r w:rsidR="00DF364E">
                        <w:fldChar w:fldCharType="begin"/>
                      </w:r>
                      <w:r w:rsidR="00DF364E">
                        <w:instrText xml:space="preserve"> SEQ Figure \* ARABIC </w:instrText>
                      </w:r>
                      <w:r w:rsidR="00DF364E">
                        <w:fldChar w:fldCharType="separate"/>
                      </w:r>
                      <w:r w:rsidR="00F21650">
                        <w:rPr>
                          <w:noProof/>
                        </w:rPr>
                        <w:t>3</w:t>
                      </w:r>
                      <w:r w:rsidR="00DF364E">
                        <w:rPr>
                          <w:noProof/>
                        </w:rPr>
                        <w:fldChar w:fldCharType="end"/>
                      </w:r>
                      <w:r w:rsidR="00F739C4" w:rsidRPr="00B27F16">
                        <w:t xml:space="preserve">: Postcard to promote engagement. </w:t>
                      </w:r>
                    </w:p>
                    <w:p w14:paraId="2648DCAF" w14:textId="4A4900D5" w:rsidR="00B5489D" w:rsidRPr="003C386D" w:rsidRDefault="00B5489D" w:rsidP="00C12D0C">
                      <w:pPr>
                        <w:pStyle w:val="Caption"/>
                      </w:pPr>
                      <w:r w:rsidRPr="003C386D">
                        <w:t xml:space="preserve"> </w:t>
                      </w:r>
                    </w:p>
                    <w:p w14:paraId="5446F299" w14:textId="77777777" w:rsidR="00B5489D" w:rsidRDefault="00B5489D" w:rsidP="00B5489D">
                      <w:pPr>
                        <w:pStyle w:val="Normal1"/>
                        <w:rPr>
                          <w:color w:val="auto"/>
                          <w:sz w:val="24"/>
                          <w:szCs w:val="24"/>
                        </w:rPr>
                      </w:pPr>
                      <w:r>
                        <w:rPr>
                          <w:color w:val="auto"/>
                          <w:sz w:val="24"/>
                          <w:szCs w:val="24"/>
                        </w:rPr>
                        <w:t xml:space="preserve">     </w:t>
                      </w:r>
                    </w:p>
                    <w:p w14:paraId="256C33A9" w14:textId="40D5CD4B" w:rsidR="00B5489D" w:rsidRPr="00435982" w:rsidRDefault="00B5489D" w:rsidP="00C12D0C">
                      <w:pPr>
                        <w:pStyle w:val="Caption"/>
                        <w:rPr>
                          <w:noProof/>
                        </w:rPr>
                      </w:pPr>
                    </w:p>
                  </w:txbxContent>
                </v:textbox>
                <w10:wrap type="square"/>
              </v:shape>
            </w:pict>
          </mc:Fallback>
        </mc:AlternateContent>
      </w:r>
    </w:p>
    <w:p w14:paraId="118EBB2E" w14:textId="657B6BB0" w:rsidR="002C7AE2" w:rsidRPr="003C386D" w:rsidRDefault="001B3780" w:rsidP="00442292">
      <w:pPr>
        <w:pStyle w:val="Normal1"/>
        <w:jc w:val="center"/>
        <w:sectPr w:rsidR="002C7AE2" w:rsidRPr="003C386D" w:rsidSect="007936CF">
          <w:type w:val="continuous"/>
          <w:pgSz w:w="12240" w:h="15840"/>
          <w:pgMar w:top="645" w:right="864" w:bottom="1440" w:left="864" w:header="90" w:footer="720" w:gutter="0"/>
          <w:cols w:space="720"/>
          <w:docGrid w:linePitch="360"/>
        </w:sectPr>
      </w:pPr>
      <w:r>
        <w:rPr>
          <w:noProof/>
        </w:rPr>
        <w:drawing>
          <wp:anchor distT="0" distB="0" distL="114300" distR="114300" simplePos="0" relativeHeight="251586560" behindDoc="0" locked="0" layoutInCell="1" allowOverlap="1" wp14:anchorId="2D28D643" wp14:editId="46591BB3">
            <wp:simplePos x="0" y="0"/>
            <wp:positionH relativeFrom="margin">
              <wp:posOffset>3232785</wp:posOffset>
            </wp:positionH>
            <wp:positionV relativeFrom="page">
              <wp:posOffset>2857500</wp:posOffset>
            </wp:positionV>
            <wp:extent cx="2990850" cy="4199890"/>
            <wp:effectExtent l="0" t="0" r="0" b="0"/>
            <wp:wrapSquare wrapText="bothSides"/>
            <wp:docPr id="154824365" name="Picture 1" descr="Photograph of an outdoor sign encouraging people to share their thoughts on accessibilit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4365" name="Picture 1" descr="Photograph of an outdoor sign encouraging people to share their thoughts on accessibility. ">
                      <a:extLst>
                        <a:ext uri="{C183D7F6-B498-43B3-948B-1728B52AA6E4}">
                          <adec:decorative xmlns:adec="http://schemas.microsoft.com/office/drawing/2017/decorative" val="0"/>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990850" cy="4199890"/>
                    </a:xfrm>
                    <a:prstGeom prst="rect">
                      <a:avLst/>
                    </a:prstGeom>
                  </pic:spPr>
                </pic:pic>
              </a:graphicData>
            </a:graphic>
            <wp14:sizeRelH relativeFrom="margin">
              <wp14:pctWidth>0</wp14:pctWidth>
            </wp14:sizeRelH>
            <wp14:sizeRelV relativeFrom="margin">
              <wp14:pctHeight>0</wp14:pctHeight>
            </wp14:sizeRelV>
          </wp:anchor>
        </w:drawing>
      </w:r>
      <w:r w:rsidR="00756827">
        <w:rPr>
          <w:noProof/>
        </w:rPr>
        <w:drawing>
          <wp:inline distT="0" distB="0" distL="0" distR="0" wp14:anchorId="090B9AD5" wp14:editId="1736679B">
            <wp:extent cx="2996805" cy="4248150"/>
            <wp:effectExtent l="0" t="0" r="0" b="0"/>
            <wp:docPr id="422774224" name="Picture 3" descr="Postcard with the City of Calgary logo and the headline ‘Help make Calgary more accessible.’ An illustration shows people in a public space. Text invited people to share feedback through a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74224" name="Picture 3" descr="Postcard with the City of Calgary logo and the headline ‘Help make Calgary more accessible.’ An illustration shows people in a public space. Text invited people to share feedback through a survey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2880" cy="4256762"/>
                    </a:xfrm>
                    <a:prstGeom prst="rect">
                      <a:avLst/>
                    </a:prstGeom>
                  </pic:spPr>
                </pic:pic>
              </a:graphicData>
            </a:graphic>
          </wp:inline>
        </w:drawing>
      </w:r>
      <w:bookmarkStart w:id="20" w:name="_Toc219213562"/>
      <w:bookmarkEnd w:id="17"/>
    </w:p>
    <w:p w14:paraId="7823E941" w14:textId="030285D0" w:rsidR="00E52886" w:rsidRDefault="00E52886" w:rsidP="00756827">
      <w:pPr>
        <w:pStyle w:val="Normal1"/>
        <w:sectPr w:rsidR="00E52886" w:rsidSect="007936CF">
          <w:type w:val="continuous"/>
          <w:pgSz w:w="12240" w:h="15840"/>
          <w:pgMar w:top="645" w:right="864" w:bottom="1440" w:left="864" w:header="90" w:footer="720" w:gutter="0"/>
          <w:cols w:space="720"/>
          <w:docGrid w:linePitch="360"/>
        </w:sectPr>
      </w:pPr>
      <w:bookmarkStart w:id="21" w:name="_Toc219213563"/>
      <w:bookmarkEnd w:id="18"/>
      <w:bookmarkEnd w:id="20"/>
    </w:p>
    <w:p w14:paraId="575B7839" w14:textId="77777777" w:rsidR="001B3780" w:rsidRDefault="001B3780">
      <w:pPr>
        <w:spacing w:after="0" w:line="324" w:lineRule="auto"/>
        <w:ind w:rightChars="-86" w:right="-189"/>
        <w:rPr>
          <w:rFonts w:eastAsiaTheme="minorEastAsia" w:cs="Open Sans SemiBold"/>
          <w:b/>
          <w:color w:val="auto"/>
          <w:sz w:val="44"/>
          <w:szCs w:val="44"/>
          <w:lang w:val="en-US"/>
        </w:rPr>
      </w:pPr>
      <w:r>
        <w:rPr>
          <w:color w:val="auto"/>
        </w:rPr>
        <w:br w:type="page"/>
      </w:r>
    </w:p>
    <w:p w14:paraId="19E83EC8" w14:textId="27F75A99" w:rsidR="00CE1183" w:rsidRPr="002F6E64" w:rsidRDefault="002C7AE2" w:rsidP="007F7CEF">
      <w:pPr>
        <w:pStyle w:val="Heading1"/>
        <w:rPr>
          <w:color w:val="auto"/>
        </w:rPr>
      </w:pPr>
      <w:bookmarkStart w:id="22" w:name="_Toc228353311"/>
      <w:r w:rsidRPr="002F6E64">
        <w:rPr>
          <w:color w:val="auto"/>
        </w:rPr>
        <w:lastRenderedPageBreak/>
        <w:t xml:space="preserve">3.0 </w:t>
      </w:r>
      <w:r w:rsidR="005806E0" w:rsidRPr="002F6E64">
        <w:rPr>
          <w:color w:val="auto"/>
        </w:rPr>
        <w:t xml:space="preserve">What We </w:t>
      </w:r>
      <w:r w:rsidR="00E84748" w:rsidRPr="002F6E64">
        <w:rPr>
          <w:color w:val="auto"/>
        </w:rPr>
        <w:t>Heard</w:t>
      </w:r>
      <w:bookmarkEnd w:id="21"/>
      <w:bookmarkEnd w:id="22"/>
    </w:p>
    <w:p w14:paraId="568262A6" w14:textId="6B77C34B" w:rsidR="001C55FF" w:rsidRDefault="001C55FF" w:rsidP="00E065F7">
      <w:pPr>
        <w:pStyle w:val="Normal1"/>
        <w:sectPr w:rsidR="001C55FF" w:rsidSect="007936CF">
          <w:type w:val="continuous"/>
          <w:pgSz w:w="12240" w:h="15840"/>
          <w:pgMar w:top="645" w:right="864" w:bottom="1440" w:left="864" w:header="720" w:footer="720" w:gutter="0"/>
          <w:cols w:space="720"/>
          <w:docGrid w:linePitch="360"/>
        </w:sectPr>
      </w:pPr>
    </w:p>
    <w:p w14:paraId="169CF80B" w14:textId="64835210" w:rsidR="00F1035E" w:rsidRPr="00082434" w:rsidRDefault="0001479D" w:rsidP="00E065F7">
      <w:pPr>
        <w:pStyle w:val="Normal1"/>
        <w:rPr>
          <w:color w:val="auto"/>
          <w:sz w:val="24"/>
          <w:szCs w:val="24"/>
        </w:rPr>
      </w:pPr>
      <w:r w:rsidRPr="00082434">
        <w:rPr>
          <w:color w:val="auto"/>
          <w:sz w:val="24"/>
          <w:szCs w:val="24"/>
        </w:rPr>
        <w:t>P</w:t>
      </w:r>
      <w:r w:rsidR="0058064B" w:rsidRPr="00082434">
        <w:rPr>
          <w:color w:val="auto"/>
          <w:sz w:val="24"/>
          <w:szCs w:val="24"/>
        </w:rPr>
        <w:t xml:space="preserve">articipants were asked to provide feedback on </w:t>
      </w:r>
      <w:r w:rsidR="004A18E8" w:rsidRPr="00082434">
        <w:rPr>
          <w:color w:val="auto"/>
          <w:sz w:val="24"/>
          <w:szCs w:val="24"/>
        </w:rPr>
        <w:t>their current experiences and perspectives on accessibility in Calgary</w:t>
      </w:r>
      <w:r w:rsidR="00550DB3" w:rsidRPr="00082434">
        <w:rPr>
          <w:color w:val="auto"/>
          <w:sz w:val="24"/>
          <w:szCs w:val="24"/>
        </w:rPr>
        <w:t>, and specifically</w:t>
      </w:r>
      <w:r w:rsidR="0086091F" w:rsidRPr="00082434">
        <w:rPr>
          <w:color w:val="auto"/>
          <w:sz w:val="24"/>
          <w:szCs w:val="24"/>
        </w:rPr>
        <w:t xml:space="preserve"> on </w:t>
      </w:r>
      <w:r w:rsidR="00706C29" w:rsidRPr="00082434">
        <w:rPr>
          <w:color w:val="auto"/>
          <w:sz w:val="24"/>
          <w:szCs w:val="24"/>
        </w:rPr>
        <w:t>topics</w:t>
      </w:r>
      <w:r w:rsidR="002B1A6D" w:rsidRPr="00082434">
        <w:rPr>
          <w:color w:val="auto"/>
          <w:sz w:val="24"/>
          <w:szCs w:val="24"/>
        </w:rPr>
        <w:t xml:space="preserve"> that are within the </w:t>
      </w:r>
      <w:r w:rsidR="00132D4B">
        <w:rPr>
          <w:color w:val="auto"/>
          <w:sz w:val="24"/>
          <w:szCs w:val="24"/>
        </w:rPr>
        <w:t>scope</w:t>
      </w:r>
      <w:r w:rsidR="002B1A6D" w:rsidRPr="00082434">
        <w:rPr>
          <w:color w:val="auto"/>
          <w:sz w:val="24"/>
          <w:szCs w:val="24"/>
        </w:rPr>
        <w:t xml:space="preserve"> of</w:t>
      </w:r>
      <w:r w:rsidR="00550DB3" w:rsidRPr="00082434">
        <w:rPr>
          <w:color w:val="auto"/>
          <w:sz w:val="24"/>
          <w:szCs w:val="24"/>
        </w:rPr>
        <w:t xml:space="preserve"> the City </w:t>
      </w:r>
      <w:r w:rsidR="0086091F" w:rsidRPr="00082434">
        <w:rPr>
          <w:color w:val="auto"/>
          <w:sz w:val="24"/>
          <w:szCs w:val="24"/>
        </w:rPr>
        <w:t>of Calgary</w:t>
      </w:r>
      <w:r w:rsidR="002B1A6D" w:rsidRPr="00082434">
        <w:rPr>
          <w:color w:val="auto"/>
          <w:sz w:val="24"/>
          <w:szCs w:val="24"/>
        </w:rPr>
        <w:t xml:space="preserve"> </w:t>
      </w:r>
      <w:r w:rsidR="00F1035E" w:rsidRPr="00082434">
        <w:rPr>
          <w:color w:val="auto"/>
          <w:sz w:val="24"/>
          <w:szCs w:val="24"/>
        </w:rPr>
        <w:t>as an organization</w:t>
      </w:r>
      <w:r w:rsidR="00263EAE">
        <w:rPr>
          <w:color w:val="auto"/>
          <w:sz w:val="24"/>
          <w:szCs w:val="24"/>
        </w:rPr>
        <w:t>,</w:t>
      </w:r>
      <w:r w:rsidR="00F1035E" w:rsidRPr="00082434">
        <w:rPr>
          <w:color w:val="auto"/>
          <w:sz w:val="24"/>
          <w:szCs w:val="24"/>
        </w:rPr>
        <w:t xml:space="preserve"> including:</w:t>
      </w:r>
    </w:p>
    <w:p w14:paraId="707A510B" w14:textId="4CFAE8F7" w:rsidR="00F1035E" w:rsidRPr="00082434" w:rsidRDefault="00F1035E" w:rsidP="004D6AB2">
      <w:pPr>
        <w:pStyle w:val="Normal1"/>
        <w:numPr>
          <w:ilvl w:val="0"/>
          <w:numId w:val="12"/>
        </w:numPr>
        <w:rPr>
          <w:color w:val="auto"/>
          <w:sz w:val="24"/>
          <w:szCs w:val="24"/>
        </w:rPr>
      </w:pPr>
      <w:r w:rsidRPr="00082434">
        <w:rPr>
          <w:color w:val="auto"/>
          <w:sz w:val="24"/>
          <w:szCs w:val="24"/>
        </w:rPr>
        <w:t>Programs and Services</w:t>
      </w:r>
    </w:p>
    <w:p w14:paraId="2BEB45F8" w14:textId="6C2CE2C2" w:rsidR="00F1035E" w:rsidRPr="00082434" w:rsidRDefault="00175D2B" w:rsidP="004D6AB2">
      <w:pPr>
        <w:pStyle w:val="Normal1"/>
        <w:numPr>
          <w:ilvl w:val="0"/>
          <w:numId w:val="12"/>
        </w:numPr>
        <w:rPr>
          <w:color w:val="auto"/>
          <w:sz w:val="24"/>
          <w:szCs w:val="24"/>
        </w:rPr>
      </w:pPr>
      <w:r w:rsidRPr="00082434">
        <w:rPr>
          <w:color w:val="auto"/>
          <w:sz w:val="24"/>
          <w:szCs w:val="24"/>
        </w:rPr>
        <w:t>Infrastructure - Mobility and Public Transit</w:t>
      </w:r>
    </w:p>
    <w:p w14:paraId="640B50CE" w14:textId="694260A9" w:rsidR="00175D2B" w:rsidRPr="00082434" w:rsidRDefault="00175D2B" w:rsidP="004D6AB2">
      <w:pPr>
        <w:pStyle w:val="Normal1"/>
        <w:numPr>
          <w:ilvl w:val="0"/>
          <w:numId w:val="12"/>
        </w:numPr>
        <w:rPr>
          <w:color w:val="auto"/>
          <w:sz w:val="24"/>
          <w:szCs w:val="24"/>
        </w:rPr>
      </w:pPr>
      <w:r w:rsidRPr="00082434">
        <w:rPr>
          <w:color w:val="auto"/>
          <w:sz w:val="24"/>
          <w:szCs w:val="24"/>
        </w:rPr>
        <w:t xml:space="preserve">Infrastructure – Parks, Public Spaces, and Facilities </w:t>
      </w:r>
    </w:p>
    <w:p w14:paraId="6EA44326" w14:textId="3DC1019E" w:rsidR="00175D2B" w:rsidRPr="00082434" w:rsidRDefault="0056674B" w:rsidP="004D6AB2">
      <w:pPr>
        <w:pStyle w:val="Normal1"/>
        <w:numPr>
          <w:ilvl w:val="0"/>
          <w:numId w:val="12"/>
        </w:numPr>
        <w:rPr>
          <w:color w:val="auto"/>
          <w:sz w:val="24"/>
          <w:szCs w:val="24"/>
        </w:rPr>
      </w:pPr>
      <w:r w:rsidRPr="00082434">
        <w:rPr>
          <w:color w:val="auto"/>
          <w:sz w:val="24"/>
          <w:szCs w:val="24"/>
        </w:rPr>
        <w:t>Accessible Communications</w:t>
      </w:r>
    </w:p>
    <w:p w14:paraId="01428744" w14:textId="49F5D4A9" w:rsidR="002017B3" w:rsidRPr="00082434" w:rsidRDefault="00D351F4" w:rsidP="004D6AB2">
      <w:pPr>
        <w:pStyle w:val="Normal1"/>
        <w:numPr>
          <w:ilvl w:val="0"/>
          <w:numId w:val="12"/>
        </w:numPr>
        <w:rPr>
          <w:color w:val="auto"/>
          <w:sz w:val="24"/>
          <w:szCs w:val="24"/>
        </w:rPr>
      </w:pPr>
      <w:r w:rsidRPr="00082434">
        <w:rPr>
          <w:color w:val="auto"/>
          <w:sz w:val="24"/>
          <w:szCs w:val="24"/>
        </w:rPr>
        <w:t>Employment</w:t>
      </w:r>
    </w:p>
    <w:p w14:paraId="5FD02975" w14:textId="414F5A37" w:rsidR="002017B3" w:rsidRPr="00082434" w:rsidRDefault="002017B3" w:rsidP="004D6AB2">
      <w:pPr>
        <w:pStyle w:val="Normal1"/>
        <w:numPr>
          <w:ilvl w:val="0"/>
          <w:numId w:val="12"/>
        </w:numPr>
        <w:rPr>
          <w:color w:val="auto"/>
          <w:sz w:val="24"/>
          <w:szCs w:val="24"/>
        </w:rPr>
      </w:pPr>
      <w:r w:rsidRPr="00082434">
        <w:rPr>
          <w:color w:val="auto"/>
          <w:sz w:val="24"/>
          <w:szCs w:val="24"/>
        </w:rPr>
        <w:t>Elections</w:t>
      </w:r>
    </w:p>
    <w:p w14:paraId="627FD1AF" w14:textId="7612D379" w:rsidR="00881C22" w:rsidRPr="00082434" w:rsidRDefault="00620987" w:rsidP="00881C22">
      <w:pPr>
        <w:pStyle w:val="Normal1"/>
        <w:rPr>
          <w:color w:val="auto"/>
          <w:sz w:val="24"/>
          <w:szCs w:val="24"/>
        </w:rPr>
      </w:pPr>
      <w:r w:rsidRPr="00F723F7">
        <w:rPr>
          <w:color w:val="auto"/>
          <w:sz w:val="24"/>
          <w:szCs w:val="24"/>
        </w:rPr>
        <w:t>The City does not have authority over private business (e.g. restaurants, gymnasiums, coffee shops etc.) or landowners.</w:t>
      </w:r>
      <w:r w:rsidR="00B426A4" w:rsidRPr="00F723F7">
        <w:rPr>
          <w:color w:val="auto"/>
          <w:sz w:val="24"/>
          <w:szCs w:val="24"/>
        </w:rPr>
        <w:t xml:space="preserve"> </w:t>
      </w:r>
      <w:r w:rsidR="000C464C">
        <w:rPr>
          <w:color w:val="auto"/>
          <w:sz w:val="24"/>
          <w:szCs w:val="24"/>
        </w:rPr>
        <w:t>Feedback on any</w:t>
      </w:r>
      <w:r w:rsidR="00F723F7" w:rsidRPr="00F723F7">
        <w:rPr>
          <w:color w:val="auto"/>
          <w:sz w:val="24"/>
          <w:szCs w:val="24"/>
        </w:rPr>
        <w:t xml:space="preserve"> services or infrastructure that are not City owned, leased or operated </w:t>
      </w:r>
      <w:r w:rsidR="000C464C">
        <w:rPr>
          <w:color w:val="auto"/>
          <w:sz w:val="24"/>
          <w:szCs w:val="24"/>
        </w:rPr>
        <w:t>w</w:t>
      </w:r>
      <w:r w:rsidR="00F36348">
        <w:rPr>
          <w:color w:val="auto"/>
          <w:sz w:val="24"/>
          <w:szCs w:val="24"/>
        </w:rPr>
        <w:t xml:space="preserve">as not within scope for this project. </w:t>
      </w:r>
    </w:p>
    <w:p w14:paraId="2E4C0D87" w14:textId="48739CA8" w:rsidR="00C36E91" w:rsidRPr="00082434" w:rsidRDefault="002017B3" w:rsidP="00C23DA9">
      <w:pPr>
        <w:pStyle w:val="Normal1"/>
        <w:rPr>
          <w:color w:val="auto"/>
          <w:sz w:val="24"/>
          <w:szCs w:val="24"/>
        </w:rPr>
      </w:pPr>
      <w:r w:rsidRPr="00082434">
        <w:rPr>
          <w:color w:val="auto"/>
          <w:sz w:val="24"/>
          <w:szCs w:val="24"/>
        </w:rPr>
        <w:t xml:space="preserve">The </w:t>
      </w:r>
      <w:r w:rsidR="001814A3" w:rsidRPr="00082434">
        <w:rPr>
          <w:color w:val="auto"/>
          <w:sz w:val="24"/>
          <w:szCs w:val="24"/>
        </w:rPr>
        <w:t xml:space="preserve">specific </w:t>
      </w:r>
      <w:r w:rsidR="002942B4" w:rsidRPr="00082434">
        <w:rPr>
          <w:color w:val="auto"/>
          <w:sz w:val="24"/>
          <w:szCs w:val="24"/>
        </w:rPr>
        <w:t xml:space="preserve">questions asked </w:t>
      </w:r>
      <w:r w:rsidR="00C36E91" w:rsidRPr="00082434">
        <w:rPr>
          <w:color w:val="auto"/>
          <w:sz w:val="24"/>
          <w:szCs w:val="24"/>
        </w:rPr>
        <w:t xml:space="preserve">and the </w:t>
      </w:r>
      <w:r w:rsidR="00C23DA9" w:rsidRPr="00082434">
        <w:rPr>
          <w:color w:val="auto"/>
          <w:sz w:val="24"/>
          <w:szCs w:val="24"/>
        </w:rPr>
        <w:t xml:space="preserve">key themes and considerations that emerged from participant feedback overall and within each of the key focus areas </w:t>
      </w:r>
      <w:r w:rsidR="00C36E91" w:rsidRPr="00082434">
        <w:rPr>
          <w:color w:val="auto"/>
          <w:sz w:val="24"/>
          <w:szCs w:val="24"/>
        </w:rPr>
        <w:t xml:space="preserve">across all feedback inputs </w:t>
      </w:r>
      <w:r w:rsidR="00C23DA9" w:rsidRPr="00082434">
        <w:rPr>
          <w:color w:val="auto"/>
          <w:sz w:val="24"/>
          <w:szCs w:val="24"/>
        </w:rPr>
        <w:t xml:space="preserve">are presented below. </w:t>
      </w:r>
    </w:p>
    <w:p w14:paraId="2E246F8A" w14:textId="5E06CAF9" w:rsidR="00C23DA9" w:rsidRPr="0001479D" w:rsidRDefault="00C23DA9" w:rsidP="00E065F7">
      <w:pPr>
        <w:pStyle w:val="Normal1"/>
        <w:rPr>
          <w:color w:val="auto"/>
        </w:rPr>
        <w:sectPr w:rsidR="00C23DA9" w:rsidRPr="0001479D" w:rsidSect="007936CF">
          <w:type w:val="continuous"/>
          <w:pgSz w:w="12240" w:h="15840"/>
          <w:pgMar w:top="645" w:right="864" w:bottom="1440" w:left="864" w:header="720" w:footer="720" w:gutter="0"/>
          <w:cols w:space="720"/>
          <w:docGrid w:linePitch="360"/>
        </w:sectPr>
      </w:pPr>
    </w:p>
    <w:p w14:paraId="083F3931" w14:textId="337CC0E9" w:rsidR="00E065F7" w:rsidRPr="002F6E64" w:rsidRDefault="001C55FF" w:rsidP="007E6C0B">
      <w:pPr>
        <w:pStyle w:val="Heading2"/>
        <w:spacing w:after="240"/>
        <w:rPr>
          <w:color w:val="236192"/>
        </w:rPr>
      </w:pPr>
      <w:bookmarkStart w:id="23" w:name="_Toc228353312"/>
      <w:r w:rsidRPr="002F6E64">
        <w:rPr>
          <w:color w:val="236192"/>
        </w:rPr>
        <w:t xml:space="preserve">3.1 </w:t>
      </w:r>
      <w:r w:rsidR="00E065F7" w:rsidRPr="002F6E64">
        <w:rPr>
          <w:color w:val="236192"/>
        </w:rPr>
        <w:t>What We Asked</w:t>
      </w:r>
      <w:bookmarkEnd w:id="23"/>
    </w:p>
    <w:p w14:paraId="07E16F84" w14:textId="39811243" w:rsidR="009B4D9D" w:rsidRPr="00082434" w:rsidRDefault="002E1142" w:rsidP="003D4C13">
      <w:pPr>
        <w:rPr>
          <w:color w:val="auto"/>
          <w:sz w:val="24"/>
          <w:szCs w:val="24"/>
        </w:rPr>
      </w:pPr>
      <w:r w:rsidRPr="00082434">
        <w:rPr>
          <w:color w:val="auto"/>
          <w:sz w:val="24"/>
          <w:szCs w:val="24"/>
        </w:rPr>
        <w:t>The specific questions that were asked of participants during the engagement</w:t>
      </w:r>
      <w:r w:rsidR="00800C7A" w:rsidRPr="00082434">
        <w:rPr>
          <w:color w:val="auto"/>
          <w:sz w:val="24"/>
          <w:szCs w:val="24"/>
        </w:rPr>
        <w:t xml:space="preserve"> </w:t>
      </w:r>
      <w:r w:rsidR="008906AC" w:rsidRPr="00082434">
        <w:rPr>
          <w:color w:val="auto"/>
          <w:sz w:val="24"/>
          <w:szCs w:val="24"/>
        </w:rPr>
        <w:t xml:space="preserve">period </w:t>
      </w:r>
      <w:r w:rsidR="00800C7A" w:rsidRPr="00082434">
        <w:rPr>
          <w:color w:val="auto"/>
          <w:sz w:val="24"/>
          <w:szCs w:val="24"/>
        </w:rPr>
        <w:t xml:space="preserve">were tailored to the type of engagement tactic used. </w:t>
      </w:r>
      <w:r w:rsidR="00E573FB" w:rsidRPr="00082434">
        <w:rPr>
          <w:color w:val="auto"/>
          <w:sz w:val="24"/>
          <w:szCs w:val="24"/>
        </w:rPr>
        <w:t xml:space="preserve">For engagement events </w:t>
      </w:r>
      <w:r w:rsidR="00CB6152" w:rsidRPr="00082434">
        <w:rPr>
          <w:color w:val="auto"/>
          <w:sz w:val="24"/>
          <w:szCs w:val="24"/>
        </w:rPr>
        <w:t xml:space="preserve">(i.e. pop-ups, open houses, </w:t>
      </w:r>
      <w:r w:rsidR="00073F1E" w:rsidRPr="00082434">
        <w:rPr>
          <w:color w:val="auto"/>
          <w:sz w:val="24"/>
          <w:szCs w:val="24"/>
        </w:rPr>
        <w:t xml:space="preserve">community conversations) </w:t>
      </w:r>
      <w:r w:rsidR="00E573FB" w:rsidRPr="00082434">
        <w:rPr>
          <w:color w:val="auto"/>
          <w:sz w:val="24"/>
          <w:szCs w:val="24"/>
        </w:rPr>
        <w:t xml:space="preserve">where the project team </w:t>
      </w:r>
      <w:r w:rsidR="0059180F" w:rsidRPr="00082434">
        <w:rPr>
          <w:color w:val="auto"/>
          <w:sz w:val="24"/>
          <w:szCs w:val="24"/>
        </w:rPr>
        <w:t>focused on having</w:t>
      </w:r>
      <w:r w:rsidR="00E573FB" w:rsidRPr="00082434">
        <w:rPr>
          <w:color w:val="auto"/>
          <w:sz w:val="24"/>
          <w:szCs w:val="24"/>
        </w:rPr>
        <w:t xml:space="preserve"> c</w:t>
      </w:r>
      <w:r w:rsidR="00731B76" w:rsidRPr="00082434">
        <w:rPr>
          <w:color w:val="auto"/>
          <w:sz w:val="24"/>
          <w:szCs w:val="24"/>
        </w:rPr>
        <w:t xml:space="preserve">onversations </w:t>
      </w:r>
      <w:r w:rsidR="00CB6152" w:rsidRPr="00082434">
        <w:rPr>
          <w:color w:val="auto"/>
          <w:sz w:val="24"/>
          <w:szCs w:val="24"/>
        </w:rPr>
        <w:t xml:space="preserve">with </w:t>
      </w:r>
      <w:r w:rsidR="00373079" w:rsidRPr="00082434">
        <w:rPr>
          <w:color w:val="auto"/>
          <w:sz w:val="24"/>
          <w:szCs w:val="24"/>
        </w:rPr>
        <w:t>p</w:t>
      </w:r>
      <w:r w:rsidR="00CB6152" w:rsidRPr="00082434">
        <w:rPr>
          <w:color w:val="auto"/>
          <w:sz w:val="24"/>
          <w:szCs w:val="24"/>
        </w:rPr>
        <w:t>articipants</w:t>
      </w:r>
      <w:r w:rsidR="006131FF" w:rsidRPr="00082434">
        <w:rPr>
          <w:color w:val="auto"/>
          <w:sz w:val="24"/>
          <w:szCs w:val="24"/>
        </w:rPr>
        <w:t>,</w:t>
      </w:r>
      <w:r w:rsidR="0085493D" w:rsidRPr="00082434">
        <w:rPr>
          <w:color w:val="auto"/>
          <w:sz w:val="24"/>
          <w:szCs w:val="24"/>
        </w:rPr>
        <w:t xml:space="preserve"> t</w:t>
      </w:r>
      <w:r w:rsidR="007E6C0B" w:rsidRPr="00082434">
        <w:rPr>
          <w:color w:val="auto"/>
          <w:sz w:val="24"/>
          <w:szCs w:val="24"/>
        </w:rPr>
        <w:t xml:space="preserve">he </w:t>
      </w:r>
      <w:r w:rsidR="00C54F9C" w:rsidRPr="00082434">
        <w:rPr>
          <w:color w:val="auto"/>
          <w:sz w:val="24"/>
          <w:szCs w:val="24"/>
        </w:rPr>
        <w:t xml:space="preserve">main </w:t>
      </w:r>
      <w:r w:rsidR="00A04AEA" w:rsidRPr="00082434">
        <w:rPr>
          <w:color w:val="auto"/>
          <w:sz w:val="24"/>
          <w:szCs w:val="24"/>
        </w:rPr>
        <w:t xml:space="preserve">question </w:t>
      </w:r>
      <w:r w:rsidR="0055310B" w:rsidRPr="00082434">
        <w:rPr>
          <w:color w:val="auto"/>
          <w:sz w:val="24"/>
          <w:szCs w:val="24"/>
        </w:rPr>
        <w:t xml:space="preserve">that </w:t>
      </w:r>
      <w:r w:rsidR="00201CE3" w:rsidRPr="00082434">
        <w:rPr>
          <w:color w:val="auto"/>
          <w:sz w:val="24"/>
          <w:szCs w:val="24"/>
        </w:rPr>
        <w:t xml:space="preserve">the project team asked </w:t>
      </w:r>
      <w:r w:rsidR="003972D8" w:rsidRPr="00082434">
        <w:rPr>
          <w:color w:val="auto"/>
          <w:sz w:val="24"/>
          <w:szCs w:val="24"/>
        </w:rPr>
        <w:t xml:space="preserve">was: </w:t>
      </w:r>
    </w:p>
    <w:p w14:paraId="5C2C2776" w14:textId="32630F82" w:rsidR="0085493D" w:rsidRPr="00082434" w:rsidRDefault="00ED719A" w:rsidP="00ED719A">
      <w:pPr>
        <w:rPr>
          <w:b/>
          <w:bCs/>
          <w:color w:val="auto"/>
          <w:sz w:val="24"/>
          <w:szCs w:val="24"/>
        </w:rPr>
      </w:pPr>
      <w:r>
        <w:rPr>
          <w:b/>
          <w:bCs/>
          <w:color w:val="auto"/>
          <w:sz w:val="24"/>
          <w:szCs w:val="24"/>
        </w:rPr>
        <w:t xml:space="preserve">     </w:t>
      </w:r>
      <w:r w:rsidR="00201CE3" w:rsidRPr="00082434">
        <w:rPr>
          <w:b/>
          <w:bCs/>
          <w:color w:val="auto"/>
          <w:sz w:val="24"/>
          <w:szCs w:val="24"/>
        </w:rPr>
        <w:t>How can Calgary be more accessible and inclusive for people with disabilities?</w:t>
      </w:r>
    </w:p>
    <w:p w14:paraId="6AC46332" w14:textId="7EB96805" w:rsidR="006B517E" w:rsidRPr="00082434" w:rsidRDefault="00373079" w:rsidP="006B517E">
      <w:pPr>
        <w:rPr>
          <w:color w:val="auto"/>
          <w:sz w:val="24"/>
          <w:szCs w:val="24"/>
        </w:rPr>
      </w:pPr>
      <w:r w:rsidRPr="00082434">
        <w:rPr>
          <w:color w:val="auto"/>
          <w:sz w:val="24"/>
          <w:szCs w:val="24"/>
        </w:rPr>
        <w:t xml:space="preserve">Participants were then invited </w:t>
      </w:r>
      <w:r w:rsidR="00BA463A">
        <w:rPr>
          <w:color w:val="auto"/>
          <w:sz w:val="24"/>
          <w:szCs w:val="24"/>
        </w:rPr>
        <w:t xml:space="preserve">to </w:t>
      </w:r>
      <w:r w:rsidR="00987B06" w:rsidRPr="00082434">
        <w:rPr>
          <w:color w:val="auto"/>
          <w:sz w:val="24"/>
          <w:szCs w:val="24"/>
        </w:rPr>
        <w:t>comment on their</w:t>
      </w:r>
      <w:r w:rsidR="008445E3" w:rsidRPr="00082434">
        <w:rPr>
          <w:color w:val="auto"/>
          <w:sz w:val="24"/>
          <w:szCs w:val="24"/>
        </w:rPr>
        <w:t xml:space="preserve"> experiences</w:t>
      </w:r>
      <w:r w:rsidR="0092562B" w:rsidRPr="00082434">
        <w:rPr>
          <w:color w:val="auto"/>
          <w:sz w:val="24"/>
          <w:szCs w:val="24"/>
        </w:rPr>
        <w:t xml:space="preserve"> with accessibility</w:t>
      </w:r>
      <w:r w:rsidR="00F01753">
        <w:rPr>
          <w:color w:val="auto"/>
          <w:sz w:val="24"/>
          <w:szCs w:val="24"/>
        </w:rPr>
        <w:t>,</w:t>
      </w:r>
      <w:r w:rsidR="0092562B" w:rsidRPr="00082434">
        <w:rPr>
          <w:color w:val="auto"/>
          <w:sz w:val="24"/>
          <w:szCs w:val="24"/>
        </w:rPr>
        <w:t xml:space="preserve"> including</w:t>
      </w:r>
      <w:r w:rsidR="00437D8C" w:rsidRPr="00082434">
        <w:rPr>
          <w:color w:val="auto"/>
          <w:sz w:val="24"/>
          <w:szCs w:val="24"/>
        </w:rPr>
        <w:t>:</w:t>
      </w:r>
    </w:p>
    <w:p w14:paraId="36CA4B98" w14:textId="1920C7EB" w:rsidR="00437D8C" w:rsidRPr="00ED719A" w:rsidRDefault="0092562B" w:rsidP="004D6AB2">
      <w:pPr>
        <w:pStyle w:val="Normal1"/>
        <w:numPr>
          <w:ilvl w:val="0"/>
          <w:numId w:val="12"/>
        </w:numPr>
        <w:rPr>
          <w:b/>
          <w:bCs/>
          <w:color w:val="auto"/>
          <w:sz w:val="24"/>
          <w:szCs w:val="24"/>
        </w:rPr>
      </w:pPr>
      <w:r w:rsidRPr="00ED719A">
        <w:rPr>
          <w:b/>
          <w:bCs/>
          <w:color w:val="auto"/>
          <w:sz w:val="24"/>
          <w:szCs w:val="24"/>
        </w:rPr>
        <w:t>barriers</w:t>
      </w:r>
      <w:r w:rsidR="007444CC" w:rsidRPr="00ED719A">
        <w:rPr>
          <w:b/>
          <w:bCs/>
          <w:color w:val="auto"/>
          <w:sz w:val="24"/>
          <w:szCs w:val="24"/>
        </w:rPr>
        <w:t xml:space="preserve"> or </w:t>
      </w:r>
      <w:r w:rsidRPr="00ED719A">
        <w:rPr>
          <w:b/>
          <w:bCs/>
          <w:color w:val="auto"/>
          <w:sz w:val="24"/>
          <w:szCs w:val="24"/>
        </w:rPr>
        <w:t>challenges</w:t>
      </w:r>
      <w:r w:rsidR="00437D8C" w:rsidRPr="00ED719A">
        <w:rPr>
          <w:b/>
          <w:bCs/>
          <w:color w:val="auto"/>
          <w:sz w:val="24"/>
          <w:szCs w:val="24"/>
        </w:rPr>
        <w:t xml:space="preserve"> they may face with </w:t>
      </w:r>
      <w:r w:rsidR="00F01753" w:rsidRPr="00ED719A">
        <w:rPr>
          <w:b/>
          <w:bCs/>
          <w:color w:val="auto"/>
          <w:sz w:val="24"/>
          <w:szCs w:val="24"/>
        </w:rPr>
        <w:t>C</w:t>
      </w:r>
      <w:r w:rsidR="00437D8C" w:rsidRPr="00ED719A">
        <w:rPr>
          <w:b/>
          <w:bCs/>
          <w:color w:val="auto"/>
          <w:sz w:val="24"/>
          <w:szCs w:val="24"/>
        </w:rPr>
        <w:t>ity infrastructure and services</w:t>
      </w:r>
    </w:p>
    <w:p w14:paraId="1342DAD3" w14:textId="37548311" w:rsidR="00437D8C" w:rsidRPr="00ED719A" w:rsidRDefault="00437D8C" w:rsidP="004D6AB2">
      <w:pPr>
        <w:pStyle w:val="Normal1"/>
        <w:numPr>
          <w:ilvl w:val="0"/>
          <w:numId w:val="12"/>
        </w:numPr>
        <w:rPr>
          <w:b/>
          <w:bCs/>
          <w:color w:val="auto"/>
          <w:sz w:val="24"/>
          <w:szCs w:val="24"/>
        </w:rPr>
      </w:pPr>
      <w:r w:rsidRPr="00ED719A">
        <w:rPr>
          <w:b/>
          <w:bCs/>
          <w:color w:val="auto"/>
          <w:sz w:val="24"/>
          <w:szCs w:val="24"/>
        </w:rPr>
        <w:t xml:space="preserve">suggestions for improving accessibility </w:t>
      </w:r>
    </w:p>
    <w:p w14:paraId="4CD568E0" w14:textId="2A10E8A1" w:rsidR="00437D8C" w:rsidRPr="00ED719A" w:rsidRDefault="00A8598F" w:rsidP="004D6AB2">
      <w:pPr>
        <w:pStyle w:val="Normal1"/>
        <w:numPr>
          <w:ilvl w:val="0"/>
          <w:numId w:val="12"/>
        </w:numPr>
        <w:rPr>
          <w:b/>
          <w:bCs/>
          <w:color w:val="auto"/>
          <w:sz w:val="24"/>
          <w:szCs w:val="24"/>
        </w:rPr>
      </w:pPr>
      <w:r w:rsidRPr="00ED719A">
        <w:rPr>
          <w:b/>
          <w:bCs/>
          <w:color w:val="auto"/>
          <w:sz w:val="24"/>
          <w:szCs w:val="24"/>
        </w:rPr>
        <w:t>po</w:t>
      </w:r>
      <w:r w:rsidR="00E51937" w:rsidRPr="00ED719A">
        <w:rPr>
          <w:b/>
          <w:bCs/>
          <w:color w:val="auto"/>
          <w:sz w:val="24"/>
          <w:szCs w:val="24"/>
        </w:rPr>
        <w:t>sitive experiences with any accessibility tools and features</w:t>
      </w:r>
      <w:r w:rsidR="00727DA7" w:rsidRPr="00ED719A">
        <w:rPr>
          <w:b/>
          <w:bCs/>
          <w:color w:val="auto"/>
          <w:sz w:val="24"/>
          <w:szCs w:val="24"/>
        </w:rPr>
        <w:t>;</w:t>
      </w:r>
      <w:r w:rsidR="00E928A2" w:rsidRPr="00ED719A">
        <w:rPr>
          <w:b/>
          <w:bCs/>
          <w:color w:val="auto"/>
          <w:sz w:val="24"/>
          <w:szCs w:val="24"/>
        </w:rPr>
        <w:t xml:space="preserve"> </w:t>
      </w:r>
      <w:r w:rsidR="00727DA7" w:rsidRPr="00ED719A">
        <w:rPr>
          <w:b/>
          <w:bCs/>
          <w:color w:val="auto"/>
          <w:sz w:val="24"/>
          <w:szCs w:val="24"/>
        </w:rPr>
        <w:t>and</w:t>
      </w:r>
      <w:r w:rsidR="00E928A2" w:rsidRPr="00ED719A">
        <w:rPr>
          <w:b/>
          <w:bCs/>
          <w:color w:val="auto"/>
          <w:sz w:val="24"/>
          <w:szCs w:val="24"/>
        </w:rPr>
        <w:t xml:space="preserve"> </w:t>
      </w:r>
    </w:p>
    <w:p w14:paraId="18E0E3B7" w14:textId="1C8AD864" w:rsidR="005B43E5" w:rsidRPr="00ED719A" w:rsidRDefault="00E928A2" w:rsidP="004D6AB2">
      <w:pPr>
        <w:pStyle w:val="Normal1"/>
        <w:numPr>
          <w:ilvl w:val="0"/>
          <w:numId w:val="12"/>
        </w:numPr>
        <w:rPr>
          <w:b/>
          <w:bCs/>
          <w:color w:val="auto"/>
          <w:sz w:val="24"/>
          <w:szCs w:val="24"/>
        </w:rPr>
      </w:pPr>
      <w:r w:rsidRPr="00ED719A">
        <w:rPr>
          <w:b/>
          <w:bCs/>
          <w:color w:val="auto"/>
          <w:sz w:val="24"/>
          <w:szCs w:val="24"/>
        </w:rPr>
        <w:t>anything else related to accessibility</w:t>
      </w:r>
      <w:r w:rsidR="003D7A87" w:rsidRPr="00ED719A">
        <w:rPr>
          <w:b/>
          <w:bCs/>
          <w:color w:val="auto"/>
          <w:sz w:val="24"/>
          <w:szCs w:val="24"/>
        </w:rPr>
        <w:t xml:space="preserve">. </w:t>
      </w:r>
    </w:p>
    <w:p w14:paraId="7A239F08" w14:textId="0C69E287" w:rsidR="00316345" w:rsidRPr="00082434" w:rsidRDefault="00316345" w:rsidP="00316345">
      <w:pPr>
        <w:rPr>
          <w:color w:val="auto"/>
          <w:sz w:val="24"/>
          <w:szCs w:val="24"/>
        </w:rPr>
      </w:pPr>
      <w:r w:rsidRPr="00082434">
        <w:rPr>
          <w:color w:val="auto"/>
          <w:sz w:val="24"/>
          <w:szCs w:val="24"/>
        </w:rPr>
        <w:t xml:space="preserve">Question prompts for discussion were: </w:t>
      </w:r>
    </w:p>
    <w:p w14:paraId="38ABBE33" w14:textId="77777777" w:rsidR="00316345" w:rsidRPr="00082434" w:rsidRDefault="00316345" w:rsidP="004D6AB2">
      <w:pPr>
        <w:pStyle w:val="Normal1"/>
        <w:numPr>
          <w:ilvl w:val="0"/>
          <w:numId w:val="12"/>
        </w:numPr>
        <w:rPr>
          <w:b/>
          <w:bCs/>
          <w:color w:val="auto"/>
          <w:sz w:val="24"/>
          <w:szCs w:val="24"/>
        </w:rPr>
      </w:pPr>
      <w:r w:rsidRPr="00082434">
        <w:rPr>
          <w:b/>
          <w:bCs/>
          <w:color w:val="auto"/>
          <w:sz w:val="24"/>
          <w:szCs w:val="24"/>
        </w:rPr>
        <w:lastRenderedPageBreak/>
        <w:t>Is there anything the City of Calgary should start doing?</w:t>
      </w:r>
    </w:p>
    <w:p w14:paraId="2FAC8B90" w14:textId="77777777" w:rsidR="00316345" w:rsidRPr="00082434" w:rsidRDefault="00316345" w:rsidP="004D6AB2">
      <w:pPr>
        <w:pStyle w:val="Normal1"/>
        <w:numPr>
          <w:ilvl w:val="0"/>
          <w:numId w:val="12"/>
        </w:numPr>
        <w:rPr>
          <w:b/>
          <w:bCs/>
          <w:color w:val="auto"/>
          <w:sz w:val="24"/>
          <w:szCs w:val="24"/>
        </w:rPr>
      </w:pPr>
      <w:r w:rsidRPr="00082434">
        <w:rPr>
          <w:b/>
          <w:bCs/>
          <w:color w:val="auto"/>
          <w:sz w:val="24"/>
          <w:szCs w:val="24"/>
        </w:rPr>
        <w:t>Is there anything the City of Calgary should stop doing?</w:t>
      </w:r>
    </w:p>
    <w:p w14:paraId="0972CF69" w14:textId="77777777" w:rsidR="00316345" w:rsidRPr="00082434" w:rsidRDefault="00316345" w:rsidP="004D6AB2">
      <w:pPr>
        <w:pStyle w:val="Normal1"/>
        <w:numPr>
          <w:ilvl w:val="0"/>
          <w:numId w:val="12"/>
        </w:numPr>
        <w:rPr>
          <w:b/>
          <w:bCs/>
          <w:color w:val="auto"/>
          <w:sz w:val="24"/>
          <w:szCs w:val="24"/>
        </w:rPr>
      </w:pPr>
      <w:r w:rsidRPr="00082434">
        <w:rPr>
          <w:b/>
          <w:bCs/>
          <w:color w:val="auto"/>
          <w:sz w:val="24"/>
          <w:szCs w:val="24"/>
        </w:rPr>
        <w:t>Is there anything the City of Calgary should keep doing?</w:t>
      </w:r>
    </w:p>
    <w:p w14:paraId="35A5E76B" w14:textId="38FB2EB5" w:rsidR="00316345" w:rsidRPr="00082434" w:rsidRDefault="00316345" w:rsidP="004D6AB2">
      <w:pPr>
        <w:pStyle w:val="Normal1"/>
        <w:numPr>
          <w:ilvl w:val="0"/>
          <w:numId w:val="12"/>
        </w:numPr>
        <w:rPr>
          <w:b/>
          <w:bCs/>
          <w:color w:val="auto"/>
          <w:sz w:val="24"/>
          <w:szCs w:val="24"/>
        </w:rPr>
      </w:pPr>
      <w:r w:rsidRPr="00082434">
        <w:rPr>
          <w:b/>
          <w:bCs/>
          <w:color w:val="auto"/>
          <w:sz w:val="24"/>
          <w:szCs w:val="24"/>
        </w:rPr>
        <w:t xml:space="preserve">How well is Calgary meeting your needs? </w:t>
      </w:r>
    </w:p>
    <w:p w14:paraId="7FB4899B" w14:textId="0276D2D3" w:rsidR="003972D8" w:rsidRPr="00ED719A" w:rsidRDefault="0047025F" w:rsidP="005B43E5">
      <w:pPr>
        <w:rPr>
          <w:color w:val="auto"/>
          <w:sz w:val="24"/>
          <w:szCs w:val="24"/>
        </w:rPr>
      </w:pPr>
      <w:r w:rsidRPr="00ED719A">
        <w:rPr>
          <w:color w:val="auto"/>
          <w:sz w:val="24"/>
          <w:szCs w:val="24"/>
        </w:rPr>
        <w:t>Event facilitators</w:t>
      </w:r>
      <w:r w:rsidR="00E928A2" w:rsidRPr="00ED719A">
        <w:rPr>
          <w:color w:val="auto"/>
          <w:sz w:val="24"/>
          <w:szCs w:val="24"/>
        </w:rPr>
        <w:t xml:space="preserve"> </w:t>
      </w:r>
      <w:r w:rsidRPr="00ED719A">
        <w:rPr>
          <w:color w:val="auto"/>
          <w:sz w:val="24"/>
          <w:szCs w:val="24"/>
        </w:rPr>
        <w:t xml:space="preserve">guided the conversation </w:t>
      </w:r>
      <w:r w:rsidR="000E5650" w:rsidRPr="00ED719A">
        <w:rPr>
          <w:color w:val="auto"/>
          <w:sz w:val="24"/>
          <w:szCs w:val="24"/>
        </w:rPr>
        <w:t xml:space="preserve">to </w:t>
      </w:r>
      <w:r w:rsidR="008A3B26" w:rsidRPr="00ED719A">
        <w:rPr>
          <w:color w:val="auto"/>
          <w:sz w:val="24"/>
          <w:szCs w:val="24"/>
        </w:rPr>
        <w:t xml:space="preserve">understand </w:t>
      </w:r>
      <w:r w:rsidR="0098514E" w:rsidRPr="00ED719A">
        <w:rPr>
          <w:color w:val="auto"/>
          <w:sz w:val="24"/>
          <w:szCs w:val="24"/>
        </w:rPr>
        <w:t xml:space="preserve">experiences within the context of the six key focus areas: (1) programs and services, (2) infrastructure related to mobility and public transit, (3) infrastructure related to parks, public spaces, and facilities, (4) accessible communications, (5) employment, and (6) </w:t>
      </w:r>
      <w:r w:rsidR="0084529F" w:rsidRPr="00ED719A">
        <w:rPr>
          <w:color w:val="auto"/>
          <w:sz w:val="24"/>
          <w:szCs w:val="24"/>
        </w:rPr>
        <w:t xml:space="preserve">municipal </w:t>
      </w:r>
      <w:r w:rsidR="0098514E" w:rsidRPr="00ED719A">
        <w:rPr>
          <w:color w:val="auto"/>
          <w:sz w:val="24"/>
          <w:szCs w:val="24"/>
        </w:rPr>
        <w:t xml:space="preserve">elections. </w:t>
      </w:r>
      <w:r w:rsidR="005E6B0D" w:rsidRPr="00ED719A">
        <w:rPr>
          <w:color w:val="auto"/>
          <w:sz w:val="24"/>
          <w:szCs w:val="24"/>
        </w:rPr>
        <w:t xml:space="preserve">Participants were also invited to comment on any other </w:t>
      </w:r>
      <w:r w:rsidR="00C765E5" w:rsidRPr="00ED719A">
        <w:rPr>
          <w:color w:val="auto"/>
          <w:sz w:val="24"/>
          <w:szCs w:val="24"/>
        </w:rPr>
        <w:t xml:space="preserve">topics that were not within these six key areas but that may be related to accessibility and that should be considered. </w:t>
      </w:r>
    </w:p>
    <w:p w14:paraId="1D4D8C20" w14:textId="56EC17A0" w:rsidR="00F84D16" w:rsidRPr="00ED719A" w:rsidRDefault="009366A3" w:rsidP="003972D8">
      <w:pPr>
        <w:rPr>
          <w:color w:val="auto"/>
          <w:sz w:val="24"/>
          <w:szCs w:val="24"/>
        </w:rPr>
      </w:pPr>
      <w:r w:rsidRPr="00ED719A">
        <w:rPr>
          <w:color w:val="auto"/>
          <w:sz w:val="24"/>
          <w:szCs w:val="24"/>
        </w:rPr>
        <w:t xml:space="preserve">The </w:t>
      </w:r>
      <w:r w:rsidR="00E26AC6" w:rsidRPr="00ED719A">
        <w:rPr>
          <w:color w:val="auto"/>
          <w:sz w:val="24"/>
          <w:szCs w:val="24"/>
        </w:rPr>
        <w:t xml:space="preserve">online </w:t>
      </w:r>
      <w:r w:rsidRPr="00ED719A">
        <w:rPr>
          <w:color w:val="auto"/>
          <w:sz w:val="24"/>
          <w:szCs w:val="24"/>
        </w:rPr>
        <w:t>survey</w:t>
      </w:r>
      <w:r w:rsidR="00E26AC6" w:rsidRPr="00ED719A">
        <w:rPr>
          <w:color w:val="auto"/>
          <w:sz w:val="24"/>
          <w:szCs w:val="24"/>
        </w:rPr>
        <w:t xml:space="preserve"> </w:t>
      </w:r>
      <w:r w:rsidR="00E928A2" w:rsidRPr="00ED719A">
        <w:rPr>
          <w:color w:val="auto"/>
          <w:sz w:val="24"/>
          <w:szCs w:val="24"/>
        </w:rPr>
        <w:t xml:space="preserve">followed a similar format but </w:t>
      </w:r>
      <w:r w:rsidR="00E26AC6" w:rsidRPr="00ED719A">
        <w:rPr>
          <w:color w:val="auto"/>
          <w:sz w:val="24"/>
          <w:szCs w:val="24"/>
        </w:rPr>
        <w:t xml:space="preserve">asked more detailed questions </w:t>
      </w:r>
      <w:r w:rsidR="009B6DD2" w:rsidRPr="00ED719A">
        <w:rPr>
          <w:color w:val="auto"/>
          <w:sz w:val="24"/>
          <w:szCs w:val="24"/>
        </w:rPr>
        <w:t xml:space="preserve">within the </w:t>
      </w:r>
      <w:r w:rsidR="00E928A2" w:rsidRPr="00ED719A">
        <w:rPr>
          <w:color w:val="auto"/>
          <w:sz w:val="24"/>
          <w:szCs w:val="24"/>
        </w:rPr>
        <w:t>six focus area</w:t>
      </w:r>
      <w:r w:rsidR="00361600" w:rsidRPr="00ED719A">
        <w:rPr>
          <w:color w:val="auto"/>
          <w:sz w:val="24"/>
          <w:szCs w:val="24"/>
        </w:rPr>
        <w:t xml:space="preserve">s </w:t>
      </w:r>
      <w:r w:rsidR="0071568B" w:rsidRPr="00ED719A">
        <w:rPr>
          <w:color w:val="auto"/>
          <w:sz w:val="24"/>
          <w:szCs w:val="24"/>
        </w:rPr>
        <w:t>as well as</w:t>
      </w:r>
      <w:r w:rsidR="00361600" w:rsidRPr="00ED719A">
        <w:rPr>
          <w:color w:val="auto"/>
          <w:sz w:val="24"/>
          <w:szCs w:val="24"/>
        </w:rPr>
        <w:t xml:space="preserve"> demographic</w:t>
      </w:r>
      <w:r w:rsidR="004B3F31" w:rsidRPr="00ED719A">
        <w:rPr>
          <w:color w:val="auto"/>
          <w:sz w:val="24"/>
          <w:szCs w:val="24"/>
        </w:rPr>
        <w:t xml:space="preserve"> </w:t>
      </w:r>
      <w:r w:rsidR="00361600" w:rsidRPr="00ED719A">
        <w:rPr>
          <w:color w:val="auto"/>
          <w:sz w:val="24"/>
          <w:szCs w:val="24"/>
        </w:rPr>
        <w:t xml:space="preserve">questions. </w:t>
      </w:r>
      <w:r w:rsidR="00A40898" w:rsidRPr="00ED719A">
        <w:rPr>
          <w:color w:val="auto"/>
          <w:sz w:val="24"/>
          <w:szCs w:val="24"/>
        </w:rPr>
        <w:t xml:space="preserve">A sample of questions that were asked </w:t>
      </w:r>
      <w:r w:rsidR="00832B64" w:rsidRPr="00ED719A">
        <w:rPr>
          <w:color w:val="auto"/>
          <w:sz w:val="24"/>
          <w:szCs w:val="24"/>
        </w:rPr>
        <w:t xml:space="preserve">under the programs and services section </w:t>
      </w:r>
      <w:r w:rsidR="003812E1" w:rsidRPr="00ED719A">
        <w:rPr>
          <w:color w:val="auto"/>
          <w:sz w:val="24"/>
          <w:szCs w:val="24"/>
        </w:rPr>
        <w:t>is described below</w:t>
      </w:r>
      <w:r w:rsidR="009B728E" w:rsidRPr="00ED719A">
        <w:rPr>
          <w:color w:val="auto"/>
          <w:sz w:val="24"/>
          <w:szCs w:val="24"/>
        </w:rPr>
        <w:t xml:space="preserve">. </w:t>
      </w:r>
    </w:p>
    <w:p w14:paraId="1857F432" w14:textId="06FAFEAF" w:rsidR="007F05AE" w:rsidRPr="00ED719A" w:rsidRDefault="009B728E" w:rsidP="00D64F3B">
      <w:pPr>
        <w:rPr>
          <w:color w:val="auto"/>
          <w:sz w:val="24"/>
          <w:szCs w:val="24"/>
        </w:rPr>
      </w:pPr>
      <w:r w:rsidRPr="00ED719A">
        <w:rPr>
          <w:color w:val="auto"/>
          <w:sz w:val="24"/>
          <w:szCs w:val="24"/>
        </w:rPr>
        <w:t xml:space="preserve">For more details about the survey questions visit </w:t>
      </w:r>
      <w:r w:rsidRPr="00ED719A">
        <w:rPr>
          <w:b/>
          <w:bCs/>
          <w:color w:val="C00000"/>
          <w:sz w:val="24"/>
          <w:szCs w:val="24"/>
        </w:rPr>
        <w:t>engage.calgary.ca/APP.</w:t>
      </w:r>
      <w:r w:rsidRPr="00ED719A">
        <w:rPr>
          <w:color w:val="C00000"/>
          <w:sz w:val="24"/>
          <w:szCs w:val="24"/>
        </w:rPr>
        <w:t xml:space="preserve"> </w:t>
      </w:r>
      <w:r w:rsidR="007F05AE" w:rsidRPr="00ED719A">
        <w:rPr>
          <w:color w:val="auto"/>
          <w:sz w:val="24"/>
          <w:szCs w:val="24"/>
        </w:rPr>
        <w:t xml:space="preserve">For more details of the demographics of participants that responded to the survey, details are summarized in </w:t>
      </w:r>
      <w:hyperlink w:anchor="_Appendix_B:_Demographic" w:history="1">
        <w:r w:rsidR="007F05AE" w:rsidRPr="00ED719A">
          <w:rPr>
            <w:rStyle w:val="Hyperlink"/>
            <w:b/>
            <w:bCs/>
            <w:color w:val="C00000"/>
            <w:sz w:val="24"/>
            <w:szCs w:val="24"/>
          </w:rPr>
          <w:t>Appendix B: Demographic Information of Survey Data</w:t>
        </w:r>
      </w:hyperlink>
      <w:r w:rsidR="007F05AE" w:rsidRPr="00ED719A">
        <w:rPr>
          <w:b/>
          <w:bCs/>
          <w:color w:val="C00000"/>
          <w:sz w:val="24"/>
          <w:szCs w:val="24"/>
        </w:rPr>
        <w:t>.</w:t>
      </w:r>
      <w:r w:rsidR="007F05AE" w:rsidRPr="00ED719A">
        <w:rPr>
          <w:color w:val="C00000"/>
          <w:sz w:val="24"/>
          <w:szCs w:val="24"/>
        </w:rPr>
        <w:t xml:space="preserve"> </w:t>
      </w:r>
      <w:r w:rsidR="006E4B58" w:rsidRPr="00ED719A">
        <w:rPr>
          <w:color w:val="C00000"/>
          <w:sz w:val="24"/>
          <w:szCs w:val="24"/>
        </w:rPr>
        <w:t xml:space="preserve"> </w:t>
      </w:r>
    </w:p>
    <w:tbl>
      <w:tblPr>
        <w:tblStyle w:val="TableGrid"/>
        <w:tblW w:w="0" w:type="auto"/>
        <w:tblLook w:val="04A0" w:firstRow="1" w:lastRow="0" w:firstColumn="1" w:lastColumn="0" w:noHBand="0" w:noVBand="1"/>
      </w:tblPr>
      <w:tblGrid>
        <w:gridCol w:w="3415"/>
        <w:gridCol w:w="7087"/>
      </w:tblGrid>
      <w:tr w:rsidR="003F278B" w14:paraId="796EE59E" w14:textId="57DC21C8" w:rsidTr="00F91862">
        <w:trPr>
          <w:trHeight w:val="398"/>
        </w:trPr>
        <w:tc>
          <w:tcPr>
            <w:tcW w:w="3415" w:type="dxa"/>
            <w:shd w:val="clear" w:color="auto" w:fill="A20000"/>
          </w:tcPr>
          <w:p w14:paraId="1B54412C" w14:textId="53C47502" w:rsidR="00CB12D9" w:rsidRPr="00427DF8" w:rsidRDefault="008007D4" w:rsidP="006E4B58">
            <w:pPr>
              <w:rPr>
                <w:b/>
                <w:bCs/>
                <w:color w:val="FFFFFF" w:themeColor="background1"/>
              </w:rPr>
            </w:pPr>
            <w:r w:rsidRPr="00427DF8">
              <w:rPr>
                <w:b/>
                <w:bCs/>
                <w:color w:val="FFFFFF" w:themeColor="background1"/>
              </w:rPr>
              <w:t>Question</w:t>
            </w:r>
          </w:p>
        </w:tc>
        <w:tc>
          <w:tcPr>
            <w:tcW w:w="7087" w:type="dxa"/>
            <w:shd w:val="clear" w:color="auto" w:fill="A20000"/>
          </w:tcPr>
          <w:p w14:paraId="0A54FCB2" w14:textId="29CA7AF7" w:rsidR="00CB12D9" w:rsidRPr="00427DF8" w:rsidRDefault="009B728E" w:rsidP="00F91862">
            <w:pPr>
              <w:spacing w:after="0" w:line="240" w:lineRule="auto"/>
              <w:rPr>
                <w:b/>
                <w:bCs/>
                <w:color w:val="FFFFFF" w:themeColor="background1"/>
              </w:rPr>
            </w:pPr>
            <w:r w:rsidRPr="00427DF8">
              <w:rPr>
                <w:b/>
                <w:bCs/>
                <w:color w:val="FFFFFF" w:themeColor="background1"/>
              </w:rPr>
              <w:t>Answer Options</w:t>
            </w:r>
          </w:p>
        </w:tc>
      </w:tr>
      <w:tr w:rsidR="003F278B" w14:paraId="445563F6" w14:textId="7094E3AE" w:rsidTr="000C06AD">
        <w:tc>
          <w:tcPr>
            <w:tcW w:w="3415" w:type="dxa"/>
          </w:tcPr>
          <w:p w14:paraId="115BEB75" w14:textId="7626949F" w:rsidR="00E744DB" w:rsidRPr="00427DF8" w:rsidRDefault="00CB12D9" w:rsidP="00D64F3B">
            <w:pPr>
              <w:rPr>
                <w:color w:val="auto"/>
              </w:rPr>
            </w:pPr>
            <w:r w:rsidRPr="00427DF8">
              <w:rPr>
                <w:color w:val="auto"/>
                <w:lang w:val="en-CA"/>
              </w:rPr>
              <w:t>Do you identify or represent as any of the following? Please select all that apply.</w:t>
            </w:r>
          </w:p>
        </w:tc>
        <w:tc>
          <w:tcPr>
            <w:tcW w:w="7087" w:type="dxa"/>
          </w:tcPr>
          <w:p w14:paraId="538C12D3" w14:textId="19E01700" w:rsidR="00447350" w:rsidRPr="00427DF8" w:rsidRDefault="00447350" w:rsidP="006E4B58">
            <w:pPr>
              <w:rPr>
                <w:color w:val="auto"/>
              </w:rPr>
            </w:pPr>
            <w:r w:rsidRPr="00427DF8">
              <w:rPr>
                <w:color w:val="auto"/>
              </w:rPr>
              <w:t xml:space="preserve">A person with a disability </w:t>
            </w:r>
          </w:p>
          <w:p w14:paraId="0B6132E6" w14:textId="3EEA3115" w:rsidR="00447350" w:rsidRPr="00427DF8" w:rsidRDefault="00447350" w:rsidP="006E4B58">
            <w:pPr>
              <w:rPr>
                <w:color w:val="auto"/>
              </w:rPr>
            </w:pPr>
            <w:r w:rsidRPr="00427DF8">
              <w:rPr>
                <w:color w:val="auto"/>
              </w:rPr>
              <w:t xml:space="preserve">A family member, friend or caregiver for a person with a disability </w:t>
            </w:r>
          </w:p>
          <w:p w14:paraId="20D03799" w14:textId="2CA4B472" w:rsidR="00447350" w:rsidRPr="00427DF8" w:rsidRDefault="00447350" w:rsidP="006E4B58">
            <w:pPr>
              <w:rPr>
                <w:color w:val="auto"/>
              </w:rPr>
            </w:pPr>
            <w:r w:rsidRPr="00427DF8">
              <w:rPr>
                <w:color w:val="auto"/>
              </w:rPr>
              <w:t xml:space="preserve">A representative of an organization for people with disabilities </w:t>
            </w:r>
          </w:p>
          <w:p w14:paraId="5EC5B6E0" w14:textId="56E26A97" w:rsidR="00447350" w:rsidRPr="00427DF8" w:rsidRDefault="00447350" w:rsidP="006E4B58">
            <w:pPr>
              <w:rPr>
                <w:color w:val="auto"/>
              </w:rPr>
            </w:pPr>
            <w:r w:rsidRPr="00427DF8">
              <w:rPr>
                <w:color w:val="auto"/>
              </w:rPr>
              <w:t xml:space="preserve">Prefer not to answer </w:t>
            </w:r>
          </w:p>
          <w:p w14:paraId="196EE5F4" w14:textId="30567409" w:rsidR="00447350" w:rsidRPr="00427DF8" w:rsidRDefault="00447350" w:rsidP="006E4B58">
            <w:pPr>
              <w:rPr>
                <w:color w:val="auto"/>
              </w:rPr>
            </w:pPr>
            <w:r w:rsidRPr="00427DF8">
              <w:rPr>
                <w:color w:val="auto"/>
              </w:rPr>
              <w:t xml:space="preserve">None of the above </w:t>
            </w:r>
          </w:p>
          <w:p w14:paraId="0E64992F" w14:textId="3E3E216B" w:rsidR="00E744DB" w:rsidRPr="00427DF8" w:rsidRDefault="00447350" w:rsidP="006E4B58">
            <w:pPr>
              <w:rPr>
                <w:color w:val="auto"/>
              </w:rPr>
            </w:pPr>
            <w:r w:rsidRPr="00427DF8">
              <w:rPr>
                <w:color w:val="auto"/>
              </w:rPr>
              <w:t>Other</w:t>
            </w:r>
            <w:r w:rsidR="009B728E" w:rsidRPr="00427DF8">
              <w:rPr>
                <w:color w:val="auto"/>
              </w:rPr>
              <w:t xml:space="preserve"> [Open text field]</w:t>
            </w:r>
          </w:p>
        </w:tc>
      </w:tr>
      <w:tr w:rsidR="003F278B" w14:paraId="209DA1C3" w14:textId="737A105D" w:rsidTr="000C06AD">
        <w:tc>
          <w:tcPr>
            <w:tcW w:w="3415" w:type="dxa"/>
          </w:tcPr>
          <w:p w14:paraId="7B308CB9" w14:textId="71AD44C5" w:rsidR="00CB12D9" w:rsidRPr="00ED719A" w:rsidRDefault="00CD5337" w:rsidP="00D64F3B">
            <w:pPr>
              <w:rPr>
                <w:color w:val="auto"/>
              </w:rPr>
            </w:pPr>
            <w:r w:rsidRPr="00ED719A">
              <w:rPr>
                <w:color w:val="auto"/>
              </w:rPr>
              <w:t xml:space="preserve">Section 1: </w:t>
            </w:r>
            <w:r w:rsidR="00CB12D9" w:rsidRPr="00ED719A">
              <w:rPr>
                <w:color w:val="auto"/>
              </w:rPr>
              <w:t>Programs and Services</w:t>
            </w:r>
          </w:p>
          <w:p w14:paraId="434A5CEC" w14:textId="2FAAA28F" w:rsidR="00E744DB" w:rsidRPr="00427DF8" w:rsidRDefault="00E744DB" w:rsidP="00D64F3B">
            <w:pPr>
              <w:rPr>
                <w:color w:val="auto"/>
              </w:rPr>
            </w:pPr>
            <w:r w:rsidRPr="00427DF8">
              <w:rPr>
                <w:color w:val="auto"/>
              </w:rPr>
              <w:t xml:space="preserve">Have you, or someone you know experienced barriers or challenges when accessing or participating in City provided programs and </w:t>
            </w:r>
            <w:r w:rsidRPr="00427DF8">
              <w:rPr>
                <w:color w:val="auto"/>
              </w:rPr>
              <w:lastRenderedPageBreak/>
              <w:t>services. Please select all that apply.</w:t>
            </w:r>
          </w:p>
          <w:p w14:paraId="1AE89D93" w14:textId="402B143A" w:rsidR="00E744DB" w:rsidRPr="00427DF8" w:rsidRDefault="00E744DB" w:rsidP="00D64F3B">
            <w:pPr>
              <w:rPr>
                <w:color w:val="auto"/>
              </w:rPr>
            </w:pPr>
          </w:p>
        </w:tc>
        <w:tc>
          <w:tcPr>
            <w:tcW w:w="7087" w:type="dxa"/>
          </w:tcPr>
          <w:p w14:paraId="72B6FE44" w14:textId="3F915844" w:rsidR="00E744DB" w:rsidRPr="00427DF8" w:rsidRDefault="00E744DB" w:rsidP="006E4B58">
            <w:pPr>
              <w:rPr>
                <w:color w:val="auto"/>
              </w:rPr>
            </w:pPr>
            <w:r w:rsidRPr="00427DF8">
              <w:rPr>
                <w:color w:val="auto"/>
              </w:rPr>
              <w:lastRenderedPageBreak/>
              <w:t xml:space="preserve">Not sure which City programs or services are adapted or accessible </w:t>
            </w:r>
          </w:p>
          <w:p w14:paraId="0CBC6466" w14:textId="3CAAE4D3" w:rsidR="00E744DB" w:rsidRPr="00427DF8" w:rsidRDefault="00E744DB" w:rsidP="006E4B58">
            <w:pPr>
              <w:rPr>
                <w:color w:val="auto"/>
              </w:rPr>
            </w:pPr>
            <w:r w:rsidRPr="00427DF8">
              <w:rPr>
                <w:color w:val="auto"/>
              </w:rPr>
              <w:t xml:space="preserve">Barriers to the registration process </w:t>
            </w:r>
          </w:p>
          <w:p w14:paraId="4F71EC0F" w14:textId="7BC39903" w:rsidR="00E744DB" w:rsidRPr="00427DF8" w:rsidRDefault="00E744DB" w:rsidP="006E4B58">
            <w:pPr>
              <w:rPr>
                <w:color w:val="auto"/>
              </w:rPr>
            </w:pPr>
            <w:r w:rsidRPr="00427DF8">
              <w:rPr>
                <w:color w:val="auto"/>
              </w:rPr>
              <w:t xml:space="preserve">Choices were limited (i.e. not enough adapted programs or services) </w:t>
            </w:r>
          </w:p>
          <w:p w14:paraId="3C34D259" w14:textId="29391210" w:rsidR="00E744DB" w:rsidRPr="00427DF8" w:rsidRDefault="00E744DB" w:rsidP="006E4B58">
            <w:pPr>
              <w:rPr>
                <w:color w:val="auto"/>
              </w:rPr>
            </w:pPr>
            <w:r w:rsidRPr="00427DF8">
              <w:rPr>
                <w:color w:val="auto"/>
              </w:rPr>
              <w:t xml:space="preserve">Worried about accommodations (i.e. how to ask for </w:t>
            </w:r>
            <w:proofErr w:type="gramStart"/>
            <w:r w:rsidRPr="00427DF8">
              <w:rPr>
                <w:color w:val="auto"/>
              </w:rPr>
              <w:t>them</w:t>
            </w:r>
            <w:proofErr w:type="gramEnd"/>
            <w:r w:rsidRPr="00427DF8">
              <w:rPr>
                <w:color w:val="auto"/>
              </w:rPr>
              <w:t xml:space="preserve"> and who pays) </w:t>
            </w:r>
          </w:p>
          <w:p w14:paraId="4AE8E842" w14:textId="1C79F303" w:rsidR="00E744DB" w:rsidRPr="00427DF8" w:rsidRDefault="00E744DB" w:rsidP="006E4B58">
            <w:pPr>
              <w:rPr>
                <w:color w:val="auto"/>
              </w:rPr>
            </w:pPr>
            <w:r w:rsidRPr="00427DF8">
              <w:rPr>
                <w:color w:val="auto"/>
              </w:rPr>
              <w:lastRenderedPageBreak/>
              <w:t xml:space="preserve">Don’t have </w:t>
            </w:r>
            <w:proofErr w:type="gramStart"/>
            <w:r w:rsidRPr="00427DF8">
              <w:rPr>
                <w:color w:val="auto"/>
              </w:rPr>
              <w:t>disability related</w:t>
            </w:r>
            <w:proofErr w:type="gramEnd"/>
            <w:r w:rsidRPr="00427DF8">
              <w:rPr>
                <w:color w:val="auto"/>
              </w:rPr>
              <w:t xml:space="preserve"> supports (i.e. can’t get </w:t>
            </w:r>
            <w:proofErr w:type="gramStart"/>
            <w:r w:rsidRPr="00427DF8">
              <w:rPr>
                <w:color w:val="auto"/>
              </w:rPr>
              <w:t>an attendance</w:t>
            </w:r>
            <w:proofErr w:type="gramEnd"/>
            <w:r w:rsidRPr="00427DF8">
              <w:rPr>
                <w:color w:val="auto"/>
              </w:rPr>
              <w:t xml:space="preserve">, </w:t>
            </w:r>
            <w:proofErr w:type="gramStart"/>
            <w:r w:rsidRPr="00427DF8">
              <w:rPr>
                <w:color w:val="auto"/>
              </w:rPr>
              <w:t>aide</w:t>
            </w:r>
            <w:proofErr w:type="gramEnd"/>
            <w:r w:rsidRPr="00427DF8">
              <w:rPr>
                <w:color w:val="auto"/>
              </w:rPr>
              <w:t xml:space="preserve"> or care provider) </w:t>
            </w:r>
          </w:p>
          <w:p w14:paraId="2DEAFCE0" w14:textId="16F89FB7" w:rsidR="00E744DB" w:rsidRPr="00427DF8" w:rsidRDefault="00E744DB" w:rsidP="006E4B58">
            <w:pPr>
              <w:rPr>
                <w:color w:val="auto"/>
              </w:rPr>
            </w:pPr>
            <w:r w:rsidRPr="00427DF8">
              <w:rPr>
                <w:color w:val="auto"/>
              </w:rPr>
              <w:t xml:space="preserve">Programming is not inclusive for people with disabilities </w:t>
            </w:r>
          </w:p>
          <w:p w14:paraId="6B9693B4" w14:textId="2926D270" w:rsidR="00E744DB" w:rsidRPr="00427DF8" w:rsidRDefault="00E744DB" w:rsidP="006E4B58">
            <w:pPr>
              <w:rPr>
                <w:color w:val="auto"/>
              </w:rPr>
            </w:pPr>
            <w:r w:rsidRPr="00427DF8">
              <w:rPr>
                <w:color w:val="auto"/>
              </w:rPr>
              <w:t xml:space="preserve">Facility is hard to get to or not accessible (i.e. too far away, no transit service, no ramps/elevator, no accessible washrooms) </w:t>
            </w:r>
          </w:p>
          <w:p w14:paraId="358B198E" w14:textId="00FFEE05" w:rsidR="00E744DB" w:rsidRPr="00427DF8" w:rsidRDefault="00E744DB" w:rsidP="006E4B58">
            <w:pPr>
              <w:rPr>
                <w:color w:val="auto"/>
              </w:rPr>
            </w:pPr>
            <w:proofErr w:type="gramStart"/>
            <w:r w:rsidRPr="00427DF8">
              <w:rPr>
                <w:color w:val="auto"/>
              </w:rPr>
              <w:t>Felt</w:t>
            </w:r>
            <w:proofErr w:type="gramEnd"/>
            <w:r w:rsidRPr="00427DF8">
              <w:rPr>
                <w:color w:val="auto"/>
              </w:rPr>
              <w:t xml:space="preserve"> unwelcome or had a past bad experience </w:t>
            </w:r>
          </w:p>
          <w:p w14:paraId="6B76555C" w14:textId="3DF679ED" w:rsidR="00E744DB" w:rsidRPr="00427DF8" w:rsidRDefault="00E744DB" w:rsidP="006E4B58">
            <w:pPr>
              <w:rPr>
                <w:color w:val="auto"/>
              </w:rPr>
            </w:pPr>
            <w:r w:rsidRPr="00427DF8">
              <w:rPr>
                <w:color w:val="auto"/>
              </w:rPr>
              <w:t xml:space="preserve">It was expensive </w:t>
            </w:r>
          </w:p>
          <w:p w14:paraId="1414FCAC" w14:textId="0CAFE6C7" w:rsidR="00E744DB" w:rsidRPr="00427DF8" w:rsidRDefault="00E744DB" w:rsidP="006E4B58">
            <w:pPr>
              <w:rPr>
                <w:color w:val="auto"/>
              </w:rPr>
            </w:pPr>
            <w:r w:rsidRPr="00427DF8">
              <w:rPr>
                <w:color w:val="auto"/>
              </w:rPr>
              <w:t xml:space="preserve">Challenges due to the way the program is structured or managed (i.e. program procedures or guidelines) </w:t>
            </w:r>
          </w:p>
          <w:p w14:paraId="769E8967" w14:textId="39521B10" w:rsidR="00E744DB" w:rsidRPr="00427DF8" w:rsidRDefault="00E744DB" w:rsidP="006E4B58">
            <w:pPr>
              <w:rPr>
                <w:color w:val="auto"/>
              </w:rPr>
            </w:pPr>
            <w:r w:rsidRPr="00427DF8">
              <w:rPr>
                <w:color w:val="auto"/>
              </w:rPr>
              <w:t xml:space="preserve">I have not experienced any barriers </w:t>
            </w:r>
          </w:p>
          <w:p w14:paraId="0E139287" w14:textId="47A289E6" w:rsidR="00E744DB" w:rsidRPr="00427DF8" w:rsidRDefault="00E744DB" w:rsidP="006E4B58">
            <w:pPr>
              <w:rPr>
                <w:color w:val="auto"/>
              </w:rPr>
            </w:pPr>
            <w:r w:rsidRPr="00427DF8">
              <w:rPr>
                <w:color w:val="auto"/>
              </w:rPr>
              <w:t xml:space="preserve">Other (please specify) </w:t>
            </w:r>
            <w:r w:rsidR="009B728E" w:rsidRPr="00427DF8">
              <w:rPr>
                <w:color w:val="auto"/>
              </w:rPr>
              <w:t>[open text field]</w:t>
            </w:r>
          </w:p>
          <w:p w14:paraId="68F1D5A2" w14:textId="41910503" w:rsidR="009D3234" w:rsidRPr="00427DF8" w:rsidRDefault="009D3234" w:rsidP="006E4B58">
            <w:pPr>
              <w:rPr>
                <w:color w:val="auto"/>
              </w:rPr>
            </w:pPr>
          </w:p>
        </w:tc>
      </w:tr>
      <w:tr w:rsidR="003F278B" w14:paraId="3B0C22D8" w14:textId="3BC87DA5" w:rsidTr="000C06AD">
        <w:tc>
          <w:tcPr>
            <w:tcW w:w="3415" w:type="dxa"/>
          </w:tcPr>
          <w:p w14:paraId="5A537D9F" w14:textId="2B97E49C" w:rsidR="00E744DB" w:rsidRPr="00427DF8" w:rsidRDefault="00B35119" w:rsidP="00D64F3B">
            <w:pPr>
              <w:rPr>
                <w:color w:val="auto"/>
              </w:rPr>
            </w:pPr>
            <w:r w:rsidRPr="00427DF8">
              <w:rPr>
                <w:color w:val="auto"/>
                <w:lang w:val="en-CA"/>
              </w:rPr>
              <w:lastRenderedPageBreak/>
              <w:t>Please tell us more about your answer(s) to the previous question.</w:t>
            </w:r>
          </w:p>
        </w:tc>
        <w:tc>
          <w:tcPr>
            <w:tcW w:w="7087" w:type="dxa"/>
          </w:tcPr>
          <w:p w14:paraId="5007170D" w14:textId="60AF2FC5" w:rsidR="00E744DB" w:rsidRPr="00427DF8" w:rsidRDefault="008007D4" w:rsidP="00D64F3B">
            <w:pPr>
              <w:rPr>
                <w:color w:val="auto"/>
              </w:rPr>
            </w:pPr>
            <w:r w:rsidRPr="00427DF8">
              <w:rPr>
                <w:color w:val="auto"/>
              </w:rPr>
              <w:t>[</w:t>
            </w:r>
            <w:r w:rsidR="00B35119" w:rsidRPr="00427DF8">
              <w:rPr>
                <w:color w:val="auto"/>
              </w:rPr>
              <w:t>Open text field</w:t>
            </w:r>
            <w:r w:rsidRPr="00427DF8">
              <w:rPr>
                <w:color w:val="auto"/>
              </w:rPr>
              <w:t>]</w:t>
            </w:r>
          </w:p>
        </w:tc>
      </w:tr>
      <w:tr w:rsidR="003F278B" w14:paraId="780CAF0A" w14:textId="008D7342" w:rsidTr="000C06AD">
        <w:tc>
          <w:tcPr>
            <w:tcW w:w="3415" w:type="dxa"/>
          </w:tcPr>
          <w:p w14:paraId="47732C08" w14:textId="43873421" w:rsidR="00B35119" w:rsidRPr="00427DF8" w:rsidRDefault="008007D4" w:rsidP="00D64F3B">
            <w:pPr>
              <w:rPr>
                <w:color w:val="auto"/>
              </w:rPr>
            </w:pPr>
            <w:r w:rsidRPr="00427DF8">
              <w:rPr>
                <w:color w:val="auto"/>
                <w:lang w:val="en-CA"/>
              </w:rPr>
              <w:t>Please share any suggestions for making City programs and services more accessible.</w:t>
            </w:r>
          </w:p>
        </w:tc>
        <w:tc>
          <w:tcPr>
            <w:tcW w:w="7087" w:type="dxa"/>
          </w:tcPr>
          <w:p w14:paraId="286CFC02" w14:textId="383FBEF4" w:rsidR="00B35119" w:rsidRPr="00427DF8" w:rsidRDefault="008007D4" w:rsidP="00D64F3B">
            <w:pPr>
              <w:rPr>
                <w:color w:val="auto"/>
              </w:rPr>
            </w:pPr>
            <w:r w:rsidRPr="00427DF8">
              <w:rPr>
                <w:color w:val="auto"/>
              </w:rPr>
              <w:t>[Open text field]</w:t>
            </w:r>
          </w:p>
        </w:tc>
      </w:tr>
    </w:tbl>
    <w:p w14:paraId="15894C05" w14:textId="07D837DB" w:rsidR="00B359BE" w:rsidRPr="00427DF8" w:rsidRDefault="00C93AB3" w:rsidP="004930F6">
      <w:pPr>
        <w:pStyle w:val="Normal1"/>
        <w:rPr>
          <w:color w:val="auto"/>
          <w:sz w:val="24"/>
          <w:szCs w:val="24"/>
        </w:rPr>
      </w:pPr>
      <w:r w:rsidRPr="00427DF8">
        <w:rPr>
          <w:color w:val="auto"/>
          <w:sz w:val="24"/>
          <w:szCs w:val="24"/>
        </w:rPr>
        <w:t xml:space="preserve">The key themes and considerations that emerged from participant feedback within each of the key focus areas across all feedback inputs are presented below. </w:t>
      </w:r>
    </w:p>
    <w:p w14:paraId="1ACE2A67" w14:textId="638A0B40" w:rsidR="00DF03F4" w:rsidRPr="002F6E64" w:rsidRDefault="001C55FF" w:rsidP="00E64283">
      <w:pPr>
        <w:pStyle w:val="Heading2"/>
        <w:spacing w:after="240"/>
        <w:rPr>
          <w:color w:val="236192"/>
        </w:rPr>
      </w:pPr>
      <w:bookmarkStart w:id="24" w:name="_Toc228353313"/>
      <w:r w:rsidRPr="002F6E64">
        <w:rPr>
          <w:color w:val="236192"/>
        </w:rPr>
        <w:t xml:space="preserve">3.2 </w:t>
      </w:r>
      <w:r w:rsidR="00C763A0" w:rsidRPr="002F6E64">
        <w:rPr>
          <w:color w:val="236192"/>
        </w:rPr>
        <w:t>Values and Priorities</w:t>
      </w:r>
      <w:bookmarkEnd w:id="24"/>
      <w:r w:rsidR="00C763A0" w:rsidRPr="002F6E64">
        <w:rPr>
          <w:color w:val="236192"/>
        </w:rPr>
        <w:t xml:space="preserve"> </w:t>
      </w:r>
      <w:r w:rsidRPr="002F6E64">
        <w:rPr>
          <w:color w:val="236192"/>
        </w:rPr>
        <w:t xml:space="preserve"> </w:t>
      </w:r>
    </w:p>
    <w:p w14:paraId="2FA51D3C" w14:textId="1E963AA9" w:rsidR="00E64283" w:rsidRPr="00427DF8" w:rsidRDefault="00251472" w:rsidP="00E64283">
      <w:pPr>
        <w:rPr>
          <w:color w:val="auto"/>
          <w:sz w:val="24"/>
          <w:szCs w:val="24"/>
          <w:lang w:val="en-US"/>
        </w:rPr>
      </w:pPr>
      <w:r w:rsidRPr="00427DF8">
        <w:rPr>
          <w:color w:val="auto"/>
          <w:sz w:val="24"/>
          <w:szCs w:val="24"/>
          <w:lang w:val="en-US"/>
        </w:rPr>
        <w:t>Through their feedback p</w:t>
      </w:r>
      <w:r w:rsidR="00E64283" w:rsidRPr="00427DF8">
        <w:rPr>
          <w:color w:val="auto"/>
          <w:sz w:val="24"/>
          <w:szCs w:val="24"/>
          <w:lang w:val="en-US"/>
        </w:rPr>
        <w:t xml:space="preserve">articipants identified several core values and priorities they believe should guide </w:t>
      </w:r>
      <w:r w:rsidR="00F35796">
        <w:rPr>
          <w:color w:val="auto"/>
          <w:sz w:val="24"/>
          <w:szCs w:val="24"/>
          <w:lang w:val="en-US"/>
        </w:rPr>
        <w:t>T</w:t>
      </w:r>
      <w:r w:rsidR="00E64283" w:rsidRPr="00427DF8">
        <w:rPr>
          <w:color w:val="auto"/>
          <w:sz w:val="24"/>
          <w:szCs w:val="24"/>
          <w:lang w:val="en-US"/>
        </w:rPr>
        <w:t xml:space="preserve">he City’s approach to accessibility. These </w:t>
      </w:r>
      <w:r w:rsidR="00624EC6" w:rsidRPr="00427DF8">
        <w:rPr>
          <w:color w:val="auto"/>
          <w:sz w:val="24"/>
          <w:szCs w:val="24"/>
          <w:lang w:val="en-US"/>
        </w:rPr>
        <w:t xml:space="preserve">values </w:t>
      </w:r>
      <w:r w:rsidR="00E64283" w:rsidRPr="00427DF8">
        <w:rPr>
          <w:color w:val="auto"/>
          <w:sz w:val="24"/>
          <w:szCs w:val="24"/>
          <w:lang w:val="en-US"/>
        </w:rPr>
        <w:t xml:space="preserve">reflect </w:t>
      </w:r>
      <w:r w:rsidR="00624EC6" w:rsidRPr="00427DF8">
        <w:rPr>
          <w:color w:val="auto"/>
          <w:sz w:val="24"/>
          <w:szCs w:val="24"/>
          <w:lang w:val="en-US"/>
        </w:rPr>
        <w:t xml:space="preserve">the </w:t>
      </w:r>
      <w:r w:rsidR="00E64283" w:rsidRPr="00427DF8">
        <w:rPr>
          <w:color w:val="auto"/>
          <w:sz w:val="24"/>
          <w:szCs w:val="24"/>
          <w:lang w:val="en-US"/>
        </w:rPr>
        <w:t>expectations of government</w:t>
      </w:r>
      <w:r w:rsidR="003D2B26">
        <w:rPr>
          <w:color w:val="auto"/>
          <w:sz w:val="24"/>
          <w:szCs w:val="24"/>
          <w:lang w:val="en-US"/>
        </w:rPr>
        <w:t>,</w:t>
      </w:r>
      <w:r w:rsidR="00E64283" w:rsidRPr="00427DF8">
        <w:rPr>
          <w:color w:val="auto"/>
          <w:sz w:val="24"/>
          <w:szCs w:val="24"/>
          <w:lang w:val="en-US"/>
        </w:rPr>
        <w:t xml:space="preserve"> leadership</w:t>
      </w:r>
      <w:r w:rsidR="00360032">
        <w:rPr>
          <w:color w:val="auto"/>
          <w:sz w:val="24"/>
          <w:szCs w:val="24"/>
          <w:lang w:val="en-US"/>
        </w:rPr>
        <w:t xml:space="preserve"> and Council,</w:t>
      </w:r>
      <w:r w:rsidR="006F15A6">
        <w:rPr>
          <w:color w:val="auto"/>
          <w:sz w:val="24"/>
          <w:szCs w:val="24"/>
          <w:lang w:val="en-US"/>
        </w:rPr>
        <w:t xml:space="preserve"> </w:t>
      </w:r>
      <w:r w:rsidR="00E64283" w:rsidRPr="00427DF8">
        <w:rPr>
          <w:color w:val="auto"/>
          <w:sz w:val="24"/>
          <w:szCs w:val="24"/>
          <w:lang w:val="en-US"/>
        </w:rPr>
        <w:t>a</w:t>
      </w:r>
      <w:r w:rsidR="005B463C" w:rsidRPr="00427DF8">
        <w:rPr>
          <w:color w:val="auto"/>
          <w:sz w:val="24"/>
          <w:szCs w:val="24"/>
          <w:lang w:val="en-US"/>
        </w:rPr>
        <w:t xml:space="preserve">nd a desire to see </w:t>
      </w:r>
      <w:r w:rsidR="00AA6026" w:rsidRPr="00427DF8">
        <w:rPr>
          <w:color w:val="auto"/>
          <w:sz w:val="24"/>
          <w:szCs w:val="24"/>
          <w:lang w:val="en-US"/>
        </w:rPr>
        <w:t>these values incorporated</w:t>
      </w:r>
      <w:r w:rsidR="00511A6B">
        <w:rPr>
          <w:color w:val="auto"/>
          <w:sz w:val="24"/>
          <w:szCs w:val="24"/>
          <w:lang w:val="en-US"/>
        </w:rPr>
        <w:t>.</w:t>
      </w:r>
    </w:p>
    <w:p w14:paraId="3244B79B" w14:textId="77777777" w:rsidR="00CF32DB" w:rsidRDefault="00E64283" w:rsidP="004D6AB2">
      <w:pPr>
        <w:numPr>
          <w:ilvl w:val="0"/>
          <w:numId w:val="13"/>
        </w:numPr>
        <w:tabs>
          <w:tab w:val="num" w:pos="720"/>
        </w:tabs>
        <w:spacing w:after="0"/>
        <w:rPr>
          <w:b/>
          <w:bCs/>
          <w:color w:val="auto"/>
          <w:sz w:val="24"/>
          <w:szCs w:val="24"/>
          <w:lang w:val="en-US"/>
        </w:rPr>
      </w:pPr>
      <w:r w:rsidRPr="00427DF8">
        <w:rPr>
          <w:b/>
          <w:bCs/>
          <w:color w:val="auto"/>
          <w:sz w:val="24"/>
          <w:szCs w:val="24"/>
          <w:lang w:val="en-US"/>
        </w:rPr>
        <w:t>Transparency and Accountability</w:t>
      </w:r>
    </w:p>
    <w:p w14:paraId="6C5F4BF4" w14:textId="3E7DEAFA" w:rsidR="00E64283" w:rsidRPr="00427DF8" w:rsidRDefault="00E64283" w:rsidP="00AC0E8A">
      <w:pPr>
        <w:ind w:left="360"/>
        <w:rPr>
          <w:color w:val="auto"/>
          <w:sz w:val="24"/>
          <w:szCs w:val="24"/>
          <w:lang w:val="en-US"/>
        </w:rPr>
      </w:pPr>
      <w:r w:rsidRPr="00427DF8">
        <w:rPr>
          <w:color w:val="auto"/>
          <w:sz w:val="24"/>
          <w:szCs w:val="24"/>
          <w:lang w:val="en-US"/>
        </w:rPr>
        <w:t xml:space="preserve">Participants emphasized </w:t>
      </w:r>
      <w:r w:rsidR="007C426B">
        <w:rPr>
          <w:color w:val="auto"/>
          <w:sz w:val="24"/>
          <w:szCs w:val="24"/>
          <w:lang w:val="en-US"/>
        </w:rPr>
        <w:t xml:space="preserve">that </w:t>
      </w:r>
      <w:r w:rsidRPr="00427DF8">
        <w:rPr>
          <w:color w:val="auto"/>
          <w:sz w:val="24"/>
          <w:szCs w:val="24"/>
          <w:lang w:val="en-US"/>
        </w:rPr>
        <w:t xml:space="preserve">transparency and accountability </w:t>
      </w:r>
      <w:r w:rsidR="007C426B">
        <w:rPr>
          <w:color w:val="auto"/>
          <w:sz w:val="24"/>
          <w:szCs w:val="24"/>
          <w:lang w:val="en-US"/>
        </w:rPr>
        <w:t>were key</w:t>
      </w:r>
      <w:r w:rsidRPr="00427DF8">
        <w:rPr>
          <w:color w:val="auto"/>
          <w:sz w:val="24"/>
          <w:szCs w:val="24"/>
          <w:lang w:val="en-US"/>
        </w:rPr>
        <w:t xml:space="preserve"> to advancing accessibility. They want clearer communication about what </w:t>
      </w:r>
      <w:r w:rsidR="007C426B">
        <w:rPr>
          <w:color w:val="auto"/>
          <w:sz w:val="24"/>
          <w:szCs w:val="24"/>
          <w:lang w:val="en-US"/>
        </w:rPr>
        <w:t>T</w:t>
      </w:r>
      <w:r w:rsidRPr="00427DF8">
        <w:rPr>
          <w:color w:val="auto"/>
          <w:sz w:val="24"/>
          <w:szCs w:val="24"/>
          <w:lang w:val="en-US"/>
        </w:rPr>
        <w:t>he City</w:t>
      </w:r>
      <w:r w:rsidR="00AC0E8A" w:rsidRPr="00427DF8">
        <w:rPr>
          <w:color w:val="auto"/>
          <w:sz w:val="24"/>
          <w:szCs w:val="24"/>
          <w:lang w:val="en-US"/>
        </w:rPr>
        <w:t xml:space="preserve"> of Calgary</w:t>
      </w:r>
      <w:r w:rsidRPr="00427DF8">
        <w:rPr>
          <w:color w:val="auto"/>
          <w:sz w:val="24"/>
          <w:szCs w:val="24"/>
          <w:lang w:val="en-US"/>
        </w:rPr>
        <w:t xml:space="preserve"> is doing, </w:t>
      </w:r>
      <w:r w:rsidR="006B0DB9" w:rsidRPr="00427DF8">
        <w:rPr>
          <w:color w:val="auto"/>
          <w:sz w:val="24"/>
          <w:szCs w:val="24"/>
          <w:lang w:val="en-US"/>
        </w:rPr>
        <w:t xml:space="preserve">ongoing </w:t>
      </w:r>
      <w:r w:rsidR="007C426B">
        <w:rPr>
          <w:color w:val="auto"/>
          <w:sz w:val="24"/>
          <w:szCs w:val="24"/>
          <w:lang w:val="en-US"/>
        </w:rPr>
        <w:t>programs and</w:t>
      </w:r>
      <w:r w:rsidR="00905B78" w:rsidRPr="00427DF8">
        <w:rPr>
          <w:color w:val="auto"/>
          <w:sz w:val="24"/>
          <w:szCs w:val="24"/>
          <w:lang w:val="en-US"/>
        </w:rPr>
        <w:t xml:space="preserve"> </w:t>
      </w:r>
      <w:r w:rsidR="493B9B97" w:rsidRPr="410610C6">
        <w:rPr>
          <w:color w:val="auto"/>
          <w:sz w:val="24"/>
          <w:szCs w:val="24"/>
          <w:lang w:val="en-US"/>
        </w:rPr>
        <w:t xml:space="preserve">current </w:t>
      </w:r>
      <w:r w:rsidR="00A66867" w:rsidRPr="00427DF8">
        <w:rPr>
          <w:color w:val="auto"/>
          <w:sz w:val="24"/>
          <w:szCs w:val="24"/>
          <w:lang w:val="en-US"/>
        </w:rPr>
        <w:t xml:space="preserve">accessibility </w:t>
      </w:r>
      <w:r w:rsidR="00907442" w:rsidRPr="00427DF8">
        <w:rPr>
          <w:color w:val="auto"/>
          <w:sz w:val="24"/>
          <w:szCs w:val="24"/>
          <w:lang w:val="en-US"/>
        </w:rPr>
        <w:t>considerations</w:t>
      </w:r>
      <w:r w:rsidR="00907442" w:rsidRPr="410610C6">
        <w:rPr>
          <w:color w:val="auto"/>
          <w:sz w:val="24"/>
          <w:szCs w:val="24"/>
          <w:lang w:val="en-US"/>
        </w:rPr>
        <w:t>,</w:t>
      </w:r>
      <w:r w:rsidR="00A66867" w:rsidRPr="00427DF8">
        <w:rPr>
          <w:color w:val="auto"/>
          <w:sz w:val="24"/>
          <w:szCs w:val="24"/>
          <w:lang w:val="en-US"/>
        </w:rPr>
        <w:t xml:space="preserve"> </w:t>
      </w:r>
      <w:r w:rsidR="00905B78" w:rsidRPr="00427DF8">
        <w:rPr>
          <w:color w:val="auto"/>
          <w:sz w:val="24"/>
          <w:szCs w:val="24"/>
          <w:lang w:val="en-US"/>
        </w:rPr>
        <w:t xml:space="preserve">as </w:t>
      </w:r>
      <w:r w:rsidR="006B0DB9" w:rsidRPr="00427DF8">
        <w:rPr>
          <w:color w:val="auto"/>
          <w:sz w:val="24"/>
          <w:szCs w:val="24"/>
          <w:lang w:val="en-US"/>
        </w:rPr>
        <w:t>well as</w:t>
      </w:r>
      <w:r w:rsidR="00905B78" w:rsidRPr="00427DF8">
        <w:rPr>
          <w:color w:val="auto"/>
          <w:sz w:val="24"/>
          <w:szCs w:val="24"/>
          <w:lang w:val="en-US"/>
        </w:rPr>
        <w:t xml:space="preserve"> </w:t>
      </w:r>
      <w:r w:rsidRPr="00427DF8">
        <w:rPr>
          <w:color w:val="auto"/>
          <w:sz w:val="24"/>
          <w:szCs w:val="24"/>
          <w:lang w:val="en-US"/>
        </w:rPr>
        <w:t>funding decisions</w:t>
      </w:r>
      <w:r w:rsidR="00905B78" w:rsidRPr="00427DF8">
        <w:rPr>
          <w:color w:val="auto"/>
          <w:sz w:val="24"/>
          <w:szCs w:val="24"/>
          <w:lang w:val="en-US"/>
        </w:rPr>
        <w:t xml:space="preserve"> and </w:t>
      </w:r>
      <w:r w:rsidRPr="00427DF8">
        <w:rPr>
          <w:color w:val="auto"/>
          <w:sz w:val="24"/>
          <w:szCs w:val="24"/>
          <w:lang w:val="en-US"/>
        </w:rPr>
        <w:t xml:space="preserve">advocacy efforts. Being open about </w:t>
      </w:r>
      <w:r w:rsidR="006B0DB9" w:rsidRPr="00427DF8">
        <w:rPr>
          <w:color w:val="auto"/>
          <w:sz w:val="24"/>
          <w:szCs w:val="24"/>
          <w:lang w:val="en-US"/>
        </w:rPr>
        <w:t xml:space="preserve">the </w:t>
      </w:r>
      <w:r w:rsidR="00A043B7">
        <w:rPr>
          <w:color w:val="auto"/>
          <w:sz w:val="24"/>
          <w:szCs w:val="24"/>
          <w:lang w:val="en-US"/>
        </w:rPr>
        <w:t xml:space="preserve">constraints and </w:t>
      </w:r>
      <w:r w:rsidRPr="00427DF8">
        <w:rPr>
          <w:color w:val="auto"/>
          <w:sz w:val="24"/>
          <w:szCs w:val="24"/>
          <w:lang w:val="en-US"/>
        </w:rPr>
        <w:t>limitations</w:t>
      </w:r>
      <w:r w:rsidR="006B0DB9" w:rsidRPr="00427DF8">
        <w:rPr>
          <w:color w:val="auto"/>
          <w:sz w:val="24"/>
          <w:szCs w:val="24"/>
          <w:lang w:val="en-US"/>
        </w:rPr>
        <w:t xml:space="preserve"> </w:t>
      </w:r>
      <w:r w:rsidR="00D02AE6">
        <w:rPr>
          <w:color w:val="auto"/>
          <w:sz w:val="24"/>
          <w:szCs w:val="24"/>
          <w:lang w:val="en-US"/>
        </w:rPr>
        <w:t>to advancing</w:t>
      </w:r>
      <w:r w:rsidR="006B0DB9" w:rsidRPr="00427DF8">
        <w:rPr>
          <w:color w:val="auto"/>
          <w:sz w:val="24"/>
          <w:szCs w:val="24"/>
          <w:lang w:val="en-US"/>
        </w:rPr>
        <w:t xml:space="preserve"> accessibility work</w:t>
      </w:r>
      <w:r w:rsidRPr="00427DF8">
        <w:rPr>
          <w:color w:val="auto"/>
          <w:sz w:val="24"/>
          <w:szCs w:val="24"/>
          <w:lang w:val="en-US"/>
        </w:rPr>
        <w:t xml:space="preserve"> was also seen as important for building trust and understanding</w:t>
      </w:r>
      <w:r w:rsidR="00A66867" w:rsidRPr="00427DF8">
        <w:rPr>
          <w:color w:val="auto"/>
          <w:sz w:val="24"/>
          <w:szCs w:val="24"/>
          <w:lang w:val="en-US"/>
        </w:rPr>
        <w:t xml:space="preserve"> with the disability community. </w:t>
      </w:r>
    </w:p>
    <w:p w14:paraId="75A7FCE3" w14:textId="788B0F71" w:rsidR="007446C2" w:rsidRPr="00427DF8" w:rsidRDefault="00957656" w:rsidP="004D6AB2">
      <w:pPr>
        <w:numPr>
          <w:ilvl w:val="0"/>
          <w:numId w:val="13"/>
        </w:numPr>
        <w:tabs>
          <w:tab w:val="num" w:pos="720"/>
        </w:tabs>
        <w:spacing w:after="0"/>
        <w:rPr>
          <w:color w:val="auto"/>
          <w:sz w:val="24"/>
          <w:szCs w:val="24"/>
          <w:lang w:val="en-US"/>
        </w:rPr>
      </w:pPr>
      <w:r>
        <w:rPr>
          <w:b/>
          <w:bCs/>
          <w:color w:val="auto"/>
          <w:sz w:val="24"/>
          <w:szCs w:val="24"/>
          <w:lang w:val="en-US"/>
        </w:rPr>
        <w:lastRenderedPageBreak/>
        <w:t xml:space="preserve">Equity, </w:t>
      </w:r>
      <w:r w:rsidR="00E64283" w:rsidRPr="00427DF8">
        <w:rPr>
          <w:b/>
          <w:bCs/>
          <w:color w:val="auto"/>
          <w:sz w:val="24"/>
          <w:szCs w:val="24"/>
          <w:lang w:val="en-US"/>
        </w:rPr>
        <w:t xml:space="preserve">Diversity, Inclusion </w:t>
      </w:r>
      <w:r>
        <w:rPr>
          <w:b/>
          <w:bCs/>
          <w:color w:val="auto"/>
          <w:sz w:val="24"/>
          <w:szCs w:val="24"/>
          <w:lang w:val="en-US"/>
        </w:rPr>
        <w:t>and Belonging</w:t>
      </w:r>
      <w:r w:rsidR="00E64283" w:rsidRPr="00427DF8">
        <w:rPr>
          <w:b/>
          <w:bCs/>
          <w:color w:val="auto"/>
          <w:sz w:val="24"/>
          <w:szCs w:val="24"/>
          <w:lang w:val="en-US"/>
        </w:rPr>
        <w:t xml:space="preserve"> (</w:t>
      </w:r>
      <w:r>
        <w:rPr>
          <w:b/>
          <w:bCs/>
          <w:color w:val="auto"/>
          <w:sz w:val="24"/>
          <w:szCs w:val="24"/>
          <w:lang w:val="en-US"/>
        </w:rPr>
        <w:t>EDIB</w:t>
      </w:r>
      <w:r w:rsidR="00E64283" w:rsidRPr="00427DF8">
        <w:rPr>
          <w:b/>
          <w:bCs/>
          <w:color w:val="auto"/>
          <w:sz w:val="24"/>
          <w:szCs w:val="24"/>
          <w:lang w:val="en-US"/>
        </w:rPr>
        <w:t>) Training and Education</w:t>
      </w:r>
    </w:p>
    <w:p w14:paraId="52A23323" w14:textId="04552191" w:rsidR="00F52ACD" w:rsidRPr="00427DF8" w:rsidRDefault="00E64283" w:rsidP="00F72B15">
      <w:pPr>
        <w:ind w:left="360"/>
        <w:rPr>
          <w:color w:val="auto"/>
          <w:sz w:val="24"/>
          <w:szCs w:val="24"/>
          <w:lang w:val="en-US"/>
        </w:rPr>
      </w:pPr>
      <w:r w:rsidRPr="00427DF8">
        <w:rPr>
          <w:color w:val="auto"/>
          <w:sz w:val="24"/>
          <w:szCs w:val="24"/>
          <w:lang w:val="en-US"/>
        </w:rPr>
        <w:t xml:space="preserve">There was strong support for expanded </w:t>
      </w:r>
      <w:r w:rsidR="00957656">
        <w:rPr>
          <w:color w:val="auto"/>
          <w:sz w:val="24"/>
          <w:szCs w:val="24"/>
          <w:lang w:val="en-US"/>
        </w:rPr>
        <w:t>EDIB</w:t>
      </w:r>
      <w:r w:rsidR="00F72B15" w:rsidRPr="00427DF8">
        <w:rPr>
          <w:color w:val="auto"/>
          <w:sz w:val="24"/>
          <w:szCs w:val="24"/>
          <w:lang w:val="en-US"/>
        </w:rPr>
        <w:t xml:space="preserve"> </w:t>
      </w:r>
      <w:r w:rsidRPr="00427DF8">
        <w:rPr>
          <w:color w:val="auto"/>
          <w:sz w:val="24"/>
          <w:szCs w:val="24"/>
          <w:lang w:val="en-US"/>
        </w:rPr>
        <w:t xml:space="preserve">training for both City staff and </w:t>
      </w:r>
      <w:r w:rsidR="00332A30" w:rsidRPr="00427DF8">
        <w:rPr>
          <w:color w:val="auto"/>
          <w:sz w:val="24"/>
          <w:szCs w:val="24"/>
          <w:lang w:val="en-US"/>
        </w:rPr>
        <w:t>members of the</w:t>
      </w:r>
      <w:r w:rsidRPr="00427DF8">
        <w:rPr>
          <w:color w:val="auto"/>
          <w:sz w:val="24"/>
          <w:szCs w:val="24"/>
          <w:lang w:val="en-US"/>
        </w:rPr>
        <w:t xml:space="preserve"> public. </w:t>
      </w:r>
      <w:r w:rsidR="007F121E" w:rsidRPr="00427DF8">
        <w:rPr>
          <w:color w:val="auto"/>
          <w:sz w:val="24"/>
          <w:szCs w:val="24"/>
          <w:lang w:val="en-US"/>
        </w:rPr>
        <w:t xml:space="preserve">Specifically, participants </w:t>
      </w:r>
      <w:r w:rsidR="00FD3B57" w:rsidRPr="00427DF8">
        <w:rPr>
          <w:color w:val="auto"/>
          <w:sz w:val="24"/>
          <w:szCs w:val="24"/>
          <w:lang w:val="en-US"/>
        </w:rPr>
        <w:t>stressed the importance of</w:t>
      </w:r>
      <w:r w:rsidR="00F72596" w:rsidRPr="00427DF8">
        <w:rPr>
          <w:color w:val="auto"/>
          <w:sz w:val="24"/>
          <w:szCs w:val="24"/>
          <w:lang w:val="en-US"/>
        </w:rPr>
        <w:t xml:space="preserve"> training and education that builds </w:t>
      </w:r>
      <w:r w:rsidRPr="00427DF8">
        <w:rPr>
          <w:color w:val="auto"/>
          <w:sz w:val="24"/>
          <w:szCs w:val="24"/>
          <w:lang w:val="en-US"/>
        </w:rPr>
        <w:t xml:space="preserve">empathy, sensitivity, and </w:t>
      </w:r>
      <w:r w:rsidR="00F72596" w:rsidRPr="00427DF8">
        <w:rPr>
          <w:color w:val="auto"/>
          <w:sz w:val="24"/>
          <w:szCs w:val="24"/>
          <w:lang w:val="en-US"/>
        </w:rPr>
        <w:t xml:space="preserve">a better </w:t>
      </w:r>
      <w:r w:rsidRPr="00427DF8">
        <w:rPr>
          <w:color w:val="auto"/>
          <w:sz w:val="24"/>
          <w:szCs w:val="24"/>
          <w:lang w:val="en-US"/>
        </w:rPr>
        <w:t xml:space="preserve">understanding </w:t>
      </w:r>
      <w:r w:rsidR="59BA4AFB" w:rsidRPr="3E85EA46">
        <w:rPr>
          <w:color w:val="auto"/>
          <w:sz w:val="24"/>
          <w:szCs w:val="24"/>
          <w:lang w:val="en-US"/>
        </w:rPr>
        <w:t>towards</w:t>
      </w:r>
      <w:r w:rsidRPr="00427DF8">
        <w:rPr>
          <w:color w:val="auto"/>
          <w:sz w:val="24"/>
          <w:szCs w:val="24"/>
          <w:lang w:val="en-US"/>
        </w:rPr>
        <w:t xml:space="preserve"> </w:t>
      </w:r>
      <w:r w:rsidR="007446C2" w:rsidRPr="00427DF8">
        <w:rPr>
          <w:color w:val="auto"/>
          <w:sz w:val="24"/>
          <w:szCs w:val="24"/>
          <w:lang w:val="en-US"/>
        </w:rPr>
        <w:t xml:space="preserve">the spectrum of </w:t>
      </w:r>
      <w:r w:rsidRPr="00427DF8">
        <w:rPr>
          <w:color w:val="auto"/>
          <w:sz w:val="24"/>
          <w:szCs w:val="24"/>
          <w:lang w:val="en-US"/>
        </w:rPr>
        <w:t>disability, including</w:t>
      </w:r>
      <w:r w:rsidR="00F72596" w:rsidRPr="00427DF8">
        <w:rPr>
          <w:color w:val="auto"/>
          <w:sz w:val="24"/>
          <w:szCs w:val="24"/>
          <w:lang w:val="en-US"/>
        </w:rPr>
        <w:t xml:space="preserve"> but not limited to</w:t>
      </w:r>
      <w:r w:rsidRPr="00427DF8">
        <w:rPr>
          <w:color w:val="auto"/>
          <w:sz w:val="24"/>
          <w:szCs w:val="24"/>
          <w:lang w:val="en-US"/>
        </w:rPr>
        <w:t xml:space="preserve"> </w:t>
      </w:r>
      <w:r w:rsidR="00A66867" w:rsidRPr="00427DF8">
        <w:rPr>
          <w:color w:val="auto"/>
          <w:sz w:val="24"/>
          <w:szCs w:val="24"/>
          <w:lang w:val="en-US"/>
        </w:rPr>
        <w:t>invisible, physical</w:t>
      </w:r>
      <w:r w:rsidR="00F72596" w:rsidRPr="00427DF8">
        <w:rPr>
          <w:color w:val="auto"/>
          <w:sz w:val="24"/>
          <w:szCs w:val="24"/>
          <w:lang w:val="en-US"/>
        </w:rPr>
        <w:t>,</w:t>
      </w:r>
      <w:r w:rsidRPr="00427DF8">
        <w:rPr>
          <w:color w:val="auto"/>
          <w:sz w:val="24"/>
          <w:szCs w:val="24"/>
          <w:lang w:val="en-US"/>
        </w:rPr>
        <w:t xml:space="preserve"> </w:t>
      </w:r>
      <w:r w:rsidR="00F72596" w:rsidRPr="00427DF8">
        <w:rPr>
          <w:color w:val="auto"/>
          <w:sz w:val="24"/>
          <w:szCs w:val="24"/>
          <w:lang w:val="en-US"/>
        </w:rPr>
        <w:t xml:space="preserve">sensory, </w:t>
      </w:r>
      <w:r w:rsidR="6CC59784" w:rsidRPr="410610C6">
        <w:rPr>
          <w:color w:val="auto"/>
          <w:sz w:val="24"/>
          <w:szCs w:val="24"/>
          <w:lang w:val="en-US"/>
        </w:rPr>
        <w:t xml:space="preserve">and </w:t>
      </w:r>
      <w:r w:rsidR="0F6A0EAF" w:rsidRPr="410610C6">
        <w:rPr>
          <w:color w:val="auto"/>
          <w:sz w:val="24"/>
          <w:szCs w:val="24"/>
          <w:lang w:val="en-US"/>
        </w:rPr>
        <w:t>cognitive</w:t>
      </w:r>
      <w:r w:rsidRPr="00427DF8">
        <w:rPr>
          <w:color w:val="auto"/>
          <w:sz w:val="24"/>
          <w:szCs w:val="24"/>
          <w:lang w:val="en-US"/>
        </w:rPr>
        <w:t xml:space="preserve"> disabilities</w:t>
      </w:r>
      <w:r w:rsidR="41979237" w:rsidRPr="410610C6">
        <w:rPr>
          <w:color w:val="auto"/>
          <w:sz w:val="24"/>
          <w:szCs w:val="24"/>
          <w:lang w:val="en-US"/>
        </w:rPr>
        <w:t xml:space="preserve">, </w:t>
      </w:r>
      <w:r w:rsidR="5FB51C97" w:rsidRPr="3E85EA46">
        <w:rPr>
          <w:color w:val="auto"/>
          <w:sz w:val="24"/>
          <w:szCs w:val="24"/>
          <w:lang w:val="en-US"/>
        </w:rPr>
        <w:t>as well as</w:t>
      </w:r>
      <w:r w:rsidR="25AA904D" w:rsidRPr="3E85EA46">
        <w:rPr>
          <w:color w:val="auto"/>
          <w:sz w:val="24"/>
          <w:szCs w:val="24"/>
          <w:lang w:val="en-US"/>
        </w:rPr>
        <w:t xml:space="preserve"> </w:t>
      </w:r>
      <w:r w:rsidR="00B02C13" w:rsidRPr="3E85EA46">
        <w:rPr>
          <w:color w:val="auto"/>
          <w:sz w:val="24"/>
          <w:szCs w:val="24"/>
          <w:lang w:val="en-US"/>
        </w:rPr>
        <w:t>neurodiversity</w:t>
      </w:r>
      <w:r w:rsidR="41979237" w:rsidRPr="410610C6">
        <w:rPr>
          <w:color w:val="auto"/>
          <w:sz w:val="24"/>
          <w:szCs w:val="24"/>
          <w:lang w:val="en-US"/>
        </w:rPr>
        <w:t>.</w:t>
      </w:r>
      <w:r w:rsidR="00A66867" w:rsidRPr="00427DF8">
        <w:rPr>
          <w:color w:val="auto"/>
          <w:sz w:val="24"/>
          <w:szCs w:val="24"/>
          <w:lang w:val="en-US"/>
        </w:rPr>
        <w:t xml:space="preserve"> </w:t>
      </w:r>
      <w:r w:rsidR="00F828BC" w:rsidRPr="00951CA8">
        <w:rPr>
          <w:color w:val="auto"/>
          <w:sz w:val="24"/>
          <w:szCs w:val="24"/>
          <w:lang w:val="en-US"/>
        </w:rPr>
        <w:t xml:space="preserve">Training should include </w:t>
      </w:r>
      <w:r w:rsidR="000E6B0D">
        <w:rPr>
          <w:color w:val="auto"/>
          <w:sz w:val="24"/>
          <w:szCs w:val="24"/>
          <w:lang w:val="en-US"/>
        </w:rPr>
        <w:t xml:space="preserve">education on the </w:t>
      </w:r>
      <w:r w:rsidR="00E316BE" w:rsidRPr="00951CA8">
        <w:rPr>
          <w:color w:val="auto"/>
          <w:sz w:val="24"/>
          <w:szCs w:val="24"/>
          <w:lang w:val="en-US"/>
        </w:rPr>
        <w:t>accommodation</w:t>
      </w:r>
      <w:r w:rsidR="00951CA8" w:rsidRPr="00951CA8">
        <w:rPr>
          <w:color w:val="auto"/>
          <w:sz w:val="24"/>
          <w:szCs w:val="24"/>
          <w:lang w:val="en-US"/>
        </w:rPr>
        <w:t>s</w:t>
      </w:r>
      <w:r w:rsidR="00AC242A" w:rsidRPr="00951CA8">
        <w:rPr>
          <w:color w:val="auto"/>
          <w:sz w:val="24"/>
          <w:szCs w:val="24"/>
          <w:lang w:val="en-US"/>
        </w:rPr>
        <w:t xml:space="preserve"> </w:t>
      </w:r>
      <w:r w:rsidR="000E6B0D">
        <w:rPr>
          <w:color w:val="auto"/>
          <w:sz w:val="24"/>
          <w:szCs w:val="24"/>
          <w:lang w:val="en-US"/>
        </w:rPr>
        <w:t xml:space="preserve">people with disabilities </w:t>
      </w:r>
      <w:r w:rsidR="00AC242A" w:rsidRPr="00951CA8">
        <w:rPr>
          <w:color w:val="auto"/>
          <w:sz w:val="24"/>
          <w:szCs w:val="24"/>
          <w:lang w:val="en-US"/>
        </w:rPr>
        <w:t xml:space="preserve">may need as well as </w:t>
      </w:r>
      <w:r w:rsidR="00E316BE" w:rsidRPr="00951CA8">
        <w:rPr>
          <w:color w:val="auto"/>
          <w:sz w:val="24"/>
          <w:szCs w:val="24"/>
          <w:lang w:val="en-US"/>
        </w:rPr>
        <w:t xml:space="preserve">how to </w:t>
      </w:r>
      <w:r w:rsidR="00951CA8" w:rsidRPr="00951CA8">
        <w:rPr>
          <w:color w:val="auto"/>
          <w:sz w:val="24"/>
          <w:szCs w:val="24"/>
          <w:lang w:val="en-US"/>
        </w:rPr>
        <w:t xml:space="preserve">interact </w:t>
      </w:r>
      <w:r w:rsidR="00E316BE" w:rsidRPr="00951CA8">
        <w:rPr>
          <w:color w:val="auto"/>
          <w:sz w:val="24"/>
          <w:szCs w:val="24"/>
          <w:lang w:val="en-US"/>
        </w:rPr>
        <w:t>respectfully and effectively</w:t>
      </w:r>
      <w:r w:rsidR="00951CA8" w:rsidRPr="00951CA8">
        <w:rPr>
          <w:color w:val="auto"/>
          <w:sz w:val="24"/>
          <w:szCs w:val="24"/>
          <w:lang w:val="en-US"/>
        </w:rPr>
        <w:t xml:space="preserve"> with them</w:t>
      </w:r>
      <w:r w:rsidR="00F72B15" w:rsidRPr="00951CA8">
        <w:rPr>
          <w:color w:val="auto"/>
          <w:sz w:val="24"/>
          <w:szCs w:val="24"/>
          <w:lang w:val="en-US"/>
        </w:rPr>
        <w:t xml:space="preserve">. </w:t>
      </w:r>
      <w:r w:rsidR="00F72B15" w:rsidRPr="00427DF8">
        <w:rPr>
          <w:color w:val="auto"/>
          <w:sz w:val="24"/>
          <w:szCs w:val="24"/>
          <w:lang w:val="en-US"/>
        </w:rPr>
        <w:t>Participants note</w:t>
      </w:r>
      <w:r w:rsidR="00EF3434">
        <w:rPr>
          <w:color w:val="auto"/>
          <w:sz w:val="24"/>
          <w:szCs w:val="24"/>
          <w:lang w:val="en-US"/>
        </w:rPr>
        <w:t>d</w:t>
      </w:r>
      <w:r w:rsidR="00F72B15" w:rsidRPr="00427DF8">
        <w:rPr>
          <w:color w:val="auto"/>
          <w:sz w:val="24"/>
          <w:szCs w:val="24"/>
          <w:lang w:val="en-US"/>
        </w:rPr>
        <w:t xml:space="preserve"> </w:t>
      </w:r>
      <w:r w:rsidR="00564EE6">
        <w:rPr>
          <w:color w:val="auto"/>
          <w:sz w:val="24"/>
          <w:szCs w:val="24"/>
          <w:lang w:val="en-US"/>
        </w:rPr>
        <w:t xml:space="preserve">that </w:t>
      </w:r>
      <w:r w:rsidR="00F52ACD" w:rsidRPr="00427DF8">
        <w:rPr>
          <w:color w:val="auto"/>
          <w:sz w:val="24"/>
          <w:szCs w:val="24"/>
          <w:lang w:val="en-US"/>
        </w:rPr>
        <w:t xml:space="preserve">increased public </w:t>
      </w:r>
      <w:r w:rsidR="00C16F16" w:rsidRPr="00427DF8">
        <w:rPr>
          <w:color w:val="auto"/>
          <w:sz w:val="24"/>
          <w:szCs w:val="24"/>
          <w:lang w:val="en-US"/>
        </w:rPr>
        <w:t>awareness</w:t>
      </w:r>
      <w:r w:rsidR="00F52ACD" w:rsidRPr="00427DF8">
        <w:rPr>
          <w:color w:val="auto"/>
          <w:sz w:val="24"/>
          <w:szCs w:val="24"/>
          <w:lang w:val="en-US"/>
        </w:rPr>
        <w:t xml:space="preserve"> and understanding </w:t>
      </w:r>
      <w:r w:rsidR="00F72B15" w:rsidRPr="00427DF8">
        <w:rPr>
          <w:color w:val="auto"/>
          <w:sz w:val="24"/>
          <w:szCs w:val="24"/>
          <w:lang w:val="en-US"/>
        </w:rPr>
        <w:t>is</w:t>
      </w:r>
      <w:r w:rsidR="00F52ACD" w:rsidRPr="00427DF8">
        <w:rPr>
          <w:color w:val="auto"/>
          <w:sz w:val="24"/>
          <w:szCs w:val="24"/>
          <w:lang w:val="en-US"/>
        </w:rPr>
        <w:t xml:space="preserve"> essential to reducing stigma</w:t>
      </w:r>
      <w:r w:rsidR="000E6B0D">
        <w:rPr>
          <w:color w:val="auto"/>
          <w:sz w:val="24"/>
          <w:szCs w:val="24"/>
          <w:lang w:val="en-US"/>
        </w:rPr>
        <w:t xml:space="preserve"> and</w:t>
      </w:r>
      <w:r w:rsidR="00F52ACD" w:rsidRPr="00427DF8">
        <w:rPr>
          <w:color w:val="auto"/>
          <w:sz w:val="24"/>
          <w:szCs w:val="24"/>
          <w:lang w:val="en-US"/>
        </w:rPr>
        <w:t xml:space="preserve"> improving everyday interactions</w:t>
      </w:r>
      <w:r w:rsidR="008D2893">
        <w:rPr>
          <w:color w:val="auto"/>
          <w:sz w:val="24"/>
          <w:szCs w:val="24"/>
          <w:lang w:val="en-US"/>
        </w:rPr>
        <w:t>.</w:t>
      </w:r>
      <w:r w:rsidR="00564EE6">
        <w:rPr>
          <w:color w:val="auto"/>
          <w:sz w:val="24"/>
          <w:szCs w:val="24"/>
          <w:lang w:val="en-US"/>
        </w:rPr>
        <w:t xml:space="preserve"> </w:t>
      </w:r>
      <w:r w:rsidR="00C16F16">
        <w:rPr>
          <w:color w:val="auto"/>
          <w:sz w:val="24"/>
          <w:szCs w:val="24"/>
          <w:lang w:val="en-US"/>
        </w:rPr>
        <w:t>They add</w:t>
      </w:r>
      <w:r w:rsidR="00DE78D0">
        <w:rPr>
          <w:color w:val="auto"/>
          <w:sz w:val="24"/>
          <w:szCs w:val="24"/>
          <w:lang w:val="en-US"/>
        </w:rPr>
        <w:t>ed</w:t>
      </w:r>
      <w:r w:rsidR="00C16F16">
        <w:rPr>
          <w:color w:val="auto"/>
          <w:sz w:val="24"/>
          <w:szCs w:val="24"/>
          <w:lang w:val="en-US"/>
        </w:rPr>
        <w:t xml:space="preserve"> that</w:t>
      </w:r>
      <w:r w:rsidR="360ACE18" w:rsidRPr="3E85EA46">
        <w:rPr>
          <w:color w:val="auto"/>
          <w:sz w:val="24"/>
          <w:szCs w:val="24"/>
          <w:lang w:val="en-US"/>
        </w:rPr>
        <w:t xml:space="preserve"> </w:t>
      </w:r>
      <w:r w:rsidR="6AF8C5EB" w:rsidRPr="3E85EA46">
        <w:rPr>
          <w:color w:val="auto"/>
          <w:sz w:val="24"/>
          <w:szCs w:val="24"/>
          <w:lang w:val="en-US"/>
        </w:rPr>
        <w:t>if</w:t>
      </w:r>
      <w:r w:rsidR="00C16F16">
        <w:rPr>
          <w:color w:val="auto"/>
          <w:sz w:val="24"/>
          <w:szCs w:val="24"/>
          <w:lang w:val="en-US"/>
        </w:rPr>
        <w:t xml:space="preserve"> </w:t>
      </w:r>
      <w:r w:rsidR="00DE78D0">
        <w:rPr>
          <w:color w:val="auto"/>
          <w:sz w:val="24"/>
          <w:szCs w:val="24"/>
          <w:lang w:val="en-US"/>
        </w:rPr>
        <w:t>T</w:t>
      </w:r>
      <w:r w:rsidR="00C16F16">
        <w:rPr>
          <w:color w:val="auto"/>
          <w:sz w:val="24"/>
          <w:szCs w:val="24"/>
          <w:lang w:val="en-US"/>
        </w:rPr>
        <w:t xml:space="preserve">he City </w:t>
      </w:r>
      <w:r w:rsidR="2A2D6415" w:rsidRPr="3E85EA46">
        <w:rPr>
          <w:color w:val="auto"/>
          <w:sz w:val="24"/>
          <w:szCs w:val="24"/>
          <w:lang w:val="en-US"/>
        </w:rPr>
        <w:t xml:space="preserve">were to </w:t>
      </w:r>
      <w:r w:rsidR="360ACE18" w:rsidRPr="3E85EA46">
        <w:rPr>
          <w:color w:val="auto"/>
          <w:sz w:val="24"/>
          <w:szCs w:val="24"/>
          <w:lang w:val="en-US"/>
        </w:rPr>
        <w:t>provid</w:t>
      </w:r>
      <w:r w:rsidR="0F34B913" w:rsidRPr="3E85EA46">
        <w:rPr>
          <w:color w:val="auto"/>
          <w:sz w:val="24"/>
          <w:szCs w:val="24"/>
          <w:lang w:val="en-US"/>
        </w:rPr>
        <w:t>e</w:t>
      </w:r>
      <w:r w:rsidR="00B02C13">
        <w:rPr>
          <w:color w:val="auto"/>
          <w:sz w:val="24"/>
          <w:szCs w:val="24"/>
          <w:lang w:val="en-US"/>
        </w:rPr>
        <w:t xml:space="preserve"> </w:t>
      </w:r>
      <w:r w:rsidR="7752E67E" w:rsidRPr="3E85EA46">
        <w:rPr>
          <w:color w:val="auto"/>
          <w:sz w:val="24"/>
          <w:szCs w:val="24"/>
          <w:lang w:val="en-US"/>
        </w:rPr>
        <w:t>more robust</w:t>
      </w:r>
      <w:r w:rsidR="00C16F16">
        <w:rPr>
          <w:color w:val="auto"/>
          <w:sz w:val="24"/>
          <w:szCs w:val="24"/>
          <w:lang w:val="en-US"/>
        </w:rPr>
        <w:t xml:space="preserve"> training and education</w:t>
      </w:r>
      <w:r w:rsidR="7DED61BF" w:rsidRPr="3E85EA46">
        <w:rPr>
          <w:color w:val="auto"/>
          <w:sz w:val="24"/>
          <w:szCs w:val="24"/>
          <w:lang w:val="en-US"/>
        </w:rPr>
        <w:t>, it</w:t>
      </w:r>
      <w:r w:rsidR="00C16F16">
        <w:rPr>
          <w:color w:val="auto"/>
          <w:sz w:val="24"/>
          <w:szCs w:val="24"/>
          <w:lang w:val="en-US"/>
        </w:rPr>
        <w:t xml:space="preserve"> w</w:t>
      </w:r>
      <w:r w:rsidR="008D11B9">
        <w:rPr>
          <w:color w:val="auto"/>
          <w:sz w:val="24"/>
          <w:szCs w:val="24"/>
          <w:lang w:val="en-US"/>
        </w:rPr>
        <w:t xml:space="preserve">ould reflect </w:t>
      </w:r>
      <w:r w:rsidR="00DD716C">
        <w:rPr>
          <w:color w:val="auto"/>
          <w:sz w:val="24"/>
          <w:szCs w:val="24"/>
          <w:lang w:val="en-US"/>
        </w:rPr>
        <w:t xml:space="preserve">a </w:t>
      </w:r>
      <w:r w:rsidR="46863ED6" w:rsidRPr="3E85EA46">
        <w:rPr>
          <w:color w:val="auto"/>
          <w:sz w:val="24"/>
          <w:szCs w:val="24"/>
          <w:lang w:val="en-US"/>
        </w:rPr>
        <w:t xml:space="preserve">greater </w:t>
      </w:r>
      <w:r w:rsidR="00DD716C">
        <w:rPr>
          <w:color w:val="auto"/>
          <w:sz w:val="24"/>
          <w:szCs w:val="24"/>
          <w:lang w:val="en-US"/>
        </w:rPr>
        <w:t>commitment</w:t>
      </w:r>
      <w:r w:rsidR="008D11B9">
        <w:rPr>
          <w:color w:val="auto"/>
          <w:sz w:val="24"/>
          <w:szCs w:val="24"/>
          <w:lang w:val="en-US"/>
        </w:rPr>
        <w:t xml:space="preserve"> to inclusion</w:t>
      </w:r>
      <w:r w:rsidR="00DD716C">
        <w:rPr>
          <w:color w:val="auto"/>
          <w:sz w:val="24"/>
          <w:szCs w:val="24"/>
          <w:lang w:val="en-US"/>
        </w:rPr>
        <w:t xml:space="preserve"> and create more </w:t>
      </w:r>
      <w:r w:rsidR="001B40E5">
        <w:rPr>
          <w:color w:val="auto"/>
          <w:sz w:val="24"/>
          <w:szCs w:val="24"/>
          <w:lang w:val="en-US"/>
        </w:rPr>
        <w:t>welcoming spaces and services.</w:t>
      </w:r>
      <w:r w:rsidR="00DD716C">
        <w:rPr>
          <w:color w:val="auto"/>
          <w:sz w:val="24"/>
          <w:szCs w:val="24"/>
          <w:lang w:val="en-US"/>
        </w:rPr>
        <w:t xml:space="preserve"> </w:t>
      </w:r>
      <w:r w:rsidR="007F121E" w:rsidRPr="00427DF8">
        <w:rPr>
          <w:color w:val="auto"/>
          <w:sz w:val="24"/>
          <w:szCs w:val="24"/>
          <w:lang w:val="en-US"/>
        </w:rPr>
        <w:t xml:space="preserve">Participants called for consistent training and education </w:t>
      </w:r>
      <w:r w:rsidR="00B4377B">
        <w:rPr>
          <w:color w:val="auto"/>
          <w:sz w:val="24"/>
          <w:szCs w:val="24"/>
          <w:lang w:val="en-US"/>
        </w:rPr>
        <w:t>for all</w:t>
      </w:r>
      <w:r w:rsidR="00D3488D">
        <w:rPr>
          <w:color w:val="auto"/>
          <w:sz w:val="24"/>
          <w:szCs w:val="24"/>
          <w:lang w:val="en-US"/>
        </w:rPr>
        <w:t xml:space="preserve"> roles </w:t>
      </w:r>
      <w:r w:rsidR="007F121E" w:rsidRPr="00427DF8">
        <w:rPr>
          <w:color w:val="auto"/>
          <w:sz w:val="24"/>
          <w:szCs w:val="24"/>
          <w:lang w:val="en-US"/>
        </w:rPr>
        <w:t xml:space="preserve">across </w:t>
      </w:r>
      <w:r w:rsidR="00F72B15" w:rsidRPr="00427DF8">
        <w:rPr>
          <w:color w:val="auto"/>
          <w:sz w:val="24"/>
          <w:szCs w:val="24"/>
          <w:lang w:val="en-US"/>
        </w:rPr>
        <w:t xml:space="preserve">City </w:t>
      </w:r>
      <w:r w:rsidR="007F121E" w:rsidRPr="00427DF8">
        <w:rPr>
          <w:color w:val="auto"/>
          <w:sz w:val="24"/>
          <w:szCs w:val="24"/>
          <w:lang w:val="en-US"/>
        </w:rPr>
        <w:t xml:space="preserve">departments and programs, </w:t>
      </w:r>
      <w:r w:rsidR="00CB7E21">
        <w:rPr>
          <w:color w:val="auto"/>
          <w:sz w:val="24"/>
          <w:szCs w:val="24"/>
          <w:lang w:val="en-US"/>
        </w:rPr>
        <w:t xml:space="preserve">especially for public facing </w:t>
      </w:r>
      <w:r w:rsidR="00DA0D24">
        <w:rPr>
          <w:color w:val="auto"/>
          <w:sz w:val="24"/>
          <w:szCs w:val="24"/>
          <w:lang w:val="en-US"/>
        </w:rPr>
        <w:t xml:space="preserve">services such as </w:t>
      </w:r>
      <w:r w:rsidR="007F121E" w:rsidRPr="00427DF8">
        <w:rPr>
          <w:color w:val="auto"/>
          <w:sz w:val="24"/>
          <w:szCs w:val="24"/>
          <w:lang w:val="en-US"/>
        </w:rPr>
        <w:t>Access Calgary, Fair Entry, and recreational services.</w:t>
      </w:r>
    </w:p>
    <w:p w14:paraId="355C3B8F" w14:textId="49D78336" w:rsidR="00E64283" w:rsidRDefault="00E64283" w:rsidP="004D6AB2">
      <w:pPr>
        <w:numPr>
          <w:ilvl w:val="0"/>
          <w:numId w:val="13"/>
        </w:numPr>
        <w:tabs>
          <w:tab w:val="num" w:pos="720"/>
        </w:tabs>
        <w:rPr>
          <w:color w:val="auto"/>
          <w:sz w:val="24"/>
          <w:szCs w:val="24"/>
          <w:lang w:val="en-US"/>
        </w:rPr>
      </w:pPr>
      <w:r w:rsidRPr="00427DF8">
        <w:rPr>
          <w:b/>
          <w:bCs/>
          <w:color w:val="auto"/>
          <w:sz w:val="24"/>
          <w:szCs w:val="24"/>
          <w:lang w:val="en-US"/>
        </w:rPr>
        <w:t>Representation and Awareness of Disability Diversity</w:t>
      </w:r>
      <w:r>
        <w:br/>
      </w:r>
      <w:r w:rsidRPr="00427DF8">
        <w:rPr>
          <w:color w:val="auto"/>
          <w:sz w:val="24"/>
          <w:szCs w:val="24"/>
          <w:lang w:val="en-US"/>
        </w:rPr>
        <w:t xml:space="preserve">Participants highlighted the need for greater representation of people with disabilities within City </w:t>
      </w:r>
      <w:r w:rsidR="00D3488D">
        <w:rPr>
          <w:color w:val="auto"/>
          <w:sz w:val="24"/>
          <w:szCs w:val="24"/>
          <w:lang w:val="en-US"/>
        </w:rPr>
        <w:t xml:space="preserve">employment, </w:t>
      </w:r>
      <w:r w:rsidRPr="00427DF8">
        <w:rPr>
          <w:color w:val="auto"/>
          <w:sz w:val="24"/>
          <w:szCs w:val="24"/>
          <w:lang w:val="en-US"/>
        </w:rPr>
        <w:t>services</w:t>
      </w:r>
      <w:r w:rsidR="00D3488D">
        <w:rPr>
          <w:color w:val="auto"/>
          <w:sz w:val="24"/>
          <w:szCs w:val="24"/>
          <w:lang w:val="en-US"/>
        </w:rPr>
        <w:t>,</w:t>
      </w:r>
      <w:r w:rsidRPr="00427DF8">
        <w:rPr>
          <w:color w:val="auto"/>
          <w:sz w:val="24"/>
          <w:szCs w:val="24"/>
          <w:lang w:val="en-US"/>
        </w:rPr>
        <w:t xml:space="preserve"> and programs, </w:t>
      </w:r>
      <w:r w:rsidR="00061264">
        <w:rPr>
          <w:color w:val="auto"/>
          <w:sz w:val="24"/>
          <w:szCs w:val="24"/>
          <w:lang w:val="en-US"/>
        </w:rPr>
        <w:t>along with better understanding of how disabilities can present in different ways</w:t>
      </w:r>
      <w:r w:rsidR="00AF347F">
        <w:rPr>
          <w:color w:val="auto"/>
          <w:sz w:val="24"/>
          <w:szCs w:val="24"/>
          <w:lang w:val="en-US"/>
        </w:rPr>
        <w:t xml:space="preserve">. </w:t>
      </w:r>
      <w:r w:rsidR="00086696" w:rsidRPr="00427DF8">
        <w:rPr>
          <w:color w:val="auto"/>
          <w:sz w:val="24"/>
          <w:szCs w:val="24"/>
          <w:lang w:val="en-US"/>
        </w:rPr>
        <w:t>Some noted that people with invisible disabilities are often assumed not to have a disability at all, which can result in social exclusion and misunderstanding</w:t>
      </w:r>
      <w:r w:rsidR="002E0E36">
        <w:rPr>
          <w:color w:val="auto"/>
          <w:sz w:val="24"/>
          <w:szCs w:val="24"/>
          <w:lang w:val="en-US"/>
        </w:rPr>
        <w:t>,</w:t>
      </w:r>
      <w:r w:rsidR="00086696" w:rsidRPr="00427DF8">
        <w:rPr>
          <w:color w:val="auto"/>
          <w:sz w:val="24"/>
          <w:szCs w:val="24"/>
          <w:lang w:val="en-US"/>
        </w:rPr>
        <w:t xml:space="preserve"> causing harm to the individual. </w:t>
      </w:r>
      <w:r w:rsidR="00AF347F" w:rsidRPr="0054738E">
        <w:rPr>
          <w:color w:val="auto"/>
          <w:sz w:val="24"/>
          <w:szCs w:val="24"/>
          <w:lang w:val="en-US"/>
        </w:rPr>
        <w:t xml:space="preserve">Participants </w:t>
      </w:r>
      <w:r w:rsidR="007E7569" w:rsidRPr="0054738E">
        <w:rPr>
          <w:color w:val="auto"/>
          <w:sz w:val="24"/>
          <w:szCs w:val="24"/>
          <w:lang w:val="en-US"/>
        </w:rPr>
        <w:t xml:space="preserve">also </w:t>
      </w:r>
      <w:r w:rsidR="00AF347F" w:rsidRPr="0054738E">
        <w:rPr>
          <w:color w:val="auto"/>
          <w:sz w:val="24"/>
          <w:szCs w:val="24"/>
          <w:lang w:val="en-US"/>
        </w:rPr>
        <w:t xml:space="preserve">urged </w:t>
      </w:r>
      <w:r w:rsidR="00412C91">
        <w:rPr>
          <w:color w:val="auto"/>
          <w:sz w:val="24"/>
          <w:szCs w:val="24"/>
          <w:lang w:val="en-US"/>
        </w:rPr>
        <w:t>T</w:t>
      </w:r>
      <w:r w:rsidR="00AF347F" w:rsidRPr="0054738E">
        <w:rPr>
          <w:color w:val="auto"/>
          <w:sz w:val="24"/>
          <w:szCs w:val="24"/>
          <w:lang w:val="en-US"/>
        </w:rPr>
        <w:t>he City to provide</w:t>
      </w:r>
      <w:r w:rsidR="00AF347F" w:rsidRPr="5C829303">
        <w:rPr>
          <w:color w:val="auto"/>
          <w:sz w:val="24"/>
          <w:szCs w:val="24"/>
          <w:lang w:val="en-US"/>
        </w:rPr>
        <w:t xml:space="preserve"> </w:t>
      </w:r>
      <w:r w:rsidR="708C065A" w:rsidRPr="5C829303">
        <w:rPr>
          <w:color w:val="auto"/>
          <w:sz w:val="24"/>
          <w:szCs w:val="24"/>
          <w:lang w:val="en-US"/>
        </w:rPr>
        <w:t>more</w:t>
      </w:r>
      <w:r w:rsidR="00AF347F" w:rsidRPr="0054738E">
        <w:rPr>
          <w:color w:val="auto"/>
          <w:sz w:val="24"/>
          <w:szCs w:val="24"/>
          <w:lang w:val="en-US"/>
        </w:rPr>
        <w:t xml:space="preserve"> a</w:t>
      </w:r>
      <w:r w:rsidR="00D3488D" w:rsidRPr="0054738E">
        <w:rPr>
          <w:color w:val="auto"/>
          <w:sz w:val="24"/>
          <w:szCs w:val="24"/>
          <w:lang w:val="en-US"/>
        </w:rPr>
        <w:t xml:space="preserve">ccommodations </w:t>
      </w:r>
      <w:r w:rsidR="00AF347F" w:rsidRPr="0054738E">
        <w:rPr>
          <w:color w:val="auto"/>
          <w:sz w:val="24"/>
          <w:szCs w:val="24"/>
          <w:lang w:val="en-US"/>
        </w:rPr>
        <w:t xml:space="preserve">for individuals </w:t>
      </w:r>
      <w:r w:rsidR="4D2E3F37" w:rsidRPr="5C829303">
        <w:rPr>
          <w:color w:val="auto"/>
          <w:sz w:val="24"/>
          <w:szCs w:val="24"/>
          <w:lang w:val="en-US"/>
        </w:rPr>
        <w:t>living with</w:t>
      </w:r>
      <w:r w:rsidR="00AF347F" w:rsidRPr="0054738E">
        <w:rPr>
          <w:color w:val="auto"/>
          <w:sz w:val="24"/>
          <w:szCs w:val="24"/>
          <w:lang w:val="en-US"/>
        </w:rPr>
        <w:t xml:space="preserve"> disabilities</w:t>
      </w:r>
      <w:r w:rsidR="005459B4">
        <w:rPr>
          <w:color w:val="auto"/>
          <w:sz w:val="24"/>
          <w:szCs w:val="24"/>
          <w:lang w:val="en-US"/>
        </w:rPr>
        <w:t xml:space="preserve"> in</w:t>
      </w:r>
      <w:r w:rsidR="0017415A" w:rsidRPr="0054738E">
        <w:rPr>
          <w:color w:val="auto"/>
          <w:sz w:val="24"/>
          <w:szCs w:val="24"/>
          <w:lang w:val="en-US"/>
        </w:rPr>
        <w:t xml:space="preserve"> various City services including recreation programs</w:t>
      </w:r>
      <w:r w:rsidR="0054738E" w:rsidRPr="0054738E">
        <w:rPr>
          <w:color w:val="auto"/>
          <w:sz w:val="24"/>
          <w:szCs w:val="24"/>
          <w:lang w:val="en-US"/>
        </w:rPr>
        <w:t xml:space="preserve"> and </w:t>
      </w:r>
      <w:r w:rsidR="13B0362B" w:rsidRPr="5C829303">
        <w:rPr>
          <w:color w:val="auto"/>
          <w:sz w:val="24"/>
          <w:szCs w:val="24"/>
          <w:lang w:val="en-US"/>
        </w:rPr>
        <w:t>across</w:t>
      </w:r>
      <w:r w:rsidR="0017415A" w:rsidRPr="0054738E">
        <w:rPr>
          <w:color w:val="auto"/>
          <w:sz w:val="24"/>
          <w:szCs w:val="24"/>
          <w:lang w:val="en-US"/>
        </w:rPr>
        <w:t xml:space="preserve"> the employment process</w:t>
      </w:r>
      <w:r w:rsidR="0054738E" w:rsidRPr="0054738E">
        <w:rPr>
          <w:color w:val="auto"/>
          <w:sz w:val="24"/>
          <w:szCs w:val="24"/>
          <w:lang w:val="en-US"/>
        </w:rPr>
        <w:t>.</w:t>
      </w:r>
      <w:r w:rsidR="0054738E">
        <w:rPr>
          <w:color w:val="auto"/>
          <w:sz w:val="24"/>
          <w:szCs w:val="24"/>
          <w:lang w:val="en-US"/>
        </w:rPr>
        <w:t xml:space="preserve"> </w:t>
      </w:r>
    </w:p>
    <w:p w14:paraId="43618C72" w14:textId="2CACBD59" w:rsidR="000B075D" w:rsidRPr="000B075D" w:rsidRDefault="000B075D" w:rsidP="004D6AB2">
      <w:pPr>
        <w:numPr>
          <w:ilvl w:val="0"/>
          <w:numId w:val="13"/>
        </w:numPr>
        <w:tabs>
          <w:tab w:val="num" w:pos="720"/>
        </w:tabs>
        <w:spacing w:after="0"/>
        <w:rPr>
          <w:color w:val="auto"/>
          <w:sz w:val="24"/>
          <w:szCs w:val="24"/>
          <w:lang w:val="en-US"/>
        </w:rPr>
      </w:pPr>
      <w:r>
        <w:rPr>
          <w:b/>
          <w:bCs/>
          <w:color w:val="auto"/>
          <w:sz w:val="24"/>
          <w:szCs w:val="24"/>
          <w:lang w:val="en-US"/>
        </w:rPr>
        <w:t>Create and Expand Strategic Partnerships</w:t>
      </w:r>
    </w:p>
    <w:p w14:paraId="24114EE3" w14:textId="58897A8C" w:rsidR="000B075D" w:rsidRDefault="000B075D" w:rsidP="000B075D">
      <w:pPr>
        <w:tabs>
          <w:tab w:val="num" w:pos="720"/>
        </w:tabs>
        <w:ind w:left="360"/>
        <w:rPr>
          <w:rFonts w:asciiTheme="majorHAnsi" w:hAnsiTheme="majorHAnsi" w:cstheme="majorBidi"/>
          <w:color w:val="auto"/>
          <w:sz w:val="24"/>
          <w:szCs w:val="24"/>
          <w:lang w:val="en-US"/>
        </w:rPr>
      </w:pPr>
      <w:r w:rsidRPr="718E3DDE">
        <w:rPr>
          <w:rFonts w:asciiTheme="majorHAnsi" w:hAnsiTheme="majorHAnsi" w:cstheme="majorBidi"/>
          <w:color w:val="auto"/>
          <w:sz w:val="24"/>
          <w:szCs w:val="24"/>
          <w:lang w:val="en-US"/>
        </w:rPr>
        <w:t xml:space="preserve">Participants also encouraged </w:t>
      </w:r>
      <w:r w:rsidR="00412C91" w:rsidRPr="718E3DDE">
        <w:rPr>
          <w:rFonts w:asciiTheme="majorHAnsi" w:hAnsiTheme="majorHAnsi" w:cstheme="majorBidi"/>
          <w:color w:val="auto"/>
          <w:sz w:val="24"/>
          <w:szCs w:val="24"/>
          <w:lang w:val="en-US"/>
        </w:rPr>
        <w:t>T</w:t>
      </w:r>
      <w:r w:rsidRPr="718E3DDE">
        <w:rPr>
          <w:rFonts w:asciiTheme="majorHAnsi" w:hAnsiTheme="majorHAnsi" w:cstheme="majorBidi"/>
          <w:color w:val="auto"/>
          <w:sz w:val="24"/>
          <w:szCs w:val="24"/>
          <w:lang w:val="en-US"/>
        </w:rPr>
        <w:t>he City to expand strategic partnerships to advance accessibility, highlighting the value of partnering with organizations already working in the inclusion space</w:t>
      </w:r>
      <w:r w:rsidR="00AF5B16" w:rsidRPr="718E3DDE">
        <w:rPr>
          <w:rFonts w:asciiTheme="majorHAnsi" w:hAnsiTheme="majorHAnsi" w:cstheme="majorBidi"/>
          <w:color w:val="auto"/>
          <w:sz w:val="24"/>
          <w:szCs w:val="24"/>
          <w:lang w:val="en-US"/>
        </w:rPr>
        <w:t xml:space="preserve">. </w:t>
      </w:r>
      <w:r w:rsidR="008D6F0A" w:rsidRPr="718E3DDE">
        <w:rPr>
          <w:rFonts w:asciiTheme="majorHAnsi" w:hAnsiTheme="majorHAnsi" w:cstheme="majorBidi"/>
          <w:color w:val="auto"/>
          <w:sz w:val="24"/>
          <w:szCs w:val="24"/>
          <w:lang w:val="en-US"/>
        </w:rPr>
        <w:t>Recommended organizations</w:t>
      </w:r>
      <w:r w:rsidR="003F40F6" w:rsidRPr="718E3DDE">
        <w:rPr>
          <w:rFonts w:asciiTheme="majorHAnsi" w:hAnsiTheme="majorHAnsi" w:cstheme="majorBidi"/>
          <w:color w:val="auto"/>
          <w:sz w:val="24"/>
          <w:szCs w:val="24"/>
          <w:lang w:val="en-US"/>
        </w:rPr>
        <w:t xml:space="preserve"> for partnership</w:t>
      </w:r>
      <w:r w:rsidRPr="718E3DDE">
        <w:rPr>
          <w:rFonts w:asciiTheme="majorHAnsi" w:hAnsiTheme="majorHAnsi" w:cstheme="majorBidi"/>
          <w:color w:val="auto"/>
          <w:sz w:val="24"/>
          <w:szCs w:val="24"/>
          <w:lang w:val="en-US"/>
        </w:rPr>
        <w:t xml:space="preserve"> includ</w:t>
      </w:r>
      <w:r w:rsidR="00944802" w:rsidRPr="718E3DDE">
        <w:rPr>
          <w:rFonts w:asciiTheme="majorHAnsi" w:hAnsiTheme="majorHAnsi" w:cstheme="majorBidi"/>
          <w:color w:val="auto"/>
          <w:sz w:val="24"/>
          <w:szCs w:val="24"/>
          <w:lang w:val="en-US"/>
        </w:rPr>
        <w:t xml:space="preserve">e </w:t>
      </w:r>
      <w:r w:rsidR="003F40F6" w:rsidRPr="718E3DDE">
        <w:rPr>
          <w:rFonts w:asciiTheme="majorHAnsi" w:hAnsiTheme="majorHAnsi" w:cstheme="majorBidi"/>
          <w:color w:val="auto"/>
          <w:sz w:val="24"/>
          <w:szCs w:val="24"/>
          <w:lang w:val="en-US"/>
        </w:rPr>
        <w:t xml:space="preserve">but are not limited to </w:t>
      </w:r>
      <w:r w:rsidR="00944802" w:rsidRPr="718E3DDE">
        <w:rPr>
          <w:rFonts w:asciiTheme="majorHAnsi" w:hAnsiTheme="majorHAnsi" w:cstheme="majorBidi"/>
          <w:color w:val="auto"/>
          <w:sz w:val="24"/>
          <w:szCs w:val="24"/>
          <w:lang w:val="en-US"/>
        </w:rPr>
        <w:t>the</w:t>
      </w:r>
      <w:r w:rsidRPr="718E3DDE">
        <w:rPr>
          <w:rFonts w:asciiTheme="majorHAnsi" w:hAnsiTheme="majorHAnsi" w:cstheme="majorBidi"/>
          <w:color w:val="auto"/>
          <w:sz w:val="24"/>
          <w:szCs w:val="24"/>
          <w:lang w:val="en-US"/>
        </w:rPr>
        <w:t xml:space="preserve"> Calgary Adapted Hub, the Between Friends program, the Special Olympics, </w:t>
      </w:r>
      <w:r w:rsidR="003F40F6" w:rsidRPr="718E3DDE">
        <w:rPr>
          <w:rFonts w:asciiTheme="majorHAnsi" w:hAnsiTheme="majorHAnsi" w:cstheme="majorBidi"/>
          <w:color w:val="auto"/>
          <w:sz w:val="24"/>
          <w:szCs w:val="24"/>
          <w:lang w:val="en-US"/>
        </w:rPr>
        <w:t xml:space="preserve">CNIB Foundation, </w:t>
      </w:r>
      <w:r w:rsidRPr="718E3DDE">
        <w:rPr>
          <w:rFonts w:asciiTheme="majorHAnsi" w:hAnsiTheme="majorHAnsi" w:cstheme="majorBidi"/>
          <w:color w:val="auto"/>
          <w:sz w:val="24"/>
          <w:szCs w:val="24"/>
          <w:lang w:val="en-US"/>
        </w:rPr>
        <w:t>Skipping Stone</w:t>
      </w:r>
      <w:r w:rsidR="003F40F6" w:rsidRPr="718E3DDE">
        <w:rPr>
          <w:rFonts w:asciiTheme="majorHAnsi" w:hAnsiTheme="majorHAnsi" w:cstheme="majorBidi"/>
          <w:color w:val="auto"/>
          <w:sz w:val="24"/>
          <w:szCs w:val="24"/>
          <w:lang w:val="en-US"/>
        </w:rPr>
        <w:t xml:space="preserve"> as well as </w:t>
      </w:r>
      <w:r w:rsidRPr="718E3DDE">
        <w:rPr>
          <w:rFonts w:asciiTheme="majorHAnsi" w:hAnsiTheme="majorHAnsi" w:cstheme="majorBidi"/>
          <w:color w:val="auto"/>
          <w:sz w:val="24"/>
          <w:szCs w:val="24"/>
          <w:lang w:val="en-US"/>
        </w:rPr>
        <w:t>other non</w:t>
      </w:r>
      <w:r w:rsidR="005459B4">
        <w:rPr>
          <w:rFonts w:ascii="Cambria Math" w:hAnsi="Cambria Math" w:cs="Cambria Math"/>
          <w:color w:val="auto"/>
          <w:sz w:val="24"/>
          <w:szCs w:val="24"/>
          <w:lang w:val="en-US"/>
        </w:rPr>
        <w:t>-</w:t>
      </w:r>
      <w:r w:rsidRPr="718E3DDE">
        <w:rPr>
          <w:rFonts w:asciiTheme="majorHAnsi" w:hAnsiTheme="majorHAnsi" w:cstheme="majorBidi"/>
          <w:color w:val="auto"/>
          <w:sz w:val="24"/>
          <w:szCs w:val="24"/>
          <w:lang w:val="en-US"/>
        </w:rPr>
        <w:t>profits, and</w:t>
      </w:r>
      <w:r w:rsidR="00AF5B16" w:rsidRPr="718E3DDE">
        <w:rPr>
          <w:rFonts w:asciiTheme="majorHAnsi" w:hAnsiTheme="majorHAnsi" w:cstheme="majorBidi"/>
          <w:color w:val="auto"/>
          <w:sz w:val="24"/>
          <w:szCs w:val="24"/>
          <w:lang w:val="en-US"/>
        </w:rPr>
        <w:t xml:space="preserve"> </w:t>
      </w:r>
      <w:r w:rsidRPr="718E3DDE">
        <w:rPr>
          <w:rFonts w:asciiTheme="majorHAnsi" w:hAnsiTheme="majorHAnsi" w:cstheme="majorBidi"/>
          <w:color w:val="auto"/>
          <w:sz w:val="24"/>
          <w:szCs w:val="24"/>
          <w:lang w:val="en-US"/>
        </w:rPr>
        <w:t>recreation facilities</w:t>
      </w:r>
      <w:r w:rsidR="003F40F6" w:rsidRPr="718E3DDE">
        <w:rPr>
          <w:rFonts w:asciiTheme="majorHAnsi" w:hAnsiTheme="majorHAnsi" w:cstheme="majorBidi"/>
          <w:color w:val="auto"/>
          <w:sz w:val="24"/>
          <w:szCs w:val="24"/>
          <w:lang w:val="en-US"/>
        </w:rPr>
        <w:t xml:space="preserve">. </w:t>
      </w:r>
      <w:r w:rsidR="00E7051A" w:rsidRPr="718E3DDE">
        <w:rPr>
          <w:rFonts w:asciiTheme="majorHAnsi" w:hAnsiTheme="majorHAnsi" w:cstheme="majorBidi"/>
          <w:color w:val="auto"/>
          <w:sz w:val="24"/>
          <w:szCs w:val="24"/>
          <w:lang w:val="en-US"/>
        </w:rPr>
        <w:t xml:space="preserve">Participants </w:t>
      </w:r>
      <w:r w:rsidR="005A1DA1" w:rsidRPr="718E3DDE">
        <w:rPr>
          <w:rFonts w:asciiTheme="majorHAnsi" w:hAnsiTheme="majorHAnsi" w:cstheme="majorBidi"/>
          <w:color w:val="auto"/>
          <w:sz w:val="24"/>
          <w:szCs w:val="24"/>
          <w:lang w:val="en-US"/>
        </w:rPr>
        <w:t xml:space="preserve">said </w:t>
      </w:r>
      <w:r w:rsidR="00C429A9" w:rsidRPr="718E3DDE">
        <w:rPr>
          <w:rFonts w:asciiTheme="majorHAnsi" w:hAnsiTheme="majorHAnsi" w:cstheme="majorBidi"/>
          <w:color w:val="auto"/>
          <w:sz w:val="24"/>
          <w:szCs w:val="24"/>
          <w:lang w:val="en-US"/>
        </w:rPr>
        <w:t>these</w:t>
      </w:r>
      <w:r w:rsidR="005A1DA1" w:rsidRPr="718E3DDE">
        <w:rPr>
          <w:rFonts w:asciiTheme="majorHAnsi" w:hAnsiTheme="majorHAnsi" w:cstheme="majorBidi"/>
          <w:color w:val="auto"/>
          <w:sz w:val="24"/>
          <w:szCs w:val="24"/>
          <w:lang w:val="en-US"/>
        </w:rPr>
        <w:t xml:space="preserve"> partnerships can </w:t>
      </w:r>
      <w:r w:rsidR="00061264" w:rsidRPr="718E3DDE">
        <w:rPr>
          <w:rFonts w:asciiTheme="majorHAnsi" w:hAnsiTheme="majorHAnsi" w:cstheme="majorBidi"/>
          <w:color w:val="auto"/>
          <w:sz w:val="24"/>
          <w:szCs w:val="24"/>
          <w:lang w:val="en-US"/>
        </w:rPr>
        <w:t>strengthen</w:t>
      </w:r>
      <w:r w:rsidR="005A1DA1" w:rsidRPr="718E3DDE">
        <w:rPr>
          <w:rFonts w:asciiTheme="majorHAnsi" w:hAnsiTheme="majorHAnsi" w:cstheme="majorBidi"/>
          <w:color w:val="auto"/>
          <w:sz w:val="24"/>
          <w:szCs w:val="24"/>
          <w:lang w:val="en-US"/>
        </w:rPr>
        <w:t xml:space="preserve"> </w:t>
      </w:r>
      <w:r w:rsidR="00D252EA" w:rsidRPr="718E3DDE">
        <w:rPr>
          <w:rFonts w:asciiTheme="majorHAnsi" w:hAnsiTheme="majorHAnsi" w:cstheme="majorBidi"/>
          <w:color w:val="auto"/>
          <w:sz w:val="24"/>
          <w:szCs w:val="24"/>
          <w:lang w:val="en-US"/>
        </w:rPr>
        <w:t>T</w:t>
      </w:r>
      <w:r w:rsidR="00E24BE5" w:rsidRPr="718E3DDE">
        <w:rPr>
          <w:rFonts w:asciiTheme="majorHAnsi" w:hAnsiTheme="majorHAnsi" w:cstheme="majorBidi"/>
          <w:color w:val="auto"/>
          <w:sz w:val="24"/>
          <w:szCs w:val="24"/>
          <w:lang w:val="en-US"/>
        </w:rPr>
        <w:t>he City’s inclusive practices</w:t>
      </w:r>
      <w:r w:rsidRPr="718E3DDE">
        <w:rPr>
          <w:rFonts w:asciiTheme="majorHAnsi" w:hAnsiTheme="majorHAnsi" w:cstheme="majorBidi"/>
          <w:color w:val="auto"/>
          <w:sz w:val="24"/>
          <w:szCs w:val="24"/>
          <w:lang w:val="en-US"/>
        </w:rPr>
        <w:t xml:space="preserve"> and </w:t>
      </w:r>
      <w:r w:rsidR="0015245E" w:rsidRPr="718E3DDE">
        <w:rPr>
          <w:rFonts w:asciiTheme="majorHAnsi" w:hAnsiTheme="majorHAnsi" w:cstheme="majorBidi"/>
          <w:color w:val="auto"/>
          <w:sz w:val="24"/>
          <w:szCs w:val="24"/>
          <w:lang w:val="en-US"/>
        </w:rPr>
        <w:t xml:space="preserve">ensure they </w:t>
      </w:r>
      <w:r w:rsidR="222D8BFA" w:rsidRPr="718E3DDE">
        <w:rPr>
          <w:rFonts w:asciiTheme="majorHAnsi" w:hAnsiTheme="majorHAnsi" w:cstheme="majorBidi"/>
          <w:color w:val="auto"/>
          <w:sz w:val="24"/>
          <w:szCs w:val="24"/>
          <w:lang w:val="en-US"/>
        </w:rPr>
        <w:t>include people with</w:t>
      </w:r>
      <w:r w:rsidRPr="718E3DDE">
        <w:rPr>
          <w:rFonts w:asciiTheme="majorHAnsi" w:hAnsiTheme="majorHAnsi" w:cstheme="majorBidi"/>
          <w:color w:val="auto"/>
          <w:sz w:val="24"/>
          <w:szCs w:val="24"/>
          <w:lang w:val="en-US"/>
        </w:rPr>
        <w:t xml:space="preserve"> lived experience</w:t>
      </w:r>
      <w:r w:rsidR="0066462A" w:rsidRPr="718E3DDE">
        <w:rPr>
          <w:rFonts w:asciiTheme="majorHAnsi" w:hAnsiTheme="majorHAnsi" w:cstheme="majorBidi"/>
          <w:color w:val="auto"/>
          <w:sz w:val="24"/>
          <w:szCs w:val="24"/>
          <w:lang w:val="en-US"/>
        </w:rPr>
        <w:t xml:space="preserve">s. Participants also </w:t>
      </w:r>
      <w:r w:rsidR="005D68BC" w:rsidRPr="718E3DDE">
        <w:rPr>
          <w:rFonts w:asciiTheme="majorHAnsi" w:hAnsiTheme="majorHAnsi" w:cstheme="majorBidi"/>
          <w:color w:val="auto"/>
          <w:sz w:val="24"/>
          <w:szCs w:val="24"/>
          <w:lang w:val="en-US"/>
        </w:rPr>
        <w:t>recommend</w:t>
      </w:r>
      <w:r w:rsidR="0066462A" w:rsidRPr="718E3DDE">
        <w:rPr>
          <w:rFonts w:asciiTheme="majorHAnsi" w:hAnsiTheme="majorHAnsi" w:cstheme="majorBidi"/>
          <w:color w:val="auto"/>
          <w:sz w:val="24"/>
          <w:szCs w:val="24"/>
          <w:lang w:val="en-US"/>
        </w:rPr>
        <w:t xml:space="preserve"> referring to other cities and countries</w:t>
      </w:r>
      <w:r w:rsidR="005D68BC" w:rsidRPr="718E3DDE">
        <w:rPr>
          <w:rFonts w:asciiTheme="majorHAnsi" w:hAnsiTheme="majorHAnsi" w:cstheme="majorBidi"/>
          <w:color w:val="auto"/>
          <w:sz w:val="24"/>
          <w:szCs w:val="24"/>
          <w:lang w:val="en-US"/>
        </w:rPr>
        <w:t xml:space="preserve"> </w:t>
      </w:r>
      <w:r w:rsidR="00463C8B" w:rsidRPr="718E3DDE">
        <w:rPr>
          <w:rFonts w:asciiTheme="majorHAnsi" w:hAnsiTheme="majorHAnsi" w:cstheme="majorBidi"/>
          <w:color w:val="auto"/>
          <w:sz w:val="24"/>
          <w:szCs w:val="24"/>
          <w:lang w:val="en-US"/>
        </w:rPr>
        <w:t xml:space="preserve">to learn more about </w:t>
      </w:r>
      <w:r w:rsidR="0066462A" w:rsidRPr="718E3DDE">
        <w:rPr>
          <w:rFonts w:asciiTheme="majorHAnsi" w:hAnsiTheme="majorHAnsi" w:cstheme="majorBidi"/>
          <w:color w:val="auto"/>
          <w:sz w:val="24"/>
          <w:szCs w:val="24"/>
          <w:lang w:val="en-US"/>
        </w:rPr>
        <w:t>accessibility initiatives and models for collaboration</w:t>
      </w:r>
      <w:r w:rsidR="00AE03DB" w:rsidRPr="718E3DDE">
        <w:rPr>
          <w:rFonts w:asciiTheme="majorHAnsi" w:hAnsiTheme="majorHAnsi" w:cstheme="majorBidi"/>
          <w:color w:val="auto"/>
          <w:sz w:val="24"/>
          <w:szCs w:val="24"/>
          <w:lang w:val="en-US"/>
        </w:rPr>
        <w:t xml:space="preserve">. </w:t>
      </w:r>
    </w:p>
    <w:p w14:paraId="1BDF2603" w14:textId="72444AFA" w:rsidR="006E1273" w:rsidRDefault="006E1273" w:rsidP="004D6AB2">
      <w:pPr>
        <w:pStyle w:val="ListParagraph"/>
        <w:numPr>
          <w:ilvl w:val="0"/>
          <w:numId w:val="13"/>
        </w:numPr>
        <w:tabs>
          <w:tab w:val="num" w:pos="720"/>
        </w:tabs>
        <w:rPr>
          <w:b/>
          <w:bCs/>
          <w:color w:val="auto"/>
          <w:sz w:val="24"/>
          <w:szCs w:val="24"/>
          <w:lang w:val="en-US"/>
        </w:rPr>
      </w:pPr>
      <w:r w:rsidRPr="006E1273">
        <w:rPr>
          <w:b/>
          <w:bCs/>
          <w:color w:val="auto"/>
          <w:sz w:val="24"/>
          <w:szCs w:val="24"/>
          <w:lang w:val="en-US"/>
        </w:rPr>
        <w:t xml:space="preserve">Improve </w:t>
      </w:r>
      <w:r w:rsidR="0022298E">
        <w:rPr>
          <w:b/>
          <w:bCs/>
          <w:color w:val="auto"/>
          <w:sz w:val="24"/>
          <w:szCs w:val="24"/>
          <w:lang w:val="en-US"/>
        </w:rPr>
        <w:t xml:space="preserve">Accommodations and </w:t>
      </w:r>
      <w:r w:rsidRPr="006E1273">
        <w:rPr>
          <w:b/>
          <w:bCs/>
          <w:color w:val="auto"/>
          <w:sz w:val="24"/>
          <w:szCs w:val="24"/>
          <w:lang w:val="en-US"/>
        </w:rPr>
        <w:t>Awareness of City of Calgary Accessibility Initiatives</w:t>
      </w:r>
      <w:r w:rsidR="0022298E">
        <w:rPr>
          <w:b/>
          <w:bCs/>
          <w:color w:val="auto"/>
          <w:sz w:val="24"/>
          <w:szCs w:val="24"/>
          <w:lang w:val="en-US"/>
        </w:rPr>
        <w:t xml:space="preserve"> </w:t>
      </w:r>
    </w:p>
    <w:p w14:paraId="5676569C" w14:textId="0F2ED56F" w:rsidR="00FE3287" w:rsidRPr="002F6E64" w:rsidRDefault="00BC2641" w:rsidP="002F6E64">
      <w:pPr>
        <w:pStyle w:val="ListParagraph"/>
        <w:tabs>
          <w:tab w:val="num" w:pos="720"/>
        </w:tabs>
        <w:ind w:left="360"/>
        <w:rPr>
          <w:color w:val="auto"/>
          <w:sz w:val="24"/>
          <w:szCs w:val="24"/>
          <w:lang w:val="en-US"/>
        </w:rPr>
      </w:pPr>
      <w:r>
        <w:rPr>
          <w:color w:val="auto"/>
          <w:sz w:val="24"/>
          <w:szCs w:val="24"/>
          <w:lang w:val="en-US"/>
        </w:rPr>
        <w:t xml:space="preserve">Across all focus areas, participants repeatedly indicated that they </w:t>
      </w:r>
      <w:r w:rsidR="00B86544">
        <w:rPr>
          <w:color w:val="auto"/>
          <w:sz w:val="24"/>
          <w:szCs w:val="24"/>
          <w:lang w:val="en-US"/>
        </w:rPr>
        <w:t xml:space="preserve">were not aware of the accessibility services, features, and initiatives that </w:t>
      </w:r>
      <w:r w:rsidR="0056474B">
        <w:rPr>
          <w:color w:val="auto"/>
          <w:sz w:val="24"/>
          <w:szCs w:val="24"/>
          <w:lang w:val="en-US"/>
        </w:rPr>
        <w:t>T</w:t>
      </w:r>
      <w:r w:rsidR="00B86544">
        <w:rPr>
          <w:color w:val="auto"/>
          <w:sz w:val="24"/>
          <w:szCs w:val="24"/>
          <w:lang w:val="en-US"/>
        </w:rPr>
        <w:t>he City of Calgary offers and expressed a strong desire to see more public awareness and communication</w:t>
      </w:r>
      <w:r w:rsidR="009E5E58">
        <w:rPr>
          <w:color w:val="auto"/>
          <w:sz w:val="24"/>
          <w:szCs w:val="24"/>
          <w:lang w:val="en-US"/>
        </w:rPr>
        <w:t xml:space="preserve"> on what is available for them to access. </w:t>
      </w:r>
      <w:r w:rsidR="00442919">
        <w:rPr>
          <w:color w:val="auto"/>
          <w:sz w:val="24"/>
          <w:szCs w:val="24"/>
          <w:lang w:val="en-US"/>
        </w:rPr>
        <w:t>Participants asked for more accommodations</w:t>
      </w:r>
      <w:r w:rsidR="000170B9">
        <w:rPr>
          <w:color w:val="auto"/>
          <w:sz w:val="24"/>
          <w:szCs w:val="24"/>
          <w:lang w:val="en-US"/>
        </w:rPr>
        <w:t>,</w:t>
      </w:r>
      <w:r w:rsidR="00442919">
        <w:rPr>
          <w:color w:val="auto"/>
          <w:sz w:val="24"/>
          <w:szCs w:val="24"/>
          <w:lang w:val="en-US"/>
        </w:rPr>
        <w:t xml:space="preserve"> </w:t>
      </w:r>
      <w:r w:rsidR="000170B9">
        <w:rPr>
          <w:color w:val="auto"/>
          <w:sz w:val="24"/>
          <w:szCs w:val="24"/>
          <w:lang w:val="en-US"/>
        </w:rPr>
        <w:t>especially</w:t>
      </w:r>
      <w:r w:rsidR="00442919">
        <w:rPr>
          <w:color w:val="auto"/>
          <w:sz w:val="24"/>
          <w:szCs w:val="24"/>
          <w:lang w:val="en-US"/>
        </w:rPr>
        <w:t xml:space="preserve"> for people who have cognitive and sensory disabilities </w:t>
      </w:r>
      <w:r w:rsidR="007B43AF">
        <w:rPr>
          <w:color w:val="auto"/>
          <w:sz w:val="24"/>
          <w:szCs w:val="24"/>
          <w:lang w:val="en-US"/>
        </w:rPr>
        <w:t>or invisible disabilities</w:t>
      </w:r>
      <w:r w:rsidR="2ADC862C" w:rsidRPr="410610C6">
        <w:rPr>
          <w:color w:val="auto"/>
          <w:sz w:val="24"/>
          <w:szCs w:val="24"/>
          <w:lang w:val="en-US"/>
        </w:rPr>
        <w:t>.</w:t>
      </w:r>
      <w:r w:rsidR="00061264">
        <w:rPr>
          <w:color w:val="auto"/>
          <w:sz w:val="24"/>
          <w:szCs w:val="24"/>
          <w:lang w:val="en-US"/>
        </w:rPr>
        <w:t xml:space="preserve"> </w:t>
      </w:r>
      <w:r w:rsidR="009E5E58">
        <w:rPr>
          <w:color w:val="auto"/>
          <w:sz w:val="24"/>
          <w:szCs w:val="24"/>
          <w:lang w:val="en-US"/>
        </w:rPr>
        <w:t xml:space="preserve">They </w:t>
      </w:r>
      <w:r w:rsidR="00C61242">
        <w:rPr>
          <w:color w:val="auto"/>
          <w:sz w:val="24"/>
          <w:szCs w:val="24"/>
          <w:lang w:val="en-US"/>
        </w:rPr>
        <w:t xml:space="preserve">wanted accessibility </w:t>
      </w:r>
      <w:r w:rsidR="0096591C">
        <w:rPr>
          <w:color w:val="auto"/>
          <w:sz w:val="24"/>
          <w:szCs w:val="24"/>
          <w:lang w:val="en-US"/>
        </w:rPr>
        <w:t xml:space="preserve">and accommodation </w:t>
      </w:r>
      <w:r w:rsidR="00C61242">
        <w:rPr>
          <w:color w:val="auto"/>
          <w:sz w:val="24"/>
          <w:szCs w:val="24"/>
          <w:lang w:val="en-US"/>
        </w:rPr>
        <w:t xml:space="preserve">information to be easy to find, </w:t>
      </w:r>
      <w:r w:rsidR="00824405">
        <w:rPr>
          <w:color w:val="auto"/>
          <w:sz w:val="24"/>
          <w:szCs w:val="24"/>
          <w:lang w:val="en-US"/>
        </w:rPr>
        <w:t xml:space="preserve">presented </w:t>
      </w:r>
      <w:r w:rsidR="00061264">
        <w:rPr>
          <w:color w:val="auto"/>
          <w:sz w:val="24"/>
          <w:szCs w:val="24"/>
          <w:lang w:val="en-US"/>
        </w:rPr>
        <w:t xml:space="preserve">in </w:t>
      </w:r>
      <w:r w:rsidR="00824405">
        <w:rPr>
          <w:color w:val="auto"/>
          <w:sz w:val="24"/>
          <w:szCs w:val="24"/>
          <w:lang w:val="en-US"/>
        </w:rPr>
        <w:t>plain</w:t>
      </w:r>
      <w:r w:rsidR="00061264">
        <w:rPr>
          <w:color w:val="auto"/>
          <w:sz w:val="24"/>
          <w:szCs w:val="24"/>
          <w:lang w:val="en-US"/>
        </w:rPr>
        <w:t>, easy to understand</w:t>
      </w:r>
      <w:r w:rsidR="00824405">
        <w:rPr>
          <w:color w:val="auto"/>
          <w:sz w:val="24"/>
          <w:szCs w:val="24"/>
          <w:lang w:val="en-US"/>
        </w:rPr>
        <w:t xml:space="preserve"> language, and </w:t>
      </w:r>
      <w:r w:rsidR="00C61242">
        <w:rPr>
          <w:color w:val="auto"/>
          <w:sz w:val="24"/>
          <w:szCs w:val="24"/>
          <w:lang w:val="en-US"/>
        </w:rPr>
        <w:t xml:space="preserve">offered in multiple communication formats </w:t>
      </w:r>
      <w:r w:rsidR="0096591C">
        <w:rPr>
          <w:color w:val="auto"/>
          <w:sz w:val="24"/>
          <w:szCs w:val="24"/>
          <w:lang w:val="en-US"/>
        </w:rPr>
        <w:t xml:space="preserve">to </w:t>
      </w:r>
      <w:r w:rsidR="00061264">
        <w:rPr>
          <w:color w:val="auto"/>
          <w:sz w:val="24"/>
          <w:szCs w:val="24"/>
          <w:lang w:val="en-US"/>
        </w:rPr>
        <w:t xml:space="preserve">support </w:t>
      </w:r>
      <w:r w:rsidR="4AA6DA09" w:rsidRPr="410610C6">
        <w:rPr>
          <w:color w:val="auto"/>
          <w:sz w:val="24"/>
          <w:szCs w:val="24"/>
          <w:lang w:val="en-US"/>
        </w:rPr>
        <w:t>di</w:t>
      </w:r>
      <w:r w:rsidR="22CA17F7" w:rsidRPr="410610C6">
        <w:rPr>
          <w:color w:val="auto"/>
          <w:sz w:val="24"/>
          <w:szCs w:val="24"/>
          <w:lang w:val="en-US"/>
        </w:rPr>
        <w:t>verse</w:t>
      </w:r>
      <w:r w:rsidR="4AA6DA09" w:rsidRPr="410610C6">
        <w:rPr>
          <w:color w:val="auto"/>
          <w:sz w:val="24"/>
          <w:szCs w:val="24"/>
          <w:lang w:val="en-US"/>
        </w:rPr>
        <w:t xml:space="preserve"> </w:t>
      </w:r>
      <w:r w:rsidR="00061264">
        <w:rPr>
          <w:color w:val="auto"/>
          <w:sz w:val="24"/>
          <w:szCs w:val="24"/>
          <w:lang w:val="en-US"/>
        </w:rPr>
        <w:t>access needs</w:t>
      </w:r>
      <w:r w:rsidR="78800589" w:rsidRPr="410610C6">
        <w:rPr>
          <w:color w:val="auto"/>
          <w:sz w:val="24"/>
          <w:szCs w:val="24"/>
          <w:lang w:val="en-US"/>
        </w:rPr>
        <w:t>.</w:t>
      </w:r>
    </w:p>
    <w:p w14:paraId="35A2B72F" w14:textId="09BC1E92" w:rsidR="00D20FB4" w:rsidRPr="002F6E64" w:rsidRDefault="00C763A0" w:rsidP="00B91195">
      <w:pPr>
        <w:pStyle w:val="Heading2"/>
        <w:rPr>
          <w:color w:val="236192"/>
        </w:rPr>
      </w:pPr>
      <w:bookmarkStart w:id="25" w:name="_Toc228353314"/>
      <w:r w:rsidRPr="002F6E64">
        <w:rPr>
          <w:color w:val="236192"/>
        </w:rPr>
        <w:lastRenderedPageBreak/>
        <w:t xml:space="preserve">3.3 </w:t>
      </w:r>
      <w:r w:rsidR="00DF03F4" w:rsidRPr="002F6E64">
        <w:rPr>
          <w:color w:val="236192"/>
        </w:rPr>
        <w:t xml:space="preserve">City </w:t>
      </w:r>
      <w:r w:rsidRPr="002F6E64">
        <w:rPr>
          <w:color w:val="236192"/>
        </w:rPr>
        <w:t>Programs and Services</w:t>
      </w:r>
      <w:bookmarkEnd w:id="25"/>
      <w:r w:rsidRPr="002F6E64">
        <w:rPr>
          <w:color w:val="236192"/>
        </w:rPr>
        <w:t xml:space="preserve"> </w:t>
      </w:r>
    </w:p>
    <w:p w14:paraId="5FF809C6" w14:textId="38CCE8B4" w:rsidR="004B1F73" w:rsidRDefault="00D20FB4" w:rsidP="002C701A">
      <w:pPr>
        <w:tabs>
          <w:tab w:val="num" w:pos="720"/>
        </w:tabs>
        <w:rPr>
          <w:rFonts w:asciiTheme="majorHAnsi" w:hAnsiTheme="majorHAnsi" w:cstheme="majorHAnsi"/>
          <w:color w:val="auto"/>
          <w:sz w:val="24"/>
          <w:szCs w:val="24"/>
          <w:lang w:val="en-US"/>
        </w:rPr>
      </w:pPr>
      <w:r w:rsidRPr="00E64283">
        <w:rPr>
          <w:color w:val="auto"/>
          <w:lang w:val="en-US"/>
        </w:rPr>
        <w:br/>
      </w:r>
      <w:r w:rsidR="00B91195" w:rsidRPr="00427DF8">
        <w:rPr>
          <w:rFonts w:asciiTheme="majorHAnsi" w:hAnsiTheme="majorHAnsi" w:cstheme="majorHAnsi"/>
          <w:color w:val="auto"/>
          <w:sz w:val="24"/>
          <w:szCs w:val="24"/>
          <w:lang w:val="en-US"/>
        </w:rPr>
        <w:t>Overall, p</w:t>
      </w:r>
      <w:r w:rsidRPr="00427DF8">
        <w:rPr>
          <w:rFonts w:asciiTheme="majorHAnsi" w:hAnsiTheme="majorHAnsi" w:cstheme="majorHAnsi"/>
          <w:color w:val="auto"/>
          <w:sz w:val="24"/>
          <w:szCs w:val="24"/>
          <w:lang w:val="en-US"/>
        </w:rPr>
        <w:t xml:space="preserve">articipants </w:t>
      </w:r>
      <w:r w:rsidR="004B1F73">
        <w:rPr>
          <w:rFonts w:asciiTheme="majorHAnsi" w:hAnsiTheme="majorHAnsi" w:cstheme="majorHAnsi"/>
          <w:color w:val="auto"/>
          <w:sz w:val="24"/>
          <w:szCs w:val="24"/>
          <w:lang w:val="en-US"/>
        </w:rPr>
        <w:t xml:space="preserve">said it was important to feel safe, respected and acknowledged in City programs and </w:t>
      </w:r>
      <w:r w:rsidR="00635009">
        <w:rPr>
          <w:rFonts w:asciiTheme="majorHAnsi" w:hAnsiTheme="majorHAnsi" w:cstheme="majorHAnsi"/>
          <w:color w:val="auto"/>
          <w:sz w:val="24"/>
          <w:szCs w:val="24"/>
          <w:lang w:val="en-US"/>
        </w:rPr>
        <w:t xml:space="preserve">services. Participants want </w:t>
      </w:r>
      <w:r w:rsidR="00B4686F">
        <w:rPr>
          <w:rFonts w:asciiTheme="majorHAnsi" w:hAnsiTheme="majorHAnsi" w:cstheme="majorHAnsi"/>
          <w:color w:val="auto"/>
          <w:sz w:val="24"/>
          <w:szCs w:val="24"/>
          <w:lang w:val="en-US"/>
        </w:rPr>
        <w:t>T</w:t>
      </w:r>
      <w:r w:rsidR="00635009">
        <w:rPr>
          <w:rFonts w:asciiTheme="majorHAnsi" w:hAnsiTheme="majorHAnsi" w:cstheme="majorHAnsi"/>
          <w:color w:val="auto"/>
          <w:sz w:val="24"/>
          <w:szCs w:val="24"/>
          <w:lang w:val="en-US"/>
        </w:rPr>
        <w:t xml:space="preserve">he City of Calgary to lead </w:t>
      </w:r>
      <w:r w:rsidR="00635009" w:rsidRPr="00635009">
        <w:rPr>
          <w:rFonts w:asciiTheme="majorHAnsi" w:hAnsiTheme="majorHAnsi" w:cstheme="majorHAnsi"/>
          <w:color w:val="auto"/>
          <w:sz w:val="24"/>
          <w:szCs w:val="24"/>
          <w:lang w:val="en-US"/>
        </w:rPr>
        <w:t xml:space="preserve">by example in creating </w:t>
      </w:r>
      <w:r w:rsidR="005B7157">
        <w:rPr>
          <w:rFonts w:asciiTheme="majorHAnsi" w:hAnsiTheme="majorHAnsi" w:cstheme="majorHAnsi"/>
          <w:color w:val="auto"/>
          <w:sz w:val="24"/>
          <w:szCs w:val="24"/>
          <w:lang w:val="en-US"/>
        </w:rPr>
        <w:t>spaces</w:t>
      </w:r>
      <w:r w:rsidR="00635009" w:rsidRPr="00635009">
        <w:rPr>
          <w:rFonts w:asciiTheme="majorHAnsi" w:hAnsiTheme="majorHAnsi" w:cstheme="majorHAnsi"/>
          <w:color w:val="auto"/>
          <w:sz w:val="24"/>
          <w:szCs w:val="24"/>
          <w:lang w:val="en-US"/>
        </w:rPr>
        <w:t xml:space="preserve"> where people with disabilities feel welcome </w:t>
      </w:r>
      <w:r w:rsidR="00635009">
        <w:rPr>
          <w:rFonts w:asciiTheme="majorHAnsi" w:hAnsiTheme="majorHAnsi" w:cstheme="majorHAnsi"/>
          <w:color w:val="auto"/>
          <w:sz w:val="24"/>
          <w:szCs w:val="24"/>
          <w:lang w:val="en-US"/>
        </w:rPr>
        <w:t xml:space="preserve">and </w:t>
      </w:r>
      <w:r w:rsidR="00EE6BCC">
        <w:rPr>
          <w:rFonts w:asciiTheme="majorHAnsi" w:hAnsiTheme="majorHAnsi" w:cstheme="majorHAnsi"/>
          <w:color w:val="auto"/>
          <w:sz w:val="24"/>
          <w:szCs w:val="24"/>
          <w:lang w:val="en-US"/>
        </w:rPr>
        <w:t xml:space="preserve">that </w:t>
      </w:r>
      <w:r w:rsidR="00635009">
        <w:rPr>
          <w:rFonts w:asciiTheme="majorHAnsi" w:hAnsiTheme="majorHAnsi" w:cstheme="majorHAnsi"/>
          <w:color w:val="auto"/>
          <w:sz w:val="24"/>
          <w:szCs w:val="24"/>
          <w:lang w:val="en-US"/>
        </w:rPr>
        <w:t>they belong</w:t>
      </w:r>
      <w:r w:rsidR="00635009" w:rsidRPr="00635009">
        <w:rPr>
          <w:rFonts w:asciiTheme="majorHAnsi" w:hAnsiTheme="majorHAnsi" w:cstheme="majorHAnsi"/>
          <w:color w:val="auto"/>
          <w:sz w:val="24"/>
          <w:szCs w:val="24"/>
          <w:lang w:val="en-US"/>
        </w:rPr>
        <w:t>.</w:t>
      </w:r>
      <w:r w:rsidR="005B7157">
        <w:rPr>
          <w:rFonts w:asciiTheme="majorHAnsi" w:hAnsiTheme="majorHAnsi" w:cstheme="majorHAnsi"/>
          <w:color w:val="auto"/>
          <w:sz w:val="24"/>
          <w:szCs w:val="24"/>
          <w:lang w:val="en-US"/>
        </w:rPr>
        <w:t xml:space="preserve"> Participants strongly </w:t>
      </w:r>
      <w:r w:rsidR="0017255B">
        <w:rPr>
          <w:rFonts w:asciiTheme="majorHAnsi" w:hAnsiTheme="majorHAnsi" w:cstheme="majorHAnsi"/>
          <w:color w:val="auto"/>
          <w:sz w:val="24"/>
          <w:szCs w:val="24"/>
          <w:lang w:val="en-US"/>
        </w:rPr>
        <w:t>recommend</w:t>
      </w:r>
      <w:r w:rsidR="005B7157">
        <w:rPr>
          <w:rFonts w:asciiTheme="majorHAnsi" w:hAnsiTheme="majorHAnsi" w:cstheme="majorHAnsi"/>
          <w:color w:val="auto"/>
          <w:sz w:val="24"/>
          <w:szCs w:val="24"/>
          <w:lang w:val="en-US"/>
        </w:rPr>
        <w:t xml:space="preserve"> </w:t>
      </w:r>
      <w:r w:rsidR="0017255B">
        <w:rPr>
          <w:rFonts w:asciiTheme="majorHAnsi" w:hAnsiTheme="majorHAnsi" w:cstheme="majorHAnsi"/>
          <w:color w:val="auto"/>
          <w:sz w:val="24"/>
          <w:szCs w:val="24"/>
          <w:lang w:val="en-US"/>
        </w:rPr>
        <w:t xml:space="preserve">that the </w:t>
      </w:r>
      <w:r w:rsidR="00FF1A19">
        <w:rPr>
          <w:rFonts w:asciiTheme="majorHAnsi" w:hAnsiTheme="majorHAnsi" w:cstheme="majorHAnsi"/>
          <w:color w:val="auto"/>
          <w:sz w:val="24"/>
          <w:szCs w:val="24"/>
          <w:lang w:val="en-US"/>
        </w:rPr>
        <w:t xml:space="preserve">staff delivering programs and services </w:t>
      </w:r>
      <w:r w:rsidR="00B1623F">
        <w:rPr>
          <w:rFonts w:asciiTheme="majorHAnsi" w:hAnsiTheme="majorHAnsi" w:cstheme="majorHAnsi"/>
          <w:color w:val="auto"/>
          <w:sz w:val="24"/>
          <w:szCs w:val="24"/>
          <w:lang w:val="en-US"/>
        </w:rPr>
        <w:t>have training</w:t>
      </w:r>
      <w:r w:rsidR="0017255B">
        <w:rPr>
          <w:rFonts w:asciiTheme="majorHAnsi" w:hAnsiTheme="majorHAnsi" w:cstheme="majorHAnsi"/>
          <w:color w:val="auto"/>
          <w:sz w:val="24"/>
          <w:szCs w:val="24"/>
          <w:lang w:val="en-US"/>
        </w:rPr>
        <w:t xml:space="preserve"> and education on disability awareness and inclusion</w:t>
      </w:r>
      <w:r w:rsidR="00A74B18">
        <w:rPr>
          <w:rFonts w:asciiTheme="majorHAnsi" w:hAnsiTheme="majorHAnsi" w:cstheme="majorHAnsi"/>
          <w:color w:val="auto"/>
          <w:sz w:val="24"/>
          <w:szCs w:val="24"/>
          <w:lang w:val="en-US"/>
        </w:rPr>
        <w:t xml:space="preserve">. They </w:t>
      </w:r>
      <w:r w:rsidR="002860E3">
        <w:rPr>
          <w:rFonts w:asciiTheme="majorHAnsi" w:hAnsiTheme="majorHAnsi" w:cstheme="majorHAnsi"/>
          <w:color w:val="auto"/>
          <w:sz w:val="24"/>
          <w:szCs w:val="24"/>
          <w:lang w:val="en-US"/>
        </w:rPr>
        <w:t xml:space="preserve">want to see dedicated </w:t>
      </w:r>
      <w:r w:rsidR="00F07728">
        <w:rPr>
          <w:rFonts w:asciiTheme="majorHAnsi" w:hAnsiTheme="majorHAnsi" w:cstheme="majorHAnsi"/>
          <w:color w:val="auto"/>
          <w:sz w:val="24"/>
          <w:szCs w:val="24"/>
          <w:lang w:val="en-US"/>
        </w:rPr>
        <w:t>representatives</w:t>
      </w:r>
      <w:r w:rsidR="001209E6">
        <w:rPr>
          <w:rFonts w:asciiTheme="majorHAnsi" w:hAnsiTheme="majorHAnsi" w:cstheme="majorHAnsi"/>
          <w:color w:val="auto"/>
          <w:sz w:val="24"/>
          <w:szCs w:val="24"/>
          <w:lang w:val="en-US"/>
        </w:rPr>
        <w:t xml:space="preserve"> or </w:t>
      </w:r>
      <w:r w:rsidR="00BD50FA">
        <w:rPr>
          <w:rFonts w:asciiTheme="majorHAnsi" w:hAnsiTheme="majorHAnsi" w:cstheme="majorHAnsi"/>
          <w:color w:val="auto"/>
          <w:sz w:val="24"/>
          <w:szCs w:val="24"/>
          <w:lang w:val="en-US"/>
        </w:rPr>
        <w:t xml:space="preserve">advocates </w:t>
      </w:r>
      <w:r w:rsidR="001209E6">
        <w:rPr>
          <w:rFonts w:asciiTheme="majorHAnsi" w:hAnsiTheme="majorHAnsi" w:cstheme="majorHAnsi"/>
          <w:color w:val="auto"/>
          <w:sz w:val="24"/>
          <w:szCs w:val="24"/>
          <w:lang w:val="en-US"/>
        </w:rPr>
        <w:t>for</w:t>
      </w:r>
      <w:r w:rsidR="00F07728">
        <w:rPr>
          <w:rFonts w:asciiTheme="majorHAnsi" w:hAnsiTheme="majorHAnsi" w:cstheme="majorHAnsi"/>
          <w:color w:val="auto"/>
          <w:sz w:val="24"/>
          <w:szCs w:val="24"/>
          <w:lang w:val="en-US"/>
        </w:rPr>
        <w:t xml:space="preserve"> inclu</w:t>
      </w:r>
      <w:r w:rsidR="00C95328">
        <w:rPr>
          <w:rFonts w:asciiTheme="majorHAnsi" w:hAnsiTheme="majorHAnsi" w:cstheme="majorHAnsi"/>
          <w:color w:val="auto"/>
          <w:sz w:val="24"/>
          <w:szCs w:val="24"/>
          <w:lang w:val="en-US"/>
        </w:rPr>
        <w:t>sion within departments</w:t>
      </w:r>
      <w:r w:rsidR="00C903D9">
        <w:rPr>
          <w:rFonts w:asciiTheme="majorHAnsi" w:hAnsiTheme="majorHAnsi" w:cstheme="majorHAnsi"/>
          <w:color w:val="auto"/>
          <w:sz w:val="24"/>
          <w:szCs w:val="24"/>
          <w:lang w:val="en-US"/>
        </w:rPr>
        <w:t xml:space="preserve"> and said this </w:t>
      </w:r>
      <w:r w:rsidR="00A74B18">
        <w:rPr>
          <w:rFonts w:asciiTheme="majorHAnsi" w:hAnsiTheme="majorHAnsi" w:cstheme="majorHAnsi"/>
          <w:color w:val="auto"/>
          <w:sz w:val="24"/>
          <w:szCs w:val="24"/>
          <w:lang w:val="en-US"/>
        </w:rPr>
        <w:t xml:space="preserve">type of staff training and representation was important to improve customer service interactions </w:t>
      </w:r>
      <w:r w:rsidR="005162F5">
        <w:rPr>
          <w:rFonts w:asciiTheme="majorHAnsi" w:hAnsiTheme="majorHAnsi" w:cstheme="majorHAnsi"/>
          <w:color w:val="auto"/>
          <w:sz w:val="24"/>
          <w:szCs w:val="24"/>
          <w:lang w:val="en-US"/>
        </w:rPr>
        <w:t>in</w:t>
      </w:r>
      <w:r w:rsidR="00A74B18">
        <w:rPr>
          <w:rFonts w:asciiTheme="majorHAnsi" w:hAnsiTheme="majorHAnsi" w:cstheme="majorHAnsi"/>
          <w:color w:val="auto"/>
          <w:sz w:val="24"/>
          <w:szCs w:val="24"/>
          <w:lang w:val="en-US"/>
        </w:rPr>
        <w:t xml:space="preserve"> </w:t>
      </w:r>
      <w:r w:rsidR="00B619AB">
        <w:rPr>
          <w:rFonts w:asciiTheme="majorHAnsi" w:hAnsiTheme="majorHAnsi" w:cstheme="majorHAnsi"/>
          <w:color w:val="auto"/>
          <w:sz w:val="24"/>
          <w:szCs w:val="24"/>
          <w:lang w:val="en-US"/>
        </w:rPr>
        <w:t>T</w:t>
      </w:r>
      <w:r w:rsidR="00A74B18">
        <w:rPr>
          <w:rFonts w:asciiTheme="majorHAnsi" w:hAnsiTheme="majorHAnsi" w:cstheme="majorHAnsi"/>
          <w:color w:val="auto"/>
          <w:sz w:val="24"/>
          <w:szCs w:val="24"/>
          <w:lang w:val="en-US"/>
        </w:rPr>
        <w:t xml:space="preserve">he City. </w:t>
      </w:r>
    </w:p>
    <w:p w14:paraId="1A0922D3" w14:textId="0B28351E" w:rsidR="007A52CF" w:rsidRDefault="002B5B7A" w:rsidP="002F6E64">
      <w:pPr>
        <w:spacing w:after="0"/>
        <w:ind w:rightChars="-86" w:right="-189"/>
        <w:rPr>
          <w:color w:val="auto"/>
          <w:sz w:val="24"/>
          <w:szCs w:val="24"/>
          <w:lang w:val="en-US"/>
        </w:rPr>
      </w:pPr>
      <w:r>
        <w:rPr>
          <w:color w:val="auto"/>
          <w:sz w:val="24"/>
          <w:szCs w:val="24"/>
          <w:lang w:val="en-US"/>
        </w:rPr>
        <w:t>Of</w:t>
      </w:r>
      <w:r w:rsidR="00360DC8" w:rsidRPr="00FE3287">
        <w:rPr>
          <w:color w:val="auto"/>
          <w:sz w:val="24"/>
          <w:szCs w:val="24"/>
          <w:lang w:val="en-US"/>
        </w:rPr>
        <w:t xml:space="preserve"> the </w:t>
      </w:r>
      <w:r>
        <w:rPr>
          <w:color w:val="auto"/>
          <w:sz w:val="24"/>
          <w:szCs w:val="24"/>
          <w:lang w:val="en-US"/>
        </w:rPr>
        <w:t xml:space="preserve">128 participants </w:t>
      </w:r>
      <w:r w:rsidR="00EC4CA9" w:rsidRPr="00EC4CA9">
        <w:rPr>
          <w:color w:val="auto"/>
          <w:sz w:val="24"/>
          <w:szCs w:val="24"/>
          <w:lang w:val="en-US"/>
        </w:rPr>
        <w:t>who responded to this question, the most common barrier to accessing City programs and services was that facilities were hard to get to or not physically accessible. Another common barrier was not knowing which programs are adapted or accessible. Participants also reported having too few adapted programs and services to choose from</w:t>
      </w:r>
      <w:r w:rsidR="00132D3C">
        <w:rPr>
          <w:color w:val="auto"/>
          <w:sz w:val="24"/>
          <w:szCs w:val="24"/>
          <w:lang w:val="en-US"/>
        </w:rPr>
        <w:t xml:space="preserve">. </w:t>
      </w:r>
    </w:p>
    <w:p w14:paraId="0F079693" w14:textId="77777777" w:rsidR="00442292" w:rsidRPr="002F6E64" w:rsidRDefault="00442292" w:rsidP="002F6E64">
      <w:pPr>
        <w:spacing w:after="0"/>
        <w:ind w:rightChars="-86" w:right="-189"/>
        <w:rPr>
          <w:color w:val="auto"/>
          <w:sz w:val="24"/>
          <w:szCs w:val="24"/>
          <w:lang w:val="en-US"/>
        </w:rPr>
      </w:pPr>
    </w:p>
    <w:p w14:paraId="28F58FCC" w14:textId="77777777" w:rsidR="00383143" w:rsidRDefault="00383143">
      <w:pPr>
        <w:spacing w:after="0" w:line="324" w:lineRule="auto"/>
        <w:ind w:rightChars="-86" w:right="-189"/>
        <w:rPr>
          <w:rFonts w:cs="Times New Roman"/>
          <w:bCs/>
          <w:i/>
          <w:color w:val="4B4F55"/>
          <w:kern w:val="24"/>
          <w:sz w:val="20"/>
          <w:szCs w:val="18"/>
          <w:lang w:val="en-US" w:eastAsia="ja-JP"/>
        </w:rPr>
      </w:pPr>
      <w:r>
        <w:br w:type="page"/>
      </w:r>
    </w:p>
    <w:p w14:paraId="3792F9F7" w14:textId="062DDFF6" w:rsidR="00F739C4" w:rsidRPr="00F739C4" w:rsidRDefault="00450310" w:rsidP="00C12D0C">
      <w:pPr>
        <w:pStyle w:val="Caption"/>
      </w:pPr>
      <w:r w:rsidRPr="00132D3C">
        <w:lastRenderedPageBreak/>
        <w:t xml:space="preserve">Figure </w:t>
      </w:r>
      <w:r w:rsidR="00FC4660">
        <w:fldChar w:fldCharType="begin"/>
      </w:r>
      <w:r w:rsidR="00FC4660">
        <w:instrText xml:space="preserve"> SEQ Figure \* ARABIC </w:instrText>
      </w:r>
      <w:r w:rsidR="00FC4660">
        <w:fldChar w:fldCharType="separate"/>
      </w:r>
      <w:r w:rsidR="00F21650">
        <w:rPr>
          <w:noProof/>
        </w:rPr>
        <w:t>4</w:t>
      </w:r>
      <w:r w:rsidR="00FC4660">
        <w:fldChar w:fldCharType="end"/>
      </w:r>
      <w:r w:rsidRPr="00132D3C">
        <w:t xml:space="preserve">: </w:t>
      </w:r>
      <w:r w:rsidR="00614FE8" w:rsidRPr="00132D3C">
        <w:t>Chosen b</w:t>
      </w:r>
      <w:r w:rsidR="00FE3287" w:rsidRPr="00132D3C">
        <w:t>arriers to programs and services</w:t>
      </w:r>
      <w:r w:rsidR="00614FE8" w:rsidRPr="00132D3C">
        <w:t xml:space="preserve"> in the online survey</w:t>
      </w:r>
      <w:r w:rsidR="00FE3287" w:rsidRPr="00132D3C">
        <w:t xml:space="preserve">. </w:t>
      </w:r>
    </w:p>
    <w:p w14:paraId="3642FD3A" w14:textId="269378E1" w:rsidR="00F115AA" w:rsidRPr="00450310" w:rsidRDefault="00F62F01" w:rsidP="00450310">
      <w:pPr>
        <w:pStyle w:val="BodyText0"/>
        <w:keepNext/>
      </w:pPr>
      <w:r>
        <w:rPr>
          <w:noProof/>
        </w:rPr>
        <w:drawing>
          <wp:inline distT="0" distB="0" distL="0" distR="0" wp14:anchorId="47DC32BD" wp14:editId="5737AAEB">
            <wp:extent cx="6667500" cy="7762875"/>
            <wp:effectExtent l="0" t="0" r="0" b="9525"/>
            <wp:docPr id="1049222674" name="Chart 1" descr="Horizontal bar chart showing responses to the question “Have you, or someone you know, experienced barriers or challenges when accessing or participating in City‑provided programs and services? The most frequently selected barriers relate to facilities being hard to get to or not accessible, uncertainty about which programs are accessible, and limited program choices. Other commonly reported barriers include high cost, lack of inclusive programming, concerns about accommodations, and not having disability-related supports. ">
              <a:extLst xmlns:a="http://schemas.openxmlformats.org/drawingml/2006/main">
                <a:ext uri="{FF2B5EF4-FFF2-40B4-BE49-F238E27FC236}">
                  <a16:creationId xmlns:a16="http://schemas.microsoft.com/office/drawing/2014/main" id="{01E8EA85-3455-2B1D-29B2-A5125EEA6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23180F" w14:textId="77777777" w:rsidR="00BD4BDA" w:rsidRDefault="00BD4BDA" w:rsidP="00FE3287">
      <w:pPr>
        <w:rPr>
          <w:rFonts w:asciiTheme="majorHAnsi" w:hAnsiTheme="majorHAnsi" w:cstheme="majorHAnsi"/>
          <w:color w:val="auto"/>
          <w:sz w:val="24"/>
          <w:szCs w:val="24"/>
          <w:lang w:val="en-US"/>
        </w:rPr>
      </w:pPr>
    </w:p>
    <w:p w14:paraId="62BFA497" w14:textId="77777777" w:rsidR="00383143" w:rsidRDefault="00383143" w:rsidP="00383143">
      <w:pPr>
        <w:pStyle w:val="ListParagraph"/>
        <w:ind w:left="360"/>
        <w:rPr>
          <w:rFonts w:asciiTheme="majorHAnsi" w:hAnsiTheme="majorHAnsi" w:cstheme="majorHAnsi"/>
          <w:b/>
          <w:bCs/>
          <w:color w:val="auto"/>
          <w:sz w:val="24"/>
          <w:szCs w:val="24"/>
          <w:lang w:val="en-US"/>
        </w:rPr>
      </w:pPr>
    </w:p>
    <w:p w14:paraId="1F83E85E" w14:textId="77777777" w:rsidR="00383143" w:rsidRDefault="00383143" w:rsidP="00383143">
      <w:pPr>
        <w:pStyle w:val="ListParagraph"/>
        <w:ind w:left="360"/>
        <w:rPr>
          <w:rFonts w:asciiTheme="majorHAnsi" w:hAnsiTheme="majorHAnsi" w:cstheme="majorHAnsi"/>
          <w:b/>
          <w:bCs/>
          <w:color w:val="auto"/>
          <w:sz w:val="24"/>
          <w:szCs w:val="24"/>
          <w:lang w:val="en-US"/>
        </w:rPr>
      </w:pPr>
    </w:p>
    <w:p w14:paraId="228C5B7B" w14:textId="6D1A282B" w:rsidR="00450310" w:rsidRPr="00F90933" w:rsidRDefault="00450310" w:rsidP="004D6AB2">
      <w:pPr>
        <w:pStyle w:val="ListParagraph"/>
        <w:numPr>
          <w:ilvl w:val="0"/>
          <w:numId w:val="14"/>
        </w:numPr>
        <w:rPr>
          <w:rFonts w:asciiTheme="majorHAnsi" w:hAnsiTheme="majorHAnsi" w:cstheme="majorHAnsi"/>
          <w:b/>
          <w:bCs/>
          <w:color w:val="auto"/>
          <w:sz w:val="24"/>
          <w:szCs w:val="24"/>
          <w:lang w:val="en-US"/>
        </w:rPr>
      </w:pPr>
      <w:r w:rsidRPr="00F90933">
        <w:rPr>
          <w:rFonts w:asciiTheme="majorHAnsi" w:hAnsiTheme="majorHAnsi" w:cstheme="majorHAnsi"/>
          <w:b/>
          <w:bCs/>
          <w:color w:val="auto"/>
          <w:sz w:val="24"/>
          <w:szCs w:val="24"/>
          <w:lang w:val="en-US"/>
        </w:rPr>
        <w:t>Lack of program availability</w:t>
      </w:r>
    </w:p>
    <w:p w14:paraId="63763193" w14:textId="39166D9D" w:rsidR="002E64B6" w:rsidRPr="002E64B6" w:rsidRDefault="002E64B6" w:rsidP="002E64B6">
      <w:pPr>
        <w:rPr>
          <w:rFonts w:asciiTheme="majorHAnsi" w:hAnsiTheme="majorHAnsi" w:cstheme="majorBidi"/>
          <w:color w:val="auto"/>
          <w:sz w:val="24"/>
          <w:szCs w:val="24"/>
          <w:lang w:val="en-US"/>
        </w:rPr>
      </w:pPr>
      <w:r w:rsidRPr="002E64B6">
        <w:rPr>
          <w:rFonts w:asciiTheme="majorHAnsi" w:hAnsiTheme="majorHAnsi" w:cstheme="majorBidi"/>
          <w:color w:val="auto"/>
          <w:sz w:val="24"/>
          <w:szCs w:val="24"/>
          <w:lang w:val="en-US"/>
        </w:rPr>
        <w:t>There is not enough adapted programming available to meet the wide range of disability needs</w:t>
      </w:r>
      <w:r w:rsidR="00365B67" w:rsidRPr="410610C6">
        <w:rPr>
          <w:rFonts w:asciiTheme="majorHAnsi" w:hAnsiTheme="majorHAnsi" w:cstheme="majorBidi"/>
          <w:color w:val="auto"/>
          <w:sz w:val="24"/>
          <w:szCs w:val="24"/>
          <w:lang w:val="en-US"/>
        </w:rPr>
        <w:t xml:space="preserve">. </w:t>
      </w:r>
      <w:r w:rsidRPr="002E64B6">
        <w:rPr>
          <w:rFonts w:asciiTheme="majorHAnsi" w:hAnsiTheme="majorHAnsi" w:cstheme="majorBidi"/>
          <w:color w:val="auto"/>
          <w:sz w:val="24"/>
          <w:szCs w:val="24"/>
          <w:lang w:val="en-US"/>
        </w:rPr>
        <w:t xml:space="preserve"> Some noted that current programs tend to focus more on physical disabilities, with fewer options that properly support people who are neurodivergent. Participants also described long waitlists for recreational activities, including swimming programs and pool access, preventing timely participation.</w:t>
      </w:r>
      <w:r w:rsidR="009249D7" w:rsidRPr="009249D7">
        <w:rPr>
          <w:rFonts w:asciiTheme="majorHAnsi" w:hAnsiTheme="majorHAnsi" w:cstheme="majorBidi"/>
          <w:color w:val="auto"/>
          <w:sz w:val="24"/>
          <w:szCs w:val="24"/>
          <w:lang w:val="en-US"/>
        </w:rPr>
        <w:t xml:space="preserve"> </w:t>
      </w:r>
      <w:r w:rsidR="009249D7" w:rsidRPr="410610C6">
        <w:rPr>
          <w:rFonts w:asciiTheme="majorHAnsi" w:hAnsiTheme="majorHAnsi" w:cstheme="majorBidi"/>
          <w:color w:val="auto"/>
          <w:sz w:val="24"/>
          <w:szCs w:val="24"/>
          <w:lang w:val="en-US"/>
        </w:rPr>
        <w:t>A few described program environments as being overcrowded, with noise and other stimulation which can create sensory overload and make participation difficult.</w:t>
      </w:r>
    </w:p>
    <w:p w14:paraId="6817CF21" w14:textId="237B5728" w:rsidR="00587AA9" w:rsidRDefault="002E64B6" w:rsidP="00587AA9">
      <w:pPr>
        <w:rPr>
          <w:rFonts w:asciiTheme="majorHAnsi" w:hAnsiTheme="majorHAnsi" w:cstheme="majorBidi"/>
          <w:color w:val="auto"/>
          <w:sz w:val="24"/>
          <w:szCs w:val="24"/>
          <w:lang w:val="en-US"/>
        </w:rPr>
      </w:pPr>
      <w:r w:rsidRPr="002E64B6">
        <w:rPr>
          <w:rFonts w:asciiTheme="majorHAnsi" w:hAnsiTheme="majorHAnsi" w:cstheme="majorBidi"/>
          <w:color w:val="auto"/>
          <w:sz w:val="24"/>
          <w:szCs w:val="24"/>
          <w:lang w:val="en-US"/>
        </w:rPr>
        <w:t xml:space="preserve">Participants shared mixed experiences with City programs, often linked to uncertainty about who programs are designed to </w:t>
      </w:r>
      <w:r w:rsidR="00365B67" w:rsidRPr="002E64B6">
        <w:rPr>
          <w:rFonts w:asciiTheme="majorHAnsi" w:hAnsiTheme="majorHAnsi" w:cstheme="majorBidi"/>
          <w:color w:val="auto"/>
          <w:sz w:val="24"/>
          <w:szCs w:val="24"/>
          <w:lang w:val="en-US"/>
        </w:rPr>
        <w:t>accommodate</w:t>
      </w:r>
      <w:r w:rsidRPr="002E64B6">
        <w:rPr>
          <w:rFonts w:asciiTheme="majorHAnsi" w:hAnsiTheme="majorHAnsi" w:cstheme="majorBidi"/>
          <w:color w:val="auto"/>
          <w:sz w:val="24"/>
          <w:szCs w:val="24"/>
          <w:lang w:val="en-US"/>
        </w:rPr>
        <w:t xml:space="preserve"> or what supports are made available. Some felt services were geared toward people with more complex needs, while others felt programs were better suited to people with fewer needs. Participants said clearer, more consistent communication about available programs</w:t>
      </w:r>
      <w:r w:rsidR="00D31160">
        <w:rPr>
          <w:rFonts w:asciiTheme="majorHAnsi" w:hAnsiTheme="majorHAnsi" w:cstheme="majorBidi"/>
          <w:color w:val="auto"/>
          <w:sz w:val="24"/>
          <w:szCs w:val="24"/>
          <w:lang w:val="en-US"/>
        </w:rPr>
        <w:t xml:space="preserve"> </w:t>
      </w:r>
      <w:r w:rsidRPr="002E64B6">
        <w:rPr>
          <w:rFonts w:asciiTheme="majorHAnsi" w:hAnsiTheme="majorHAnsi" w:cstheme="majorBidi"/>
          <w:color w:val="auto"/>
          <w:sz w:val="24"/>
          <w:szCs w:val="24"/>
          <w:lang w:val="en-US"/>
        </w:rPr>
        <w:t>and accommodations would help people better understand their options and decide whether a program meets their unique needs.</w:t>
      </w:r>
      <w:r w:rsidR="00587AA9" w:rsidRPr="410610C6">
        <w:rPr>
          <w:rFonts w:asciiTheme="majorHAnsi" w:hAnsiTheme="majorHAnsi" w:cstheme="majorBidi"/>
          <w:color w:val="auto"/>
          <w:sz w:val="24"/>
          <w:szCs w:val="24"/>
          <w:lang w:val="en-US"/>
        </w:rPr>
        <w:t xml:space="preserve"> </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70236F" w14:paraId="7C19E4B3" w14:textId="77777777" w:rsidTr="00AF545C">
        <w:trPr>
          <w:trHeight w:val="2337"/>
        </w:trPr>
        <w:tc>
          <w:tcPr>
            <w:tcW w:w="2670" w:type="dxa"/>
          </w:tcPr>
          <w:p w14:paraId="21B82AD9" w14:textId="7C9CEBE1" w:rsidR="00AF545C" w:rsidRDefault="0007044D" w:rsidP="009F210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598848" behindDoc="0" locked="0" layoutInCell="1" allowOverlap="1" wp14:anchorId="6D22C3F7" wp14:editId="2D604C57">
                  <wp:simplePos x="876300" y="3238500"/>
                  <wp:positionH relativeFrom="margin">
                    <wp:align>center</wp:align>
                  </wp:positionH>
                  <wp:positionV relativeFrom="margin">
                    <wp:align>center</wp:align>
                  </wp:positionV>
                  <wp:extent cx="1076325" cy="1076325"/>
                  <wp:effectExtent l="0" t="0" r="9525" b="9525"/>
                  <wp:wrapSquare wrapText="bothSides"/>
                  <wp:docPr id="6469782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78253"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AF545C" w:rsidRPr="00B4781E">
              <w:rPr>
                <w:rFonts w:asciiTheme="majorHAnsi" w:hAnsiTheme="majorHAnsi" w:cstheme="majorHAnsi"/>
                <w:b/>
                <w:bCs/>
                <w:color w:val="auto"/>
                <w:lang w:val="en-CA"/>
              </w:rPr>
              <w:t>Participant Quote</w:t>
            </w:r>
          </w:p>
        </w:tc>
        <w:tc>
          <w:tcPr>
            <w:tcW w:w="7782" w:type="dxa"/>
          </w:tcPr>
          <w:p w14:paraId="5E1E93C3" w14:textId="77777777" w:rsidR="00AF545C" w:rsidRDefault="00AF545C" w:rsidP="00AF545C">
            <w:pPr>
              <w:rPr>
                <w:rFonts w:asciiTheme="majorHAnsi" w:hAnsiTheme="majorHAnsi" w:cstheme="majorHAnsi"/>
                <w:b/>
                <w:bCs/>
                <w:color w:val="auto"/>
                <w:lang w:val="en-CA"/>
              </w:rPr>
            </w:pPr>
          </w:p>
          <w:p w14:paraId="31509967" w14:textId="684BC3F4" w:rsidR="00124B35" w:rsidRPr="00AF545C" w:rsidRDefault="00AF545C" w:rsidP="00AF545C">
            <w:pPr>
              <w:rPr>
                <w:rFonts w:asciiTheme="majorHAnsi" w:hAnsiTheme="majorHAnsi" w:cstheme="majorHAnsi"/>
                <w:b/>
                <w:bCs/>
                <w:i/>
                <w:iCs/>
                <w:color w:val="auto"/>
                <w:lang w:val="en-CA"/>
              </w:rPr>
            </w:pPr>
            <w:r w:rsidRPr="00AF545C">
              <w:rPr>
                <w:rFonts w:asciiTheme="majorHAnsi" w:hAnsiTheme="majorHAnsi" w:cstheme="majorHAnsi"/>
                <w:b/>
                <w:bCs/>
                <w:i/>
                <w:iCs/>
                <w:color w:val="auto"/>
                <w:lang w:val="en-CA"/>
              </w:rPr>
              <w:t xml:space="preserve"> </w:t>
            </w:r>
            <w:r w:rsidR="00B4781E" w:rsidRPr="00AF545C">
              <w:rPr>
                <w:rFonts w:asciiTheme="majorHAnsi" w:hAnsiTheme="majorHAnsi" w:cstheme="majorHAnsi"/>
                <w:i/>
                <w:iCs/>
                <w:color w:val="auto"/>
                <w:lang w:val="en-CA"/>
              </w:rPr>
              <w:t>“</w:t>
            </w:r>
            <w:r w:rsidR="004C7D2F" w:rsidRPr="00AF545C">
              <w:rPr>
                <w:rFonts w:asciiTheme="majorHAnsi" w:hAnsiTheme="majorHAnsi" w:cstheme="majorHAnsi"/>
                <w:i/>
                <w:iCs/>
                <w:color w:val="auto"/>
                <w:lang w:val="en-CA"/>
              </w:rPr>
              <w:t>I would recommend providing more programs for children and adults that are a range of low to high stimulating without rigid rules. it would be also better to clearly label more accessible entrances and create wider and less steep wheelchair ramps</w:t>
            </w:r>
            <w:r w:rsidR="00B4781E" w:rsidRPr="00AF545C">
              <w:rPr>
                <w:rFonts w:asciiTheme="majorHAnsi" w:hAnsiTheme="majorHAnsi" w:cstheme="majorHAnsi"/>
                <w:i/>
                <w:iCs/>
                <w:color w:val="auto"/>
                <w:lang w:val="en-CA"/>
              </w:rPr>
              <w:t>”</w:t>
            </w:r>
          </w:p>
        </w:tc>
      </w:tr>
    </w:tbl>
    <w:p w14:paraId="78FB2F07" w14:textId="77777777" w:rsidR="00F4735F" w:rsidRDefault="00F4735F" w:rsidP="00587AA9">
      <w:pPr>
        <w:rPr>
          <w:rFonts w:asciiTheme="majorHAnsi" w:hAnsiTheme="majorHAnsi" w:cstheme="majorHAnsi"/>
          <w:color w:val="auto"/>
          <w:sz w:val="24"/>
          <w:szCs w:val="24"/>
          <w:lang w:val="en-US"/>
        </w:rPr>
      </w:pPr>
    </w:p>
    <w:p w14:paraId="2A896C9F" w14:textId="398A820E" w:rsidR="008B22ED" w:rsidRPr="008B22ED" w:rsidRDefault="00450310" w:rsidP="004D6AB2">
      <w:pPr>
        <w:pStyle w:val="ListParagraph"/>
        <w:numPr>
          <w:ilvl w:val="0"/>
          <w:numId w:val="14"/>
        </w:numPr>
        <w:rPr>
          <w:rFonts w:asciiTheme="majorHAnsi" w:hAnsiTheme="majorHAnsi" w:cstheme="majorHAnsi"/>
          <w:b/>
          <w:bCs/>
          <w:color w:val="auto"/>
          <w:sz w:val="24"/>
          <w:szCs w:val="24"/>
          <w:lang w:val="en-US"/>
        </w:rPr>
      </w:pPr>
      <w:r w:rsidRPr="00F764B9">
        <w:rPr>
          <w:rFonts w:asciiTheme="majorHAnsi" w:hAnsiTheme="majorHAnsi" w:cstheme="majorHAnsi"/>
          <w:b/>
          <w:bCs/>
          <w:color w:val="auto"/>
          <w:sz w:val="24"/>
          <w:szCs w:val="24"/>
          <w:lang w:val="en-US"/>
        </w:rPr>
        <w:t>Physical access barriers</w:t>
      </w:r>
    </w:p>
    <w:p w14:paraId="5731A1D1" w14:textId="47CA1A90" w:rsidR="00AF491B" w:rsidRPr="004529A4" w:rsidRDefault="00456404" w:rsidP="008B22ED">
      <w:pPr>
        <w:rPr>
          <w:rFonts w:asciiTheme="majorHAnsi" w:hAnsiTheme="majorHAnsi" w:cstheme="majorHAnsi"/>
          <w:color w:val="auto"/>
          <w:sz w:val="24"/>
          <w:szCs w:val="24"/>
          <w:lang w:val="en-US"/>
        </w:rPr>
      </w:pPr>
      <w:r w:rsidRPr="004529A4">
        <w:rPr>
          <w:rFonts w:asciiTheme="majorHAnsi" w:hAnsiTheme="majorHAnsi" w:cstheme="majorHAnsi"/>
          <w:color w:val="auto"/>
          <w:sz w:val="24"/>
          <w:szCs w:val="24"/>
          <w:lang w:val="en-US"/>
        </w:rPr>
        <w:t xml:space="preserve">Many participants </w:t>
      </w:r>
      <w:r w:rsidR="001443EB" w:rsidRPr="004529A4">
        <w:rPr>
          <w:rFonts w:asciiTheme="majorHAnsi" w:hAnsiTheme="majorHAnsi" w:cstheme="majorHAnsi"/>
          <w:color w:val="auto"/>
          <w:sz w:val="24"/>
          <w:szCs w:val="24"/>
          <w:lang w:val="en-US"/>
        </w:rPr>
        <w:t xml:space="preserve">said having reliable transportation to </w:t>
      </w:r>
      <w:r w:rsidR="008B22ED" w:rsidRPr="008B22ED">
        <w:rPr>
          <w:rFonts w:asciiTheme="majorHAnsi" w:hAnsiTheme="majorHAnsi" w:cstheme="majorHAnsi"/>
          <w:color w:val="auto"/>
          <w:sz w:val="24"/>
          <w:szCs w:val="24"/>
          <w:lang w:val="en-US"/>
        </w:rPr>
        <w:t>programs and services</w:t>
      </w:r>
      <w:r w:rsidR="001443EB" w:rsidRPr="004529A4">
        <w:rPr>
          <w:rFonts w:asciiTheme="majorHAnsi" w:hAnsiTheme="majorHAnsi" w:cstheme="majorHAnsi"/>
          <w:color w:val="auto"/>
          <w:sz w:val="24"/>
          <w:szCs w:val="24"/>
          <w:lang w:val="en-US"/>
        </w:rPr>
        <w:t xml:space="preserve"> was a significant challenge</w:t>
      </w:r>
      <w:r w:rsidR="008B22ED" w:rsidRPr="008B22ED">
        <w:rPr>
          <w:rFonts w:asciiTheme="majorHAnsi" w:hAnsiTheme="majorHAnsi" w:cstheme="majorHAnsi"/>
          <w:color w:val="auto"/>
          <w:sz w:val="24"/>
          <w:szCs w:val="24"/>
          <w:lang w:val="en-US"/>
        </w:rPr>
        <w:t xml:space="preserve">. </w:t>
      </w:r>
      <w:r w:rsidR="001443EB" w:rsidRPr="004529A4">
        <w:rPr>
          <w:rFonts w:asciiTheme="majorHAnsi" w:hAnsiTheme="majorHAnsi" w:cstheme="majorHAnsi"/>
          <w:color w:val="auto"/>
          <w:sz w:val="24"/>
          <w:szCs w:val="24"/>
          <w:lang w:val="en-US"/>
        </w:rPr>
        <w:t>Common concerns were that</w:t>
      </w:r>
      <w:r w:rsidR="008B22ED" w:rsidRPr="008B22ED">
        <w:rPr>
          <w:rFonts w:asciiTheme="majorHAnsi" w:hAnsiTheme="majorHAnsi" w:cstheme="majorHAnsi"/>
          <w:color w:val="auto"/>
          <w:sz w:val="24"/>
          <w:szCs w:val="24"/>
          <w:lang w:val="en-US"/>
        </w:rPr>
        <w:t xml:space="preserve"> transit often takes too long</w:t>
      </w:r>
      <w:r w:rsidR="00473ED4">
        <w:rPr>
          <w:rFonts w:asciiTheme="majorHAnsi" w:hAnsiTheme="majorHAnsi" w:cstheme="majorHAnsi"/>
          <w:color w:val="auto"/>
          <w:sz w:val="24"/>
          <w:szCs w:val="24"/>
          <w:lang w:val="en-US"/>
        </w:rPr>
        <w:t xml:space="preserve"> and</w:t>
      </w:r>
      <w:r w:rsidR="008B22ED" w:rsidRPr="008B22ED">
        <w:rPr>
          <w:rFonts w:asciiTheme="majorHAnsi" w:hAnsiTheme="majorHAnsi" w:cstheme="majorHAnsi"/>
          <w:color w:val="auto"/>
          <w:sz w:val="24"/>
          <w:szCs w:val="24"/>
          <w:lang w:val="en-US"/>
        </w:rPr>
        <w:t xml:space="preserve"> requires multiple transfers even when facilities are relatively close by </w:t>
      </w:r>
      <w:proofErr w:type="gramStart"/>
      <w:r w:rsidR="001443EB" w:rsidRPr="004529A4">
        <w:rPr>
          <w:rFonts w:asciiTheme="majorHAnsi" w:hAnsiTheme="majorHAnsi" w:cstheme="majorHAnsi"/>
          <w:color w:val="auto"/>
          <w:sz w:val="24"/>
          <w:szCs w:val="24"/>
          <w:lang w:val="en-US"/>
        </w:rPr>
        <w:t>with</w:t>
      </w:r>
      <w:proofErr w:type="gramEnd"/>
      <w:r w:rsidR="001443EB" w:rsidRPr="004529A4">
        <w:rPr>
          <w:rFonts w:asciiTheme="majorHAnsi" w:hAnsiTheme="majorHAnsi" w:cstheme="majorHAnsi"/>
          <w:color w:val="auto"/>
          <w:sz w:val="24"/>
          <w:szCs w:val="24"/>
          <w:lang w:val="en-US"/>
        </w:rPr>
        <w:t xml:space="preserve"> a </w:t>
      </w:r>
      <w:r w:rsidR="008B22ED" w:rsidRPr="008B22ED">
        <w:rPr>
          <w:rFonts w:asciiTheme="majorHAnsi" w:hAnsiTheme="majorHAnsi" w:cstheme="majorHAnsi"/>
          <w:color w:val="auto"/>
          <w:sz w:val="24"/>
          <w:szCs w:val="24"/>
          <w:lang w:val="en-US"/>
        </w:rPr>
        <w:t xml:space="preserve">car. </w:t>
      </w:r>
      <w:r w:rsidR="001443EB" w:rsidRPr="004529A4">
        <w:rPr>
          <w:rFonts w:asciiTheme="majorHAnsi" w:hAnsiTheme="majorHAnsi" w:cstheme="majorHAnsi"/>
          <w:color w:val="auto"/>
          <w:sz w:val="24"/>
          <w:szCs w:val="24"/>
          <w:lang w:val="en-US"/>
        </w:rPr>
        <w:t>Some participants also described transit as</w:t>
      </w:r>
      <w:r w:rsidR="008B22ED" w:rsidRPr="008B22ED">
        <w:rPr>
          <w:rFonts w:asciiTheme="majorHAnsi" w:hAnsiTheme="majorHAnsi" w:cstheme="majorHAnsi"/>
          <w:color w:val="auto"/>
          <w:sz w:val="24"/>
          <w:szCs w:val="24"/>
          <w:lang w:val="en-US"/>
        </w:rPr>
        <w:t xml:space="preserve"> unreliable or unsafe, and </w:t>
      </w:r>
      <w:r w:rsidR="0048529F">
        <w:rPr>
          <w:rFonts w:asciiTheme="majorHAnsi" w:hAnsiTheme="majorHAnsi" w:cstheme="majorHAnsi"/>
          <w:color w:val="auto"/>
          <w:sz w:val="24"/>
          <w:szCs w:val="24"/>
          <w:lang w:val="en-US"/>
        </w:rPr>
        <w:t>said</w:t>
      </w:r>
      <w:r w:rsidR="00F82F2B" w:rsidRPr="004529A4">
        <w:rPr>
          <w:rFonts w:asciiTheme="majorHAnsi" w:hAnsiTheme="majorHAnsi" w:cstheme="majorHAnsi"/>
          <w:color w:val="auto"/>
          <w:sz w:val="24"/>
          <w:szCs w:val="24"/>
          <w:lang w:val="en-US"/>
        </w:rPr>
        <w:t xml:space="preserve"> </w:t>
      </w:r>
      <w:r w:rsidR="008B22ED" w:rsidRPr="008B22ED">
        <w:rPr>
          <w:rFonts w:asciiTheme="majorHAnsi" w:hAnsiTheme="majorHAnsi" w:cstheme="majorHAnsi"/>
          <w:color w:val="auto"/>
          <w:sz w:val="24"/>
          <w:szCs w:val="24"/>
          <w:lang w:val="en-US"/>
        </w:rPr>
        <w:t>program locations</w:t>
      </w:r>
      <w:r w:rsidR="00D56A5C" w:rsidRPr="004529A4">
        <w:rPr>
          <w:rFonts w:asciiTheme="majorHAnsi" w:hAnsiTheme="majorHAnsi" w:cstheme="majorHAnsi"/>
          <w:color w:val="auto"/>
          <w:sz w:val="24"/>
          <w:szCs w:val="24"/>
          <w:lang w:val="en-US"/>
        </w:rPr>
        <w:t xml:space="preserve"> or venues</w:t>
      </w:r>
      <w:r w:rsidR="008B22ED" w:rsidRPr="008B22ED">
        <w:rPr>
          <w:rFonts w:asciiTheme="majorHAnsi" w:hAnsiTheme="majorHAnsi" w:cstheme="majorHAnsi"/>
          <w:color w:val="auto"/>
          <w:sz w:val="24"/>
          <w:szCs w:val="24"/>
          <w:lang w:val="en-US"/>
        </w:rPr>
        <w:t xml:space="preserve"> </w:t>
      </w:r>
      <w:r w:rsidR="00F82F2B" w:rsidRPr="004529A4">
        <w:rPr>
          <w:rFonts w:asciiTheme="majorHAnsi" w:hAnsiTheme="majorHAnsi" w:cstheme="majorHAnsi"/>
          <w:color w:val="auto"/>
          <w:sz w:val="24"/>
          <w:szCs w:val="24"/>
          <w:lang w:val="en-US"/>
        </w:rPr>
        <w:t>can be</w:t>
      </w:r>
      <w:r w:rsidR="008B22ED" w:rsidRPr="008B22ED">
        <w:rPr>
          <w:rFonts w:asciiTheme="majorHAnsi" w:hAnsiTheme="majorHAnsi" w:cstheme="majorHAnsi"/>
          <w:color w:val="auto"/>
          <w:sz w:val="24"/>
          <w:szCs w:val="24"/>
          <w:lang w:val="en-US"/>
        </w:rPr>
        <w:t xml:space="preserve"> inaccessible</w:t>
      </w:r>
      <w:r w:rsidR="009D0A95" w:rsidRPr="004529A4">
        <w:rPr>
          <w:rFonts w:asciiTheme="majorHAnsi" w:hAnsiTheme="majorHAnsi" w:cstheme="majorHAnsi"/>
          <w:color w:val="auto"/>
          <w:sz w:val="24"/>
          <w:szCs w:val="24"/>
          <w:lang w:val="en-US"/>
        </w:rPr>
        <w:t xml:space="preserve"> making the process of getting to programs </w:t>
      </w:r>
      <w:r w:rsidR="003939A0" w:rsidRPr="004529A4">
        <w:rPr>
          <w:rFonts w:asciiTheme="majorHAnsi" w:hAnsiTheme="majorHAnsi" w:cstheme="majorHAnsi"/>
          <w:color w:val="auto"/>
          <w:sz w:val="24"/>
          <w:szCs w:val="24"/>
          <w:lang w:val="en-US"/>
        </w:rPr>
        <w:t xml:space="preserve">not worthwhile. </w:t>
      </w:r>
      <w:r w:rsidR="00194260" w:rsidRPr="004529A4">
        <w:rPr>
          <w:rFonts w:asciiTheme="majorHAnsi" w:hAnsiTheme="majorHAnsi" w:cstheme="majorHAnsi"/>
          <w:color w:val="auto"/>
          <w:sz w:val="24"/>
          <w:szCs w:val="24"/>
          <w:lang w:val="en-US"/>
        </w:rPr>
        <w:t xml:space="preserve">Other concerns raised </w:t>
      </w:r>
      <w:r w:rsidR="00005640">
        <w:rPr>
          <w:rFonts w:asciiTheme="majorHAnsi" w:hAnsiTheme="majorHAnsi" w:cstheme="majorHAnsi"/>
          <w:color w:val="auto"/>
          <w:sz w:val="24"/>
          <w:szCs w:val="24"/>
          <w:lang w:val="en-US"/>
        </w:rPr>
        <w:t>about</w:t>
      </w:r>
      <w:r w:rsidR="00194260" w:rsidRPr="004529A4">
        <w:rPr>
          <w:rFonts w:asciiTheme="majorHAnsi" w:hAnsiTheme="majorHAnsi" w:cstheme="majorHAnsi"/>
          <w:color w:val="auto"/>
          <w:sz w:val="24"/>
          <w:szCs w:val="24"/>
          <w:lang w:val="en-US"/>
        </w:rPr>
        <w:t xml:space="preserve"> transportation were: </w:t>
      </w:r>
    </w:p>
    <w:p w14:paraId="468EC3C1" w14:textId="65609C98" w:rsidR="00194260" w:rsidRPr="00ED719A" w:rsidRDefault="00194260" w:rsidP="004D6AB2">
      <w:pPr>
        <w:pStyle w:val="Normal1"/>
        <w:numPr>
          <w:ilvl w:val="0"/>
          <w:numId w:val="12"/>
        </w:numPr>
        <w:rPr>
          <w:color w:val="auto"/>
          <w:sz w:val="24"/>
          <w:szCs w:val="24"/>
        </w:rPr>
      </w:pPr>
      <w:r w:rsidRPr="00ED719A">
        <w:rPr>
          <w:color w:val="auto"/>
          <w:sz w:val="24"/>
          <w:szCs w:val="24"/>
        </w:rPr>
        <w:t>long service times for Access Calgary, a lack of accessible vehicles, and pick</w:t>
      </w:r>
      <w:r w:rsidRPr="00ED719A">
        <w:rPr>
          <w:color w:val="auto"/>
          <w:sz w:val="24"/>
          <w:szCs w:val="24"/>
        </w:rPr>
        <w:noBreakHyphen/>
        <w:t>up and drop</w:t>
      </w:r>
      <w:r w:rsidRPr="00ED719A">
        <w:rPr>
          <w:color w:val="auto"/>
          <w:sz w:val="24"/>
          <w:szCs w:val="24"/>
        </w:rPr>
        <w:noBreakHyphen/>
        <w:t>off practices that are not always done safely, especially for people who travel to multiple locations</w:t>
      </w:r>
      <w:r w:rsidR="00317345" w:rsidRPr="00ED719A">
        <w:rPr>
          <w:color w:val="auto"/>
          <w:sz w:val="24"/>
          <w:szCs w:val="24"/>
        </w:rPr>
        <w:t xml:space="preserve"> as part of their daily routines</w:t>
      </w:r>
      <w:r w:rsidR="007761FE" w:rsidRPr="00ED719A">
        <w:rPr>
          <w:color w:val="auto"/>
          <w:sz w:val="24"/>
          <w:szCs w:val="24"/>
        </w:rPr>
        <w:t>,</w:t>
      </w:r>
    </w:p>
    <w:p w14:paraId="14A324C9" w14:textId="46646ACE" w:rsidR="00194260" w:rsidRPr="00ED719A" w:rsidRDefault="00815745" w:rsidP="004D6AB2">
      <w:pPr>
        <w:pStyle w:val="Normal1"/>
        <w:numPr>
          <w:ilvl w:val="0"/>
          <w:numId w:val="12"/>
        </w:numPr>
        <w:rPr>
          <w:color w:val="auto"/>
          <w:sz w:val="24"/>
          <w:szCs w:val="24"/>
        </w:rPr>
      </w:pPr>
      <w:r w:rsidRPr="00ED719A">
        <w:rPr>
          <w:color w:val="auto"/>
          <w:sz w:val="24"/>
          <w:szCs w:val="24"/>
        </w:rPr>
        <w:t xml:space="preserve">not having </w:t>
      </w:r>
      <w:r w:rsidR="003C473A" w:rsidRPr="00ED719A">
        <w:rPr>
          <w:color w:val="auto"/>
          <w:sz w:val="24"/>
          <w:szCs w:val="24"/>
        </w:rPr>
        <w:t>adapted programs and services</w:t>
      </w:r>
      <w:r w:rsidR="00903C61" w:rsidRPr="00ED719A">
        <w:rPr>
          <w:color w:val="auto"/>
          <w:sz w:val="24"/>
          <w:szCs w:val="24"/>
        </w:rPr>
        <w:t xml:space="preserve"> </w:t>
      </w:r>
      <w:r w:rsidRPr="00ED719A">
        <w:rPr>
          <w:color w:val="auto"/>
          <w:sz w:val="24"/>
          <w:szCs w:val="24"/>
        </w:rPr>
        <w:t xml:space="preserve">that are </w:t>
      </w:r>
      <w:r w:rsidR="00903C61" w:rsidRPr="00ED719A">
        <w:rPr>
          <w:color w:val="auto"/>
          <w:sz w:val="24"/>
          <w:szCs w:val="24"/>
        </w:rPr>
        <w:t>near</w:t>
      </w:r>
      <w:r w:rsidRPr="00ED719A">
        <w:rPr>
          <w:color w:val="auto"/>
          <w:sz w:val="24"/>
          <w:szCs w:val="24"/>
        </w:rPr>
        <w:t xml:space="preserve"> to their location – specifically, a few</w:t>
      </w:r>
      <w:r w:rsidR="003C473A" w:rsidRPr="00ED719A">
        <w:rPr>
          <w:color w:val="auto"/>
          <w:sz w:val="24"/>
          <w:szCs w:val="24"/>
        </w:rPr>
        <w:t xml:space="preserve"> participants who live in the northwest and the </w:t>
      </w:r>
      <w:r w:rsidRPr="00ED719A">
        <w:rPr>
          <w:color w:val="auto"/>
          <w:sz w:val="24"/>
          <w:szCs w:val="24"/>
        </w:rPr>
        <w:t>inner-city</w:t>
      </w:r>
      <w:r w:rsidR="003C473A" w:rsidRPr="00ED719A">
        <w:rPr>
          <w:color w:val="auto"/>
          <w:sz w:val="24"/>
          <w:szCs w:val="24"/>
        </w:rPr>
        <w:t xml:space="preserve"> area </w:t>
      </w:r>
      <w:r w:rsidR="00205512" w:rsidRPr="00ED719A">
        <w:rPr>
          <w:color w:val="auto"/>
          <w:sz w:val="24"/>
          <w:szCs w:val="24"/>
        </w:rPr>
        <w:t>say th</w:t>
      </w:r>
      <w:r w:rsidR="00903C61" w:rsidRPr="00ED719A">
        <w:rPr>
          <w:color w:val="auto"/>
          <w:sz w:val="24"/>
          <w:szCs w:val="24"/>
        </w:rPr>
        <w:t xml:space="preserve">ey </w:t>
      </w:r>
      <w:proofErr w:type="gramStart"/>
      <w:r w:rsidR="00903C61" w:rsidRPr="00ED719A">
        <w:rPr>
          <w:color w:val="auto"/>
          <w:sz w:val="24"/>
          <w:szCs w:val="24"/>
        </w:rPr>
        <w:t>have to</w:t>
      </w:r>
      <w:proofErr w:type="gramEnd"/>
      <w:r w:rsidR="00903C61" w:rsidRPr="00ED719A">
        <w:rPr>
          <w:color w:val="auto"/>
          <w:sz w:val="24"/>
          <w:szCs w:val="24"/>
        </w:rPr>
        <w:t xml:space="preserve"> </w:t>
      </w:r>
      <w:r w:rsidR="510CA5ED" w:rsidRPr="00ED719A">
        <w:rPr>
          <w:color w:val="auto"/>
          <w:sz w:val="24"/>
          <w:szCs w:val="24"/>
        </w:rPr>
        <w:t>travel</w:t>
      </w:r>
      <w:r w:rsidR="00903C61" w:rsidRPr="00ED719A">
        <w:rPr>
          <w:color w:val="auto"/>
          <w:sz w:val="24"/>
          <w:szCs w:val="24"/>
        </w:rPr>
        <w:t xml:space="preserve"> to the southwest to access the programs and services they need</w:t>
      </w:r>
      <w:r w:rsidR="007761FE" w:rsidRPr="00ED719A">
        <w:rPr>
          <w:color w:val="auto"/>
          <w:sz w:val="24"/>
          <w:szCs w:val="24"/>
        </w:rPr>
        <w:t>.</w:t>
      </w:r>
    </w:p>
    <w:p w14:paraId="7661B689" w14:textId="4108E765" w:rsidR="00124B35" w:rsidRPr="004529A4" w:rsidRDefault="0090714F" w:rsidP="008B22ED">
      <w:pPr>
        <w:rPr>
          <w:rFonts w:asciiTheme="majorHAnsi" w:hAnsiTheme="majorHAnsi" w:cstheme="majorBidi"/>
          <w:color w:val="auto"/>
          <w:sz w:val="24"/>
          <w:szCs w:val="24"/>
        </w:rPr>
      </w:pPr>
      <w:r w:rsidRPr="03CF6B75">
        <w:rPr>
          <w:rFonts w:asciiTheme="majorHAnsi" w:hAnsiTheme="majorHAnsi" w:cstheme="majorBidi"/>
          <w:color w:val="auto"/>
          <w:sz w:val="24"/>
          <w:szCs w:val="24"/>
        </w:rPr>
        <w:lastRenderedPageBreak/>
        <w:t xml:space="preserve">Participants </w:t>
      </w:r>
      <w:r w:rsidR="002A595F" w:rsidRPr="03CF6B75">
        <w:rPr>
          <w:rFonts w:asciiTheme="majorHAnsi" w:hAnsiTheme="majorHAnsi" w:cstheme="majorBidi"/>
          <w:color w:val="auto"/>
          <w:sz w:val="24"/>
          <w:szCs w:val="24"/>
        </w:rPr>
        <w:t xml:space="preserve">overall </w:t>
      </w:r>
      <w:r w:rsidR="0022009B">
        <w:rPr>
          <w:rFonts w:asciiTheme="majorHAnsi" w:hAnsiTheme="majorHAnsi" w:cstheme="majorBidi"/>
          <w:color w:val="auto"/>
          <w:sz w:val="24"/>
          <w:szCs w:val="24"/>
        </w:rPr>
        <w:t xml:space="preserve">had a strong </w:t>
      </w:r>
      <w:r w:rsidR="00073854">
        <w:rPr>
          <w:rFonts w:asciiTheme="majorHAnsi" w:hAnsiTheme="majorHAnsi" w:cstheme="majorBidi"/>
          <w:color w:val="auto"/>
          <w:sz w:val="24"/>
          <w:szCs w:val="24"/>
        </w:rPr>
        <w:t>desire for</w:t>
      </w:r>
      <w:r w:rsidRPr="03CF6B75">
        <w:rPr>
          <w:rFonts w:asciiTheme="majorHAnsi" w:hAnsiTheme="majorHAnsi" w:cstheme="majorBidi"/>
          <w:color w:val="auto"/>
          <w:sz w:val="24"/>
          <w:szCs w:val="24"/>
        </w:rPr>
        <w:t xml:space="preserve"> more timely, reliable, and flexible transit that accommodates diverse needs. </w:t>
      </w:r>
      <w:r w:rsidR="00776500" w:rsidRPr="03CF6B75">
        <w:rPr>
          <w:rFonts w:asciiTheme="majorHAnsi" w:hAnsiTheme="majorHAnsi" w:cstheme="majorBidi"/>
          <w:color w:val="auto"/>
          <w:sz w:val="24"/>
          <w:szCs w:val="24"/>
        </w:rPr>
        <w:t xml:space="preserve"> </w:t>
      </w:r>
    </w:p>
    <w:p w14:paraId="62C55CCF" w14:textId="485C2EF1" w:rsidR="00442C3D" w:rsidRPr="004529A4" w:rsidRDefault="00372F93" w:rsidP="00F05D1D">
      <w:pPr>
        <w:rPr>
          <w:rFonts w:asciiTheme="majorHAnsi" w:hAnsiTheme="majorHAnsi" w:cstheme="majorHAnsi"/>
          <w:color w:val="auto"/>
          <w:sz w:val="24"/>
          <w:szCs w:val="24"/>
          <w:lang w:val="en-US"/>
        </w:rPr>
      </w:pPr>
      <w:r w:rsidRPr="00372F93">
        <w:rPr>
          <w:rFonts w:asciiTheme="majorHAnsi" w:hAnsiTheme="majorHAnsi" w:cstheme="majorHAnsi"/>
          <w:color w:val="auto"/>
          <w:sz w:val="24"/>
          <w:szCs w:val="24"/>
          <w:lang w:val="en-US"/>
        </w:rPr>
        <w:t xml:space="preserve">Participants </w:t>
      </w:r>
      <w:r>
        <w:rPr>
          <w:rFonts w:asciiTheme="majorHAnsi" w:hAnsiTheme="majorHAnsi" w:cstheme="majorHAnsi"/>
          <w:color w:val="auto"/>
          <w:sz w:val="24"/>
          <w:szCs w:val="24"/>
          <w:lang w:val="en-US"/>
        </w:rPr>
        <w:t xml:space="preserve">also </w:t>
      </w:r>
      <w:r w:rsidRPr="00372F93">
        <w:rPr>
          <w:rFonts w:asciiTheme="majorHAnsi" w:hAnsiTheme="majorHAnsi" w:cstheme="majorHAnsi"/>
          <w:color w:val="auto"/>
          <w:sz w:val="24"/>
          <w:szCs w:val="24"/>
          <w:lang w:val="en-US"/>
        </w:rPr>
        <w:t>shared that it was difficult to navigate and use the buildings and surrounding areas where programs and services are held.</w:t>
      </w:r>
      <w:r>
        <w:rPr>
          <w:rFonts w:asciiTheme="majorHAnsi" w:hAnsiTheme="majorHAnsi" w:cstheme="majorHAnsi"/>
          <w:color w:val="auto"/>
          <w:sz w:val="24"/>
          <w:szCs w:val="24"/>
          <w:lang w:val="en-US"/>
        </w:rPr>
        <w:t xml:space="preserve"> </w:t>
      </w:r>
      <w:r w:rsidR="00442C3D" w:rsidRPr="004529A4">
        <w:rPr>
          <w:rFonts w:asciiTheme="majorHAnsi" w:hAnsiTheme="majorHAnsi" w:cstheme="majorHAnsi"/>
          <w:color w:val="auto"/>
          <w:sz w:val="24"/>
          <w:szCs w:val="24"/>
          <w:lang w:val="en-US"/>
        </w:rPr>
        <w:t>Specifically, participants said:</w:t>
      </w:r>
    </w:p>
    <w:p w14:paraId="744A1719" w14:textId="37209BE9" w:rsidR="00442C3D" w:rsidRPr="00ED719A" w:rsidRDefault="00C35A2E" w:rsidP="004D6AB2">
      <w:pPr>
        <w:pStyle w:val="Normal1"/>
        <w:numPr>
          <w:ilvl w:val="0"/>
          <w:numId w:val="12"/>
        </w:numPr>
        <w:rPr>
          <w:color w:val="auto"/>
          <w:sz w:val="24"/>
          <w:szCs w:val="24"/>
        </w:rPr>
      </w:pPr>
      <w:r w:rsidRPr="00ED719A">
        <w:rPr>
          <w:color w:val="auto"/>
          <w:sz w:val="24"/>
          <w:szCs w:val="24"/>
        </w:rPr>
        <w:t>e</w:t>
      </w:r>
      <w:r w:rsidR="00F05D1D" w:rsidRPr="00ED719A">
        <w:rPr>
          <w:color w:val="auto"/>
          <w:sz w:val="24"/>
          <w:szCs w:val="24"/>
        </w:rPr>
        <w:t>ntrances to buildings are not always accessible</w:t>
      </w:r>
      <w:r w:rsidR="00442C3D" w:rsidRPr="00ED719A">
        <w:rPr>
          <w:color w:val="auto"/>
          <w:sz w:val="24"/>
          <w:szCs w:val="24"/>
        </w:rPr>
        <w:t xml:space="preserve">, and some venues </w:t>
      </w:r>
      <w:r w:rsidRPr="00ED719A">
        <w:rPr>
          <w:color w:val="auto"/>
          <w:sz w:val="24"/>
          <w:szCs w:val="24"/>
        </w:rPr>
        <w:t xml:space="preserve">don’t have </w:t>
      </w:r>
      <w:r w:rsidR="00F05D1D" w:rsidRPr="00ED719A">
        <w:rPr>
          <w:color w:val="auto"/>
          <w:sz w:val="24"/>
          <w:szCs w:val="24"/>
        </w:rPr>
        <w:t xml:space="preserve">ramps, elevators, or </w:t>
      </w:r>
      <w:r w:rsidR="00442C3D" w:rsidRPr="00ED719A">
        <w:rPr>
          <w:color w:val="auto"/>
          <w:sz w:val="24"/>
          <w:szCs w:val="24"/>
        </w:rPr>
        <w:t>other accessibility</w:t>
      </w:r>
      <w:r w:rsidR="0051122D" w:rsidRPr="00ED719A">
        <w:rPr>
          <w:color w:val="auto"/>
          <w:sz w:val="24"/>
          <w:szCs w:val="24"/>
        </w:rPr>
        <w:t xml:space="preserve"> </w:t>
      </w:r>
      <w:r w:rsidR="00F05D1D" w:rsidRPr="00ED719A">
        <w:rPr>
          <w:color w:val="auto"/>
          <w:sz w:val="24"/>
          <w:szCs w:val="24"/>
        </w:rPr>
        <w:t>features</w:t>
      </w:r>
      <w:r w:rsidR="004F6E1E" w:rsidRPr="00ED719A">
        <w:rPr>
          <w:color w:val="auto"/>
          <w:sz w:val="24"/>
          <w:szCs w:val="24"/>
        </w:rPr>
        <w:t>,</w:t>
      </w:r>
    </w:p>
    <w:p w14:paraId="509A6164" w14:textId="0253F516" w:rsidR="00442C3D" w:rsidRPr="00ED719A" w:rsidRDefault="00442C3D" w:rsidP="004D6AB2">
      <w:pPr>
        <w:pStyle w:val="Normal1"/>
        <w:numPr>
          <w:ilvl w:val="0"/>
          <w:numId w:val="12"/>
        </w:numPr>
        <w:rPr>
          <w:color w:val="auto"/>
          <w:sz w:val="24"/>
          <w:szCs w:val="24"/>
        </w:rPr>
      </w:pPr>
      <w:r w:rsidRPr="00ED719A">
        <w:rPr>
          <w:color w:val="auto"/>
          <w:sz w:val="24"/>
          <w:szCs w:val="24"/>
        </w:rPr>
        <w:t>some s</w:t>
      </w:r>
      <w:r w:rsidR="00F05D1D" w:rsidRPr="00ED719A">
        <w:rPr>
          <w:color w:val="auto"/>
          <w:sz w:val="24"/>
          <w:szCs w:val="24"/>
        </w:rPr>
        <w:t>idewalks and exterior pathways are</w:t>
      </w:r>
      <w:r w:rsidRPr="00ED719A">
        <w:rPr>
          <w:color w:val="auto"/>
          <w:sz w:val="24"/>
          <w:szCs w:val="24"/>
        </w:rPr>
        <w:t xml:space="preserve"> </w:t>
      </w:r>
      <w:r w:rsidR="00F05D1D" w:rsidRPr="00ED719A">
        <w:rPr>
          <w:color w:val="auto"/>
          <w:sz w:val="24"/>
          <w:szCs w:val="24"/>
        </w:rPr>
        <w:t xml:space="preserve">poorly maintained or </w:t>
      </w:r>
      <w:r w:rsidR="00D5338B" w:rsidRPr="00ED719A">
        <w:rPr>
          <w:color w:val="auto"/>
          <w:sz w:val="24"/>
          <w:szCs w:val="24"/>
        </w:rPr>
        <w:t>damaged</w:t>
      </w:r>
      <w:r w:rsidR="0051122D" w:rsidRPr="00ED719A">
        <w:rPr>
          <w:color w:val="auto"/>
          <w:sz w:val="24"/>
          <w:szCs w:val="24"/>
        </w:rPr>
        <w:t xml:space="preserve"> </w:t>
      </w:r>
      <w:r w:rsidR="00F05D1D" w:rsidRPr="00ED719A">
        <w:rPr>
          <w:color w:val="auto"/>
          <w:sz w:val="24"/>
          <w:szCs w:val="24"/>
        </w:rPr>
        <w:t>which creates safety concerns and makes people hesitant to use them</w:t>
      </w:r>
      <w:r w:rsidR="004F6E1E" w:rsidRPr="00ED719A">
        <w:rPr>
          <w:color w:val="auto"/>
          <w:sz w:val="24"/>
          <w:szCs w:val="24"/>
        </w:rPr>
        <w:t>,</w:t>
      </w:r>
    </w:p>
    <w:p w14:paraId="14FF8B47" w14:textId="7C04C341" w:rsidR="00F422D7" w:rsidRPr="00ED719A" w:rsidRDefault="004F6E1E" w:rsidP="004D6AB2">
      <w:pPr>
        <w:pStyle w:val="Normal1"/>
        <w:numPr>
          <w:ilvl w:val="0"/>
          <w:numId w:val="12"/>
        </w:numPr>
        <w:rPr>
          <w:color w:val="auto"/>
          <w:sz w:val="24"/>
          <w:szCs w:val="24"/>
        </w:rPr>
      </w:pPr>
      <w:r w:rsidRPr="00ED719A">
        <w:rPr>
          <w:color w:val="auto"/>
          <w:sz w:val="24"/>
          <w:szCs w:val="24"/>
        </w:rPr>
        <w:t>snow</w:t>
      </w:r>
      <w:r w:rsidR="00442C3D" w:rsidRPr="00ED719A">
        <w:rPr>
          <w:color w:val="auto"/>
          <w:sz w:val="24"/>
          <w:szCs w:val="24"/>
        </w:rPr>
        <w:t xml:space="preserve"> </w:t>
      </w:r>
      <w:r w:rsidR="00F05D1D" w:rsidRPr="00ED719A">
        <w:rPr>
          <w:color w:val="auto"/>
          <w:sz w:val="24"/>
          <w:szCs w:val="24"/>
        </w:rPr>
        <w:t xml:space="preserve">removal and maintenance </w:t>
      </w:r>
      <w:r w:rsidR="00DB3794" w:rsidRPr="00ED719A">
        <w:rPr>
          <w:color w:val="auto"/>
          <w:sz w:val="24"/>
          <w:szCs w:val="24"/>
        </w:rPr>
        <w:t>are</w:t>
      </w:r>
      <w:r w:rsidR="000140E6" w:rsidRPr="00ED719A">
        <w:rPr>
          <w:color w:val="auto"/>
          <w:sz w:val="24"/>
          <w:szCs w:val="24"/>
        </w:rPr>
        <w:t xml:space="preserve"> not always </w:t>
      </w:r>
      <w:r w:rsidRPr="00ED719A">
        <w:rPr>
          <w:color w:val="auto"/>
          <w:sz w:val="24"/>
          <w:szCs w:val="24"/>
        </w:rPr>
        <w:t xml:space="preserve">consistent but </w:t>
      </w:r>
      <w:r w:rsidR="00DB3794" w:rsidRPr="00ED719A">
        <w:rPr>
          <w:color w:val="auto"/>
          <w:sz w:val="24"/>
          <w:szCs w:val="24"/>
        </w:rPr>
        <w:t>are</w:t>
      </w:r>
      <w:r w:rsidRPr="00ED719A">
        <w:rPr>
          <w:color w:val="auto"/>
          <w:sz w:val="24"/>
          <w:szCs w:val="24"/>
        </w:rPr>
        <w:t xml:space="preserve"> necessary</w:t>
      </w:r>
      <w:r w:rsidR="00997B2B" w:rsidRPr="00ED719A">
        <w:rPr>
          <w:color w:val="auto"/>
          <w:sz w:val="24"/>
          <w:szCs w:val="24"/>
        </w:rPr>
        <w:t xml:space="preserve">, </w:t>
      </w:r>
    </w:p>
    <w:p w14:paraId="332EB736" w14:textId="39B582EE" w:rsidR="00997B2B" w:rsidRPr="00ED719A" w:rsidRDefault="0084688B" w:rsidP="004D6AB2">
      <w:pPr>
        <w:pStyle w:val="Normal1"/>
        <w:numPr>
          <w:ilvl w:val="0"/>
          <w:numId w:val="12"/>
        </w:numPr>
        <w:rPr>
          <w:color w:val="auto"/>
          <w:sz w:val="24"/>
          <w:szCs w:val="24"/>
        </w:rPr>
      </w:pPr>
      <w:r w:rsidRPr="00ED719A">
        <w:rPr>
          <w:color w:val="auto"/>
          <w:sz w:val="24"/>
          <w:szCs w:val="24"/>
        </w:rPr>
        <w:t xml:space="preserve">not enough washrooms </w:t>
      </w:r>
      <w:r w:rsidR="00BE2EE6" w:rsidRPr="00ED719A">
        <w:rPr>
          <w:color w:val="auto"/>
          <w:sz w:val="24"/>
          <w:szCs w:val="24"/>
        </w:rPr>
        <w:t xml:space="preserve">and not </w:t>
      </w:r>
      <w:r w:rsidR="00E64C20" w:rsidRPr="00ED719A">
        <w:rPr>
          <w:color w:val="auto"/>
          <w:sz w:val="24"/>
          <w:szCs w:val="24"/>
        </w:rPr>
        <w:t>enough washrooms with accessibility features like adult change tables or accessibility buttons</w:t>
      </w:r>
    </w:p>
    <w:p w14:paraId="38DCE029" w14:textId="0CE1FE55" w:rsidR="00797D34" w:rsidRPr="004529A4" w:rsidRDefault="004F6E1E" w:rsidP="00924EA7">
      <w:pPr>
        <w:rPr>
          <w:rFonts w:asciiTheme="majorHAnsi" w:hAnsiTheme="majorHAnsi" w:cstheme="majorBidi"/>
          <w:color w:val="auto"/>
          <w:sz w:val="24"/>
          <w:szCs w:val="24"/>
          <w:lang w:val="en-US"/>
        </w:rPr>
      </w:pPr>
      <w:r w:rsidRPr="02FEFD24">
        <w:rPr>
          <w:rFonts w:asciiTheme="majorHAnsi" w:hAnsiTheme="majorHAnsi" w:cstheme="majorBidi"/>
          <w:color w:val="auto"/>
          <w:sz w:val="24"/>
          <w:szCs w:val="24"/>
          <w:lang w:val="en-US"/>
        </w:rPr>
        <w:t>Participants want to see more</w:t>
      </w:r>
      <w:r w:rsidR="00F05D1D" w:rsidRPr="02FEFD24">
        <w:rPr>
          <w:rFonts w:asciiTheme="majorHAnsi" w:hAnsiTheme="majorHAnsi" w:cstheme="majorBidi"/>
          <w:color w:val="auto"/>
          <w:sz w:val="24"/>
          <w:szCs w:val="24"/>
          <w:lang w:val="en-US"/>
        </w:rPr>
        <w:t xml:space="preserve"> </w:t>
      </w:r>
      <w:r w:rsidR="0086778C">
        <w:rPr>
          <w:rFonts w:asciiTheme="majorHAnsi" w:hAnsiTheme="majorHAnsi" w:cstheme="majorBidi"/>
          <w:color w:val="auto"/>
          <w:sz w:val="24"/>
          <w:szCs w:val="24"/>
          <w:lang w:val="en-US"/>
        </w:rPr>
        <w:t>accessible</w:t>
      </w:r>
      <w:r w:rsidR="00355C0D">
        <w:rPr>
          <w:rFonts w:asciiTheme="majorHAnsi" w:hAnsiTheme="majorHAnsi" w:cstheme="majorBidi"/>
          <w:color w:val="auto"/>
          <w:sz w:val="24"/>
          <w:szCs w:val="24"/>
          <w:lang w:val="en-US"/>
        </w:rPr>
        <w:t xml:space="preserve"> options at</w:t>
      </w:r>
      <w:r w:rsidR="00F05D1D" w:rsidRPr="02FEFD24">
        <w:rPr>
          <w:rFonts w:asciiTheme="majorHAnsi" w:hAnsiTheme="majorHAnsi" w:cstheme="majorBidi"/>
          <w:color w:val="auto"/>
          <w:sz w:val="24"/>
          <w:szCs w:val="24"/>
          <w:lang w:val="en-US"/>
        </w:rPr>
        <w:t xml:space="preserve"> </w:t>
      </w:r>
      <w:r w:rsidR="00355C0D">
        <w:rPr>
          <w:rFonts w:asciiTheme="majorHAnsi" w:hAnsiTheme="majorHAnsi" w:cstheme="majorBidi"/>
          <w:color w:val="auto"/>
          <w:sz w:val="24"/>
          <w:szCs w:val="24"/>
          <w:lang w:val="en-US"/>
        </w:rPr>
        <w:t>building entrances</w:t>
      </w:r>
      <w:r w:rsidR="00803812" w:rsidRPr="02FEFD24">
        <w:rPr>
          <w:rFonts w:asciiTheme="majorHAnsi" w:hAnsiTheme="majorHAnsi" w:cstheme="majorBidi"/>
          <w:color w:val="auto"/>
          <w:sz w:val="24"/>
          <w:szCs w:val="24"/>
          <w:lang w:val="en-US"/>
        </w:rPr>
        <w:t xml:space="preserve">. These </w:t>
      </w:r>
      <w:r w:rsidR="00F05D1D" w:rsidRPr="02FEFD24">
        <w:rPr>
          <w:rFonts w:asciiTheme="majorHAnsi" w:hAnsiTheme="majorHAnsi" w:cstheme="majorBidi"/>
          <w:color w:val="auto"/>
          <w:sz w:val="24"/>
          <w:szCs w:val="24"/>
          <w:lang w:val="en-US"/>
        </w:rPr>
        <w:t>includ</w:t>
      </w:r>
      <w:r w:rsidR="00803812" w:rsidRPr="02FEFD24">
        <w:rPr>
          <w:rFonts w:asciiTheme="majorHAnsi" w:hAnsiTheme="majorHAnsi" w:cstheme="majorBidi"/>
          <w:color w:val="auto"/>
          <w:sz w:val="24"/>
          <w:szCs w:val="24"/>
          <w:lang w:val="en-US"/>
        </w:rPr>
        <w:t>e</w:t>
      </w:r>
      <w:r w:rsidR="00F05D1D" w:rsidRPr="02FEFD24">
        <w:rPr>
          <w:rFonts w:asciiTheme="majorHAnsi" w:hAnsiTheme="majorHAnsi" w:cstheme="majorBidi"/>
          <w:color w:val="auto"/>
          <w:sz w:val="24"/>
          <w:szCs w:val="24"/>
          <w:lang w:val="en-US"/>
        </w:rPr>
        <w:t xml:space="preserve"> </w:t>
      </w:r>
      <w:r w:rsidR="00355C0D">
        <w:rPr>
          <w:rFonts w:asciiTheme="majorHAnsi" w:hAnsiTheme="majorHAnsi" w:cstheme="majorBidi"/>
          <w:color w:val="auto"/>
          <w:sz w:val="24"/>
          <w:szCs w:val="24"/>
          <w:lang w:val="en-US"/>
        </w:rPr>
        <w:t xml:space="preserve">having </w:t>
      </w:r>
      <w:r w:rsidR="00F05D1D" w:rsidRPr="00AB4CB8">
        <w:rPr>
          <w:rFonts w:asciiTheme="majorHAnsi" w:hAnsiTheme="majorHAnsi" w:cstheme="majorBidi"/>
          <w:color w:val="auto"/>
          <w:sz w:val="24"/>
          <w:szCs w:val="24"/>
          <w:lang w:val="en-US"/>
        </w:rPr>
        <w:t>more</w:t>
      </w:r>
      <w:r w:rsidR="00A259E3" w:rsidRPr="00AB4CB8">
        <w:rPr>
          <w:rFonts w:asciiTheme="majorHAnsi" w:hAnsiTheme="majorHAnsi" w:cstheme="majorBidi"/>
          <w:color w:val="auto"/>
          <w:sz w:val="24"/>
          <w:szCs w:val="24"/>
          <w:lang w:val="en-US"/>
        </w:rPr>
        <w:t xml:space="preserve"> </w:t>
      </w:r>
      <w:r w:rsidR="00F05D1D" w:rsidRPr="00AB4CB8">
        <w:rPr>
          <w:rFonts w:asciiTheme="majorHAnsi" w:hAnsiTheme="majorHAnsi" w:cstheme="majorBidi"/>
          <w:color w:val="auto"/>
          <w:sz w:val="24"/>
          <w:szCs w:val="24"/>
          <w:lang w:val="en-US"/>
        </w:rPr>
        <w:t>ramp</w:t>
      </w:r>
      <w:r w:rsidR="7796E988" w:rsidRPr="00AB4CB8">
        <w:rPr>
          <w:rFonts w:asciiTheme="majorHAnsi" w:hAnsiTheme="majorHAnsi" w:cstheme="majorBidi"/>
          <w:color w:val="auto"/>
          <w:sz w:val="24"/>
          <w:szCs w:val="24"/>
          <w:lang w:val="en-US"/>
        </w:rPr>
        <w:t xml:space="preserve"> </w:t>
      </w:r>
      <w:r w:rsidR="00A259E3" w:rsidRPr="00AB4CB8">
        <w:rPr>
          <w:rFonts w:asciiTheme="majorHAnsi" w:hAnsiTheme="majorHAnsi" w:cstheme="majorBidi"/>
          <w:color w:val="auto"/>
          <w:sz w:val="24"/>
          <w:szCs w:val="24"/>
          <w:lang w:val="en-US"/>
        </w:rPr>
        <w:t>options</w:t>
      </w:r>
      <w:r w:rsidR="00F05D1D" w:rsidRPr="02FEFD24">
        <w:rPr>
          <w:rFonts w:asciiTheme="majorHAnsi" w:hAnsiTheme="majorHAnsi" w:cstheme="majorBidi"/>
          <w:color w:val="auto"/>
          <w:sz w:val="24"/>
          <w:szCs w:val="24"/>
          <w:lang w:val="en-US"/>
        </w:rPr>
        <w:t xml:space="preserve"> for </w:t>
      </w:r>
      <w:r w:rsidR="00317345" w:rsidRPr="02FEFD24">
        <w:rPr>
          <w:rFonts w:asciiTheme="majorHAnsi" w:hAnsiTheme="majorHAnsi" w:cstheme="majorBidi"/>
          <w:color w:val="auto"/>
          <w:sz w:val="24"/>
          <w:szCs w:val="24"/>
          <w:lang w:val="en-US"/>
        </w:rPr>
        <w:t>people using wheelchairs</w:t>
      </w:r>
      <w:r w:rsidR="00F05D1D" w:rsidRPr="02FEFD24">
        <w:rPr>
          <w:rFonts w:asciiTheme="majorHAnsi" w:hAnsiTheme="majorHAnsi" w:cstheme="majorBidi"/>
          <w:color w:val="auto"/>
          <w:sz w:val="24"/>
          <w:szCs w:val="24"/>
          <w:lang w:val="en-US"/>
        </w:rPr>
        <w:t xml:space="preserve">, </w:t>
      </w:r>
      <w:r w:rsidR="27BB2572" w:rsidRPr="53735466">
        <w:rPr>
          <w:rFonts w:asciiTheme="majorHAnsi" w:hAnsiTheme="majorHAnsi" w:cstheme="majorBidi"/>
          <w:color w:val="auto"/>
          <w:sz w:val="24"/>
          <w:szCs w:val="24"/>
          <w:lang w:val="en-US"/>
        </w:rPr>
        <w:t>proper</w:t>
      </w:r>
      <w:r w:rsidR="00F05D1D" w:rsidRPr="02FEFD24">
        <w:rPr>
          <w:rFonts w:asciiTheme="majorHAnsi" w:hAnsiTheme="majorHAnsi" w:cstheme="majorBidi"/>
          <w:color w:val="auto"/>
          <w:sz w:val="24"/>
          <w:szCs w:val="24"/>
          <w:lang w:val="en-US"/>
        </w:rPr>
        <w:t xml:space="preserve"> curb cuts, reliable accessibility buttons throughout facilities</w:t>
      </w:r>
      <w:r w:rsidR="00EE6488" w:rsidRPr="02FEFD24">
        <w:rPr>
          <w:rFonts w:asciiTheme="majorHAnsi" w:hAnsiTheme="majorHAnsi" w:cstheme="majorBidi"/>
          <w:color w:val="auto"/>
          <w:sz w:val="24"/>
          <w:szCs w:val="24"/>
          <w:lang w:val="en-US"/>
        </w:rPr>
        <w:t xml:space="preserve">, </w:t>
      </w:r>
      <w:r w:rsidR="00803812" w:rsidRPr="02FEFD24">
        <w:rPr>
          <w:rFonts w:asciiTheme="majorHAnsi" w:hAnsiTheme="majorHAnsi" w:cstheme="majorBidi"/>
          <w:color w:val="auto"/>
          <w:sz w:val="24"/>
          <w:szCs w:val="24"/>
          <w:lang w:val="en-US"/>
        </w:rPr>
        <w:t xml:space="preserve">and </w:t>
      </w:r>
      <w:r w:rsidR="00924EA7" w:rsidRPr="02FEFD24">
        <w:rPr>
          <w:rFonts w:asciiTheme="majorHAnsi" w:hAnsiTheme="majorHAnsi" w:cstheme="majorBidi"/>
          <w:color w:val="auto"/>
          <w:sz w:val="24"/>
          <w:szCs w:val="24"/>
          <w:lang w:val="en-US"/>
        </w:rPr>
        <w:t xml:space="preserve">more </w:t>
      </w:r>
      <w:r w:rsidR="49CBA41F" w:rsidRPr="53735466">
        <w:rPr>
          <w:rFonts w:asciiTheme="majorHAnsi" w:hAnsiTheme="majorHAnsi" w:cstheme="majorBidi"/>
          <w:color w:val="auto"/>
          <w:sz w:val="24"/>
          <w:szCs w:val="24"/>
          <w:lang w:val="en-US"/>
        </w:rPr>
        <w:t>functional</w:t>
      </w:r>
      <w:r w:rsidR="00924EA7" w:rsidRPr="53735466">
        <w:rPr>
          <w:rFonts w:asciiTheme="majorHAnsi" w:hAnsiTheme="majorHAnsi" w:cstheme="majorBidi"/>
          <w:color w:val="auto"/>
          <w:sz w:val="24"/>
          <w:szCs w:val="24"/>
          <w:lang w:val="en-US"/>
        </w:rPr>
        <w:t xml:space="preserve"> </w:t>
      </w:r>
      <w:r w:rsidR="00924EA7" w:rsidRPr="02FEFD24">
        <w:rPr>
          <w:rFonts w:asciiTheme="majorHAnsi" w:hAnsiTheme="majorHAnsi" w:cstheme="majorBidi"/>
          <w:color w:val="auto"/>
          <w:sz w:val="24"/>
          <w:szCs w:val="24"/>
          <w:lang w:val="en-US"/>
        </w:rPr>
        <w:t xml:space="preserve">accessible features in washrooms. </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767F2B" w14:paraId="2E738B47" w14:textId="77777777" w:rsidTr="004566C3">
        <w:trPr>
          <w:trHeight w:val="2337"/>
        </w:trPr>
        <w:tc>
          <w:tcPr>
            <w:tcW w:w="2670" w:type="dxa"/>
          </w:tcPr>
          <w:p w14:paraId="01491E17" w14:textId="6E672857" w:rsidR="00924EA7" w:rsidRDefault="009F2104" w:rsidP="009F210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04992" behindDoc="0" locked="0" layoutInCell="1" allowOverlap="1" wp14:anchorId="7DE916E5" wp14:editId="625D7BD9">
                  <wp:simplePos x="0" y="0"/>
                  <wp:positionH relativeFrom="margin">
                    <wp:align>center</wp:align>
                  </wp:positionH>
                  <wp:positionV relativeFrom="margin">
                    <wp:align>center</wp:align>
                  </wp:positionV>
                  <wp:extent cx="1076325" cy="1076325"/>
                  <wp:effectExtent l="0" t="0" r="9525" b="9525"/>
                  <wp:wrapSquare wrapText="bothSides"/>
                  <wp:docPr id="18159057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05799"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924EA7" w:rsidRPr="00B4781E">
              <w:rPr>
                <w:rFonts w:asciiTheme="majorHAnsi" w:hAnsiTheme="majorHAnsi" w:cstheme="majorHAnsi"/>
                <w:b/>
                <w:bCs/>
                <w:color w:val="auto"/>
                <w:lang w:val="en-CA"/>
              </w:rPr>
              <w:t>Participant Quote</w:t>
            </w:r>
          </w:p>
        </w:tc>
        <w:tc>
          <w:tcPr>
            <w:tcW w:w="7782" w:type="dxa"/>
            <w:vAlign w:val="center"/>
          </w:tcPr>
          <w:p w14:paraId="35C0546C" w14:textId="2EA373CE" w:rsidR="00924EA7" w:rsidRPr="00A934D5" w:rsidRDefault="00924EA7" w:rsidP="004566C3">
            <w:pPr>
              <w:rPr>
                <w:rFonts w:asciiTheme="majorHAnsi" w:hAnsiTheme="majorHAnsi" w:cstheme="majorHAnsi"/>
                <w:i/>
                <w:iCs/>
                <w:color w:val="auto"/>
                <w:lang w:val="en-CA"/>
              </w:rPr>
            </w:pPr>
            <w:r w:rsidRPr="00AF545C">
              <w:rPr>
                <w:rFonts w:asciiTheme="majorHAnsi" w:hAnsiTheme="majorHAnsi" w:cstheme="majorHAnsi"/>
                <w:b/>
                <w:bCs/>
                <w:i/>
                <w:iCs/>
                <w:color w:val="auto"/>
                <w:lang w:val="en-CA"/>
              </w:rPr>
              <w:t xml:space="preserve"> </w:t>
            </w:r>
            <w:r w:rsidRPr="00AF545C">
              <w:rPr>
                <w:rFonts w:asciiTheme="majorHAnsi" w:hAnsiTheme="majorHAnsi" w:cstheme="majorHAnsi"/>
                <w:i/>
                <w:iCs/>
                <w:color w:val="auto"/>
                <w:lang w:val="en-CA"/>
              </w:rPr>
              <w:t>“</w:t>
            </w:r>
            <w:r w:rsidR="004566C3" w:rsidRPr="004566C3">
              <w:rPr>
                <w:rFonts w:asciiTheme="majorHAnsi" w:hAnsiTheme="majorHAnsi" w:cstheme="majorHAnsi"/>
                <w:i/>
                <w:iCs/>
                <w:color w:val="auto"/>
                <w:lang w:val="en-CA"/>
              </w:rPr>
              <w:t>I live in North Central Calgary and there are just no City</w:t>
            </w:r>
            <w:r w:rsidR="004566C3">
              <w:rPr>
                <w:rFonts w:asciiTheme="majorHAnsi" w:hAnsiTheme="majorHAnsi" w:cstheme="majorHAnsi"/>
                <w:i/>
                <w:iCs/>
                <w:color w:val="auto"/>
                <w:lang w:val="en-CA"/>
              </w:rPr>
              <w:t xml:space="preserve"> </w:t>
            </w:r>
            <w:r w:rsidR="004566C3" w:rsidRPr="004566C3">
              <w:rPr>
                <w:rFonts w:asciiTheme="majorHAnsi" w:hAnsiTheme="majorHAnsi" w:cstheme="majorHAnsi"/>
                <w:i/>
                <w:iCs/>
                <w:color w:val="auto"/>
                <w:lang w:val="en-CA"/>
              </w:rPr>
              <w:t>of Calgary facilities nearby. I don't drive, so anywhere</w:t>
            </w:r>
            <w:r w:rsidR="004566C3">
              <w:rPr>
                <w:rFonts w:asciiTheme="majorHAnsi" w:hAnsiTheme="majorHAnsi" w:cstheme="majorHAnsi"/>
                <w:i/>
                <w:iCs/>
                <w:color w:val="auto"/>
                <w:lang w:val="en-CA"/>
              </w:rPr>
              <w:t xml:space="preserve"> </w:t>
            </w:r>
            <w:r w:rsidR="004566C3" w:rsidRPr="004566C3">
              <w:rPr>
                <w:rFonts w:asciiTheme="majorHAnsi" w:hAnsiTheme="majorHAnsi" w:cstheme="majorHAnsi"/>
                <w:i/>
                <w:iCs/>
                <w:color w:val="auto"/>
                <w:lang w:val="en-CA"/>
              </w:rPr>
              <w:t>takes me an hour or more by transit. The nearest City rec</w:t>
            </w:r>
            <w:r w:rsidR="004566C3">
              <w:rPr>
                <w:rFonts w:asciiTheme="majorHAnsi" w:hAnsiTheme="majorHAnsi" w:cstheme="majorHAnsi"/>
                <w:i/>
                <w:iCs/>
                <w:color w:val="auto"/>
                <w:lang w:val="en-CA"/>
              </w:rPr>
              <w:t xml:space="preserve"> </w:t>
            </w:r>
            <w:r w:rsidR="004566C3" w:rsidRPr="004566C3">
              <w:rPr>
                <w:rFonts w:asciiTheme="majorHAnsi" w:hAnsiTheme="majorHAnsi" w:cstheme="majorHAnsi"/>
                <w:i/>
                <w:iCs/>
                <w:color w:val="auto"/>
                <w:lang w:val="en-CA"/>
              </w:rPr>
              <w:t>facility is Thornhill. If you want the best access to City of</w:t>
            </w:r>
            <w:r w:rsidR="004566C3">
              <w:rPr>
                <w:rFonts w:asciiTheme="majorHAnsi" w:hAnsiTheme="majorHAnsi" w:cstheme="majorHAnsi"/>
                <w:i/>
                <w:iCs/>
                <w:color w:val="auto"/>
                <w:lang w:val="en-CA"/>
              </w:rPr>
              <w:t xml:space="preserve"> </w:t>
            </w:r>
            <w:r w:rsidR="004566C3" w:rsidRPr="004566C3">
              <w:rPr>
                <w:rFonts w:asciiTheme="majorHAnsi" w:hAnsiTheme="majorHAnsi" w:cstheme="majorHAnsi"/>
                <w:i/>
                <w:iCs/>
                <w:color w:val="auto"/>
                <w:lang w:val="en-CA"/>
              </w:rPr>
              <w:t xml:space="preserve">Calgary facilities, you </w:t>
            </w:r>
            <w:proofErr w:type="gramStart"/>
            <w:r w:rsidR="004566C3" w:rsidRPr="004566C3">
              <w:rPr>
                <w:rFonts w:asciiTheme="majorHAnsi" w:hAnsiTheme="majorHAnsi" w:cstheme="majorHAnsi"/>
                <w:i/>
                <w:iCs/>
                <w:color w:val="auto"/>
                <w:lang w:val="en-CA"/>
              </w:rPr>
              <w:t>have to</w:t>
            </w:r>
            <w:proofErr w:type="gramEnd"/>
            <w:r w:rsidR="004566C3" w:rsidRPr="004566C3">
              <w:rPr>
                <w:rFonts w:asciiTheme="majorHAnsi" w:hAnsiTheme="majorHAnsi" w:cstheme="majorHAnsi"/>
                <w:i/>
                <w:iCs/>
                <w:color w:val="auto"/>
                <w:lang w:val="en-CA"/>
              </w:rPr>
              <w:t xml:space="preserve"> live in the SW.</w:t>
            </w:r>
            <w:r w:rsidR="004566C3">
              <w:rPr>
                <w:rFonts w:asciiTheme="majorHAnsi" w:hAnsiTheme="majorHAnsi" w:cstheme="majorHAnsi"/>
                <w:i/>
                <w:iCs/>
                <w:color w:val="auto"/>
                <w:lang w:val="en-CA"/>
              </w:rPr>
              <w:t>”</w:t>
            </w:r>
          </w:p>
        </w:tc>
      </w:tr>
    </w:tbl>
    <w:p w14:paraId="049EA1B2" w14:textId="77777777" w:rsidR="00924EA7" w:rsidRPr="00924EA7" w:rsidRDefault="00924EA7" w:rsidP="00924EA7">
      <w:pPr>
        <w:rPr>
          <w:rFonts w:asciiTheme="majorHAnsi" w:hAnsiTheme="majorHAnsi" w:cstheme="majorHAnsi"/>
          <w:color w:val="auto"/>
          <w:sz w:val="24"/>
          <w:szCs w:val="24"/>
          <w:lang w:val="en-US"/>
        </w:rPr>
      </w:pPr>
    </w:p>
    <w:p w14:paraId="3A1874D3" w14:textId="77777777" w:rsidR="00797D34" w:rsidRPr="00587734" w:rsidRDefault="00450310" w:rsidP="004D6AB2">
      <w:pPr>
        <w:pStyle w:val="ListParagraph"/>
        <w:numPr>
          <w:ilvl w:val="0"/>
          <w:numId w:val="14"/>
        </w:numPr>
        <w:rPr>
          <w:rFonts w:asciiTheme="majorHAnsi" w:hAnsiTheme="majorHAnsi" w:cstheme="majorHAnsi"/>
          <w:b/>
          <w:bCs/>
          <w:color w:val="auto"/>
          <w:sz w:val="24"/>
          <w:szCs w:val="24"/>
          <w:lang w:val="en-US"/>
        </w:rPr>
      </w:pPr>
      <w:r w:rsidRPr="00587734">
        <w:rPr>
          <w:rFonts w:asciiTheme="majorHAnsi" w:hAnsiTheme="majorHAnsi" w:cstheme="majorHAnsi"/>
          <w:b/>
          <w:bCs/>
          <w:color w:val="auto"/>
          <w:sz w:val="24"/>
          <w:szCs w:val="24"/>
          <w:lang w:val="en-US"/>
        </w:rPr>
        <w:t xml:space="preserve">Financial access barriers </w:t>
      </w:r>
    </w:p>
    <w:p w14:paraId="4820FFA7" w14:textId="0EC97568" w:rsidR="00F5376C" w:rsidRDefault="0094386E" w:rsidP="00457857">
      <w:pPr>
        <w:rPr>
          <w:rFonts w:asciiTheme="majorHAnsi" w:hAnsiTheme="majorHAnsi" w:cstheme="majorBidi"/>
          <w:color w:val="auto"/>
          <w:sz w:val="24"/>
          <w:szCs w:val="24"/>
          <w:lang w:val="en-US"/>
        </w:rPr>
      </w:pPr>
      <w:r w:rsidRPr="02FEFD24">
        <w:rPr>
          <w:rFonts w:asciiTheme="majorHAnsi" w:hAnsiTheme="majorHAnsi" w:cstheme="majorBidi"/>
          <w:color w:val="auto"/>
          <w:sz w:val="24"/>
          <w:szCs w:val="24"/>
          <w:lang w:val="en-US"/>
        </w:rPr>
        <w:t>The</w:t>
      </w:r>
      <w:r w:rsidR="00587734" w:rsidRPr="02FEFD24">
        <w:rPr>
          <w:rFonts w:asciiTheme="majorHAnsi" w:hAnsiTheme="majorHAnsi" w:cstheme="majorBidi"/>
          <w:color w:val="auto"/>
          <w:sz w:val="24"/>
          <w:szCs w:val="24"/>
          <w:lang w:val="en-US"/>
        </w:rPr>
        <w:t xml:space="preserve"> cost of programs is a significant barrier to participation</w:t>
      </w:r>
      <w:r w:rsidR="00803812" w:rsidRPr="02FEFD24">
        <w:rPr>
          <w:rFonts w:asciiTheme="majorHAnsi" w:hAnsiTheme="majorHAnsi" w:cstheme="majorBidi"/>
          <w:color w:val="auto"/>
          <w:sz w:val="24"/>
          <w:szCs w:val="24"/>
          <w:lang w:val="en-US"/>
        </w:rPr>
        <w:t xml:space="preserve">. </w:t>
      </w:r>
      <w:r w:rsidR="00D86552" w:rsidRPr="02FEFD24">
        <w:rPr>
          <w:rFonts w:asciiTheme="majorHAnsi" w:hAnsiTheme="majorHAnsi" w:cstheme="majorBidi"/>
          <w:color w:val="auto"/>
          <w:sz w:val="24"/>
          <w:szCs w:val="24"/>
          <w:lang w:val="en-US"/>
        </w:rPr>
        <w:t>Several participants s</w:t>
      </w:r>
      <w:r w:rsidRPr="02FEFD24">
        <w:rPr>
          <w:rFonts w:asciiTheme="majorHAnsi" w:hAnsiTheme="majorHAnsi" w:cstheme="majorBidi"/>
          <w:color w:val="auto"/>
          <w:sz w:val="24"/>
          <w:szCs w:val="24"/>
          <w:lang w:val="en-US"/>
        </w:rPr>
        <w:t>hared</w:t>
      </w:r>
      <w:r w:rsidR="00D86552" w:rsidRPr="02FEFD24">
        <w:rPr>
          <w:rFonts w:asciiTheme="majorHAnsi" w:hAnsiTheme="majorHAnsi" w:cstheme="majorBidi"/>
          <w:color w:val="auto"/>
          <w:sz w:val="24"/>
          <w:szCs w:val="24"/>
          <w:lang w:val="en-US"/>
        </w:rPr>
        <w:t xml:space="preserve"> that it was too expensive to attend programs</w:t>
      </w:r>
      <w:r w:rsidR="6C567485" w:rsidRPr="0E31B7CC">
        <w:rPr>
          <w:rFonts w:asciiTheme="majorHAnsi" w:hAnsiTheme="majorHAnsi" w:cstheme="majorBidi"/>
          <w:color w:val="auto"/>
          <w:sz w:val="24"/>
          <w:szCs w:val="24"/>
          <w:lang w:val="en-US"/>
        </w:rPr>
        <w:t>,</w:t>
      </w:r>
      <w:r w:rsidR="00D86552" w:rsidRPr="02FEFD24">
        <w:rPr>
          <w:rFonts w:asciiTheme="majorHAnsi" w:hAnsiTheme="majorHAnsi" w:cstheme="majorBidi"/>
          <w:color w:val="auto"/>
          <w:sz w:val="24"/>
          <w:szCs w:val="24"/>
          <w:lang w:val="en-US"/>
        </w:rPr>
        <w:t xml:space="preserve"> </w:t>
      </w:r>
      <w:r w:rsidR="002A7840" w:rsidRPr="02FEFD24">
        <w:rPr>
          <w:rFonts w:asciiTheme="majorHAnsi" w:hAnsiTheme="majorHAnsi" w:cstheme="majorBidi"/>
          <w:color w:val="auto"/>
          <w:sz w:val="24"/>
          <w:szCs w:val="24"/>
          <w:lang w:val="en-US"/>
        </w:rPr>
        <w:t>especially</w:t>
      </w:r>
      <w:r w:rsidR="00D86552" w:rsidRPr="02FEFD24">
        <w:rPr>
          <w:rFonts w:asciiTheme="majorHAnsi" w:hAnsiTheme="majorHAnsi" w:cstheme="majorBidi"/>
          <w:color w:val="auto"/>
          <w:sz w:val="24"/>
          <w:szCs w:val="24"/>
          <w:lang w:val="en-US"/>
        </w:rPr>
        <w:t xml:space="preserve"> for people who are in economic situations</w:t>
      </w:r>
      <w:r w:rsidR="00317345" w:rsidRPr="02FEFD24">
        <w:rPr>
          <w:rFonts w:asciiTheme="majorHAnsi" w:hAnsiTheme="majorHAnsi" w:cstheme="majorBidi"/>
          <w:color w:val="auto"/>
          <w:sz w:val="24"/>
          <w:szCs w:val="24"/>
          <w:lang w:val="en-US"/>
        </w:rPr>
        <w:t xml:space="preserve"> </w:t>
      </w:r>
      <w:r w:rsidR="006408E4">
        <w:rPr>
          <w:rFonts w:asciiTheme="majorHAnsi" w:hAnsiTheme="majorHAnsi" w:cstheme="majorBidi"/>
          <w:color w:val="auto"/>
          <w:sz w:val="24"/>
          <w:szCs w:val="24"/>
          <w:lang w:val="en-US"/>
        </w:rPr>
        <w:t>where they</w:t>
      </w:r>
      <w:r w:rsidR="002A7840" w:rsidRPr="02FEFD24">
        <w:rPr>
          <w:rFonts w:asciiTheme="majorHAnsi" w:hAnsiTheme="majorHAnsi" w:cstheme="majorBidi"/>
          <w:color w:val="auto"/>
          <w:sz w:val="24"/>
          <w:szCs w:val="24"/>
          <w:lang w:val="en-US"/>
        </w:rPr>
        <w:t xml:space="preserve"> need to meet their basic needs first</w:t>
      </w:r>
      <w:r w:rsidR="008E4024" w:rsidRPr="02FEFD24">
        <w:rPr>
          <w:rFonts w:asciiTheme="majorHAnsi" w:hAnsiTheme="majorHAnsi" w:cstheme="majorBidi"/>
          <w:color w:val="auto"/>
          <w:sz w:val="24"/>
          <w:szCs w:val="24"/>
          <w:lang w:val="en-US"/>
        </w:rPr>
        <w:t xml:space="preserve"> like groceries and utilities</w:t>
      </w:r>
      <w:r w:rsidR="002A7840" w:rsidRPr="02FEFD24">
        <w:rPr>
          <w:rFonts w:asciiTheme="majorHAnsi" w:hAnsiTheme="majorHAnsi" w:cstheme="majorBidi"/>
          <w:color w:val="auto"/>
          <w:sz w:val="24"/>
          <w:szCs w:val="24"/>
          <w:lang w:val="en-US"/>
        </w:rPr>
        <w:t xml:space="preserve">. </w:t>
      </w:r>
      <w:r w:rsidR="00457857" w:rsidRPr="02FEFD24">
        <w:rPr>
          <w:rFonts w:asciiTheme="majorHAnsi" w:hAnsiTheme="majorHAnsi" w:cstheme="majorBidi"/>
          <w:color w:val="auto"/>
          <w:sz w:val="24"/>
          <w:szCs w:val="24"/>
          <w:lang w:val="en-US"/>
        </w:rPr>
        <w:t xml:space="preserve">In addition to program fees, there are added costs to participating in programs that create more barriers. For example, </w:t>
      </w:r>
      <w:r w:rsidR="00D86F1D" w:rsidRPr="02FEFD24">
        <w:rPr>
          <w:rFonts w:asciiTheme="majorHAnsi" w:hAnsiTheme="majorHAnsi" w:cstheme="majorBidi"/>
          <w:color w:val="auto"/>
          <w:sz w:val="24"/>
          <w:szCs w:val="24"/>
          <w:lang w:val="en-US"/>
        </w:rPr>
        <w:t xml:space="preserve">people with disabilities often </w:t>
      </w:r>
      <w:proofErr w:type="gramStart"/>
      <w:r w:rsidR="00D86F1D" w:rsidRPr="02FEFD24">
        <w:rPr>
          <w:rFonts w:asciiTheme="majorHAnsi" w:hAnsiTheme="majorHAnsi" w:cstheme="majorBidi"/>
          <w:color w:val="auto"/>
          <w:sz w:val="24"/>
          <w:szCs w:val="24"/>
          <w:lang w:val="en-US"/>
        </w:rPr>
        <w:t>have to</w:t>
      </w:r>
      <w:proofErr w:type="gramEnd"/>
      <w:r w:rsidR="00D86F1D" w:rsidRPr="02FEFD24">
        <w:rPr>
          <w:rFonts w:asciiTheme="majorHAnsi" w:hAnsiTheme="majorHAnsi" w:cstheme="majorBidi"/>
          <w:color w:val="auto"/>
          <w:sz w:val="24"/>
          <w:szCs w:val="24"/>
          <w:lang w:val="en-US"/>
        </w:rPr>
        <w:t xml:space="preserve"> </w:t>
      </w:r>
      <w:r w:rsidR="00457857" w:rsidRPr="02FEFD24">
        <w:rPr>
          <w:rFonts w:asciiTheme="majorHAnsi" w:hAnsiTheme="majorHAnsi" w:cstheme="majorBidi"/>
          <w:color w:val="auto"/>
          <w:sz w:val="24"/>
          <w:szCs w:val="24"/>
          <w:lang w:val="en-US"/>
        </w:rPr>
        <w:t xml:space="preserve">pay for a support worker or </w:t>
      </w:r>
      <w:proofErr w:type="gramStart"/>
      <w:r w:rsidR="00457857" w:rsidRPr="02FEFD24">
        <w:rPr>
          <w:rFonts w:asciiTheme="majorHAnsi" w:hAnsiTheme="majorHAnsi" w:cstheme="majorBidi"/>
          <w:color w:val="auto"/>
          <w:sz w:val="24"/>
          <w:szCs w:val="24"/>
          <w:lang w:val="en-US"/>
        </w:rPr>
        <w:t>aide</w:t>
      </w:r>
      <w:proofErr w:type="gramEnd"/>
      <w:r w:rsidR="00457857" w:rsidRPr="02FEFD24">
        <w:rPr>
          <w:rFonts w:asciiTheme="majorHAnsi" w:hAnsiTheme="majorHAnsi" w:cstheme="majorBidi"/>
          <w:color w:val="auto"/>
          <w:sz w:val="24"/>
          <w:szCs w:val="24"/>
          <w:lang w:val="en-US"/>
        </w:rPr>
        <w:t xml:space="preserve"> to attend programs with</w:t>
      </w:r>
      <w:r w:rsidR="00D86F1D" w:rsidRPr="02FEFD24">
        <w:rPr>
          <w:rFonts w:asciiTheme="majorHAnsi" w:hAnsiTheme="majorHAnsi" w:cstheme="majorBidi"/>
          <w:color w:val="auto"/>
          <w:sz w:val="24"/>
          <w:szCs w:val="24"/>
          <w:lang w:val="en-US"/>
        </w:rPr>
        <w:t xml:space="preserve"> them</w:t>
      </w:r>
      <w:r w:rsidR="00121842" w:rsidRPr="02FEFD24">
        <w:rPr>
          <w:rFonts w:asciiTheme="majorHAnsi" w:hAnsiTheme="majorHAnsi" w:cstheme="majorBidi"/>
          <w:color w:val="auto"/>
          <w:sz w:val="24"/>
          <w:szCs w:val="24"/>
          <w:lang w:val="en-US"/>
        </w:rPr>
        <w:t xml:space="preserve"> or </w:t>
      </w:r>
      <w:r w:rsidR="009B22CD" w:rsidRPr="02FEFD24">
        <w:rPr>
          <w:rFonts w:asciiTheme="majorHAnsi" w:hAnsiTheme="majorHAnsi" w:cstheme="majorBidi"/>
          <w:color w:val="auto"/>
          <w:sz w:val="24"/>
          <w:szCs w:val="24"/>
          <w:lang w:val="en-US"/>
        </w:rPr>
        <w:t>pay parking</w:t>
      </w:r>
      <w:r w:rsidR="00121842" w:rsidRPr="02FEFD24">
        <w:rPr>
          <w:rFonts w:asciiTheme="majorHAnsi" w:hAnsiTheme="majorHAnsi" w:cstheme="majorBidi"/>
          <w:color w:val="auto"/>
          <w:sz w:val="24"/>
          <w:szCs w:val="24"/>
          <w:lang w:val="en-US"/>
        </w:rPr>
        <w:t xml:space="preserve"> fees </w:t>
      </w:r>
      <w:r w:rsidR="00457857" w:rsidRPr="02FEFD24">
        <w:rPr>
          <w:rFonts w:asciiTheme="majorHAnsi" w:hAnsiTheme="majorHAnsi" w:cstheme="majorBidi"/>
          <w:color w:val="auto"/>
          <w:sz w:val="24"/>
          <w:szCs w:val="24"/>
          <w:lang w:val="en-US"/>
        </w:rPr>
        <w:t xml:space="preserve">at </w:t>
      </w:r>
      <w:r w:rsidR="00F5376C" w:rsidRPr="02FEFD24">
        <w:rPr>
          <w:rFonts w:asciiTheme="majorHAnsi" w:hAnsiTheme="majorHAnsi" w:cstheme="majorBidi"/>
          <w:color w:val="auto"/>
          <w:sz w:val="24"/>
          <w:szCs w:val="24"/>
          <w:lang w:val="en-US"/>
        </w:rPr>
        <w:t xml:space="preserve">program and </w:t>
      </w:r>
      <w:r w:rsidR="00457857" w:rsidRPr="02FEFD24">
        <w:rPr>
          <w:rFonts w:asciiTheme="majorHAnsi" w:hAnsiTheme="majorHAnsi" w:cstheme="majorBidi"/>
          <w:color w:val="auto"/>
          <w:sz w:val="24"/>
          <w:szCs w:val="24"/>
          <w:lang w:val="en-US"/>
        </w:rPr>
        <w:t>service locations</w:t>
      </w:r>
      <w:r w:rsidR="00F5376C" w:rsidRPr="02FEFD24">
        <w:rPr>
          <w:rFonts w:asciiTheme="majorHAnsi" w:hAnsiTheme="majorHAnsi" w:cstheme="majorBidi"/>
          <w:color w:val="auto"/>
          <w:sz w:val="24"/>
          <w:szCs w:val="24"/>
          <w:lang w:val="en-US"/>
        </w:rPr>
        <w:t xml:space="preserve">. </w:t>
      </w:r>
    </w:p>
    <w:p w14:paraId="6D925664" w14:textId="2808080D" w:rsidR="00CE69D2" w:rsidRPr="00442292" w:rsidRDefault="00DE7874" w:rsidP="004529A4">
      <w:pPr>
        <w:rPr>
          <w:rFonts w:asciiTheme="majorHAnsi" w:hAnsiTheme="majorHAnsi" w:cstheme="majorBidi"/>
          <w:color w:val="auto"/>
          <w:sz w:val="24"/>
          <w:szCs w:val="24"/>
          <w:lang w:val="en-US"/>
        </w:rPr>
      </w:pPr>
      <w:r w:rsidRPr="02FEFD24">
        <w:rPr>
          <w:rFonts w:asciiTheme="majorHAnsi" w:hAnsiTheme="majorHAnsi" w:cstheme="majorBidi"/>
          <w:color w:val="auto"/>
          <w:sz w:val="24"/>
          <w:szCs w:val="24"/>
          <w:lang w:val="en-US"/>
        </w:rPr>
        <w:t xml:space="preserve">A few participants said that </w:t>
      </w:r>
      <w:r w:rsidR="004277D5" w:rsidRPr="02FEFD24">
        <w:rPr>
          <w:rFonts w:asciiTheme="majorHAnsi" w:hAnsiTheme="majorHAnsi" w:cstheme="majorBidi"/>
          <w:color w:val="auto"/>
          <w:sz w:val="24"/>
          <w:szCs w:val="24"/>
          <w:lang w:val="en-US"/>
        </w:rPr>
        <w:t xml:space="preserve">getting </w:t>
      </w:r>
      <w:r w:rsidRPr="02FEFD24">
        <w:rPr>
          <w:rFonts w:asciiTheme="majorHAnsi" w:hAnsiTheme="majorHAnsi" w:cstheme="majorBidi"/>
          <w:color w:val="auto"/>
          <w:sz w:val="24"/>
          <w:szCs w:val="24"/>
          <w:lang w:val="en-US"/>
        </w:rPr>
        <w:t xml:space="preserve">funding </w:t>
      </w:r>
      <w:r w:rsidR="004D1F57" w:rsidRPr="02FEFD24">
        <w:rPr>
          <w:rFonts w:asciiTheme="majorHAnsi" w:hAnsiTheme="majorHAnsi" w:cstheme="majorBidi"/>
          <w:color w:val="auto"/>
          <w:sz w:val="24"/>
          <w:szCs w:val="24"/>
          <w:lang w:val="en-US"/>
        </w:rPr>
        <w:t xml:space="preserve">to participate in programs and services is </w:t>
      </w:r>
      <w:r w:rsidR="00CC1968" w:rsidRPr="02FEFD24">
        <w:rPr>
          <w:rFonts w:asciiTheme="majorHAnsi" w:hAnsiTheme="majorHAnsi" w:cstheme="majorBidi"/>
          <w:color w:val="auto"/>
          <w:sz w:val="24"/>
          <w:szCs w:val="24"/>
          <w:lang w:val="en-US"/>
        </w:rPr>
        <w:t>challenging.</w:t>
      </w:r>
      <w:r w:rsidR="00417AA2" w:rsidRPr="02FEFD24">
        <w:rPr>
          <w:rFonts w:asciiTheme="majorHAnsi" w:hAnsiTheme="majorHAnsi" w:cstheme="majorBidi"/>
          <w:color w:val="auto"/>
          <w:sz w:val="24"/>
          <w:szCs w:val="24"/>
          <w:lang w:val="en-US"/>
        </w:rPr>
        <w:t xml:space="preserve"> </w:t>
      </w:r>
      <w:r w:rsidR="00AF2604" w:rsidRPr="02FEFD24">
        <w:rPr>
          <w:rFonts w:asciiTheme="majorHAnsi" w:hAnsiTheme="majorHAnsi" w:cstheme="majorBidi"/>
          <w:color w:val="auto"/>
          <w:sz w:val="24"/>
          <w:szCs w:val="24"/>
          <w:lang w:val="en-US"/>
        </w:rPr>
        <w:t xml:space="preserve"> </w:t>
      </w:r>
      <w:r w:rsidR="00924639" w:rsidRPr="02FEFD24">
        <w:rPr>
          <w:rFonts w:asciiTheme="majorHAnsi" w:hAnsiTheme="majorHAnsi" w:cstheme="majorBidi"/>
          <w:color w:val="auto"/>
          <w:sz w:val="24"/>
          <w:szCs w:val="24"/>
          <w:lang w:val="en-US"/>
        </w:rPr>
        <w:t>Participants say that financial support</w:t>
      </w:r>
      <w:r w:rsidR="00AD3801" w:rsidRPr="02FEFD24">
        <w:rPr>
          <w:rFonts w:asciiTheme="majorHAnsi" w:hAnsiTheme="majorHAnsi" w:cstheme="majorBidi"/>
          <w:color w:val="auto"/>
          <w:sz w:val="24"/>
          <w:szCs w:val="24"/>
          <w:lang w:val="en-US"/>
        </w:rPr>
        <w:t xml:space="preserve"> that is</w:t>
      </w:r>
      <w:r w:rsidR="00924639" w:rsidRPr="02FEFD24">
        <w:rPr>
          <w:rFonts w:asciiTheme="majorHAnsi" w:hAnsiTheme="majorHAnsi" w:cstheme="majorBidi"/>
          <w:color w:val="auto"/>
          <w:sz w:val="24"/>
          <w:szCs w:val="24"/>
          <w:lang w:val="en-US"/>
        </w:rPr>
        <w:t xml:space="preserve"> available to people with disabilities </w:t>
      </w:r>
      <w:r w:rsidR="00AD3801" w:rsidRPr="02FEFD24">
        <w:rPr>
          <w:rFonts w:asciiTheme="majorHAnsi" w:hAnsiTheme="majorHAnsi" w:cstheme="majorBidi"/>
          <w:color w:val="auto"/>
          <w:sz w:val="24"/>
          <w:szCs w:val="24"/>
          <w:lang w:val="en-US"/>
        </w:rPr>
        <w:t xml:space="preserve">is not </w:t>
      </w:r>
      <w:r w:rsidR="009B22CD" w:rsidRPr="02FEFD24">
        <w:rPr>
          <w:rFonts w:asciiTheme="majorHAnsi" w:hAnsiTheme="majorHAnsi" w:cstheme="majorBidi"/>
          <w:color w:val="auto"/>
          <w:sz w:val="24"/>
          <w:szCs w:val="24"/>
          <w:lang w:val="en-US"/>
        </w:rPr>
        <w:t>enough</w:t>
      </w:r>
      <w:r w:rsidR="00CC1968">
        <w:rPr>
          <w:rFonts w:asciiTheme="majorHAnsi" w:hAnsiTheme="majorHAnsi" w:cstheme="majorBidi"/>
          <w:color w:val="auto"/>
          <w:sz w:val="24"/>
          <w:szCs w:val="24"/>
          <w:lang w:val="en-US"/>
        </w:rPr>
        <w:t xml:space="preserve">, particularly what they receive from the </w:t>
      </w:r>
      <w:r w:rsidR="00CC1968" w:rsidRPr="02FEFD24">
        <w:rPr>
          <w:rFonts w:asciiTheme="majorHAnsi" w:hAnsiTheme="majorHAnsi" w:cstheme="majorBidi"/>
          <w:color w:val="auto"/>
          <w:sz w:val="24"/>
          <w:szCs w:val="24"/>
          <w:lang w:val="en-US"/>
        </w:rPr>
        <w:t xml:space="preserve">province and </w:t>
      </w:r>
      <w:r w:rsidR="007227AB">
        <w:rPr>
          <w:rFonts w:asciiTheme="majorHAnsi" w:hAnsiTheme="majorHAnsi" w:cstheme="majorBidi"/>
          <w:color w:val="auto"/>
          <w:sz w:val="24"/>
          <w:szCs w:val="24"/>
          <w:lang w:val="en-US"/>
        </w:rPr>
        <w:t>from</w:t>
      </w:r>
      <w:r w:rsidR="001108E3">
        <w:rPr>
          <w:rFonts w:asciiTheme="majorHAnsi" w:hAnsiTheme="majorHAnsi" w:cstheme="majorBidi"/>
          <w:color w:val="auto"/>
          <w:sz w:val="24"/>
          <w:szCs w:val="24"/>
          <w:lang w:val="en-US"/>
        </w:rPr>
        <w:t xml:space="preserve"> the</w:t>
      </w:r>
      <w:r w:rsidR="00CC1968" w:rsidRPr="02FEFD24">
        <w:rPr>
          <w:rFonts w:asciiTheme="majorHAnsi" w:hAnsiTheme="majorHAnsi" w:cstheme="majorBidi"/>
          <w:color w:val="auto"/>
          <w:sz w:val="24"/>
          <w:szCs w:val="24"/>
          <w:lang w:val="en-US"/>
        </w:rPr>
        <w:t xml:space="preserve"> Assured Income for the Severely Handicapped</w:t>
      </w:r>
      <w:r w:rsidR="001108E3">
        <w:rPr>
          <w:rFonts w:asciiTheme="majorHAnsi" w:hAnsiTheme="majorHAnsi" w:cstheme="majorBidi"/>
          <w:color w:val="auto"/>
          <w:sz w:val="24"/>
          <w:szCs w:val="24"/>
          <w:lang w:val="en-US"/>
        </w:rPr>
        <w:t xml:space="preserve"> program</w:t>
      </w:r>
      <w:r w:rsidR="00CC1968">
        <w:rPr>
          <w:rFonts w:asciiTheme="majorHAnsi" w:hAnsiTheme="majorHAnsi" w:cstheme="majorBidi"/>
          <w:color w:val="auto"/>
          <w:sz w:val="24"/>
          <w:szCs w:val="24"/>
          <w:lang w:val="en-US"/>
        </w:rPr>
        <w:t>. N</w:t>
      </w:r>
      <w:r w:rsidR="00403FC3" w:rsidRPr="02FEFD24">
        <w:rPr>
          <w:rFonts w:asciiTheme="majorHAnsi" w:hAnsiTheme="majorHAnsi" w:cstheme="majorBidi"/>
          <w:color w:val="auto"/>
          <w:sz w:val="24"/>
          <w:szCs w:val="24"/>
          <w:lang w:val="en-US"/>
        </w:rPr>
        <w:t>on-profit and disability</w:t>
      </w:r>
      <w:r w:rsidR="00A31AAD" w:rsidRPr="02FEFD24">
        <w:rPr>
          <w:rFonts w:asciiTheme="majorHAnsi" w:hAnsiTheme="majorHAnsi" w:cstheme="majorBidi"/>
          <w:color w:val="auto"/>
          <w:sz w:val="24"/>
          <w:szCs w:val="24"/>
          <w:lang w:val="en-US"/>
        </w:rPr>
        <w:t xml:space="preserve"> organizations do not always have the </w:t>
      </w:r>
      <w:r w:rsidR="00BF36F4" w:rsidRPr="02FEFD24">
        <w:rPr>
          <w:rFonts w:asciiTheme="majorHAnsi" w:hAnsiTheme="majorHAnsi" w:cstheme="majorBidi"/>
          <w:color w:val="auto"/>
          <w:sz w:val="24"/>
          <w:szCs w:val="24"/>
          <w:lang w:val="en-US"/>
        </w:rPr>
        <w:t>funds</w:t>
      </w:r>
      <w:r w:rsidR="00A31AAD" w:rsidRPr="02FEFD24">
        <w:rPr>
          <w:rFonts w:asciiTheme="majorHAnsi" w:hAnsiTheme="majorHAnsi" w:cstheme="majorBidi"/>
          <w:color w:val="auto"/>
          <w:sz w:val="24"/>
          <w:szCs w:val="24"/>
          <w:lang w:val="en-US"/>
        </w:rPr>
        <w:t xml:space="preserve"> to help subsidize the costs </w:t>
      </w:r>
      <w:r w:rsidR="00BF36F4" w:rsidRPr="02FEFD24">
        <w:rPr>
          <w:rFonts w:asciiTheme="majorHAnsi" w:hAnsiTheme="majorHAnsi" w:cstheme="majorBidi"/>
          <w:color w:val="auto"/>
          <w:sz w:val="24"/>
          <w:szCs w:val="24"/>
          <w:lang w:val="en-US"/>
        </w:rPr>
        <w:t>for people</w:t>
      </w:r>
      <w:r w:rsidR="00144165">
        <w:rPr>
          <w:rFonts w:asciiTheme="majorHAnsi" w:hAnsiTheme="majorHAnsi" w:cstheme="majorBidi"/>
          <w:color w:val="auto"/>
          <w:sz w:val="24"/>
          <w:szCs w:val="24"/>
          <w:lang w:val="en-US"/>
        </w:rPr>
        <w:t xml:space="preserve"> either</w:t>
      </w:r>
      <w:r w:rsidR="00BF36F4" w:rsidRPr="02FEFD24">
        <w:rPr>
          <w:rFonts w:asciiTheme="majorHAnsi" w:hAnsiTheme="majorHAnsi" w:cstheme="majorBidi"/>
          <w:color w:val="auto"/>
          <w:sz w:val="24"/>
          <w:szCs w:val="24"/>
          <w:lang w:val="en-US"/>
        </w:rPr>
        <w:t xml:space="preserve">. </w:t>
      </w:r>
      <w:r w:rsidR="005D0584" w:rsidRPr="02FEFD24">
        <w:rPr>
          <w:rFonts w:asciiTheme="majorHAnsi" w:hAnsiTheme="majorHAnsi" w:cstheme="majorBidi"/>
          <w:color w:val="auto"/>
          <w:sz w:val="24"/>
          <w:szCs w:val="24"/>
          <w:lang w:val="en-US"/>
        </w:rPr>
        <w:t>Participants</w:t>
      </w:r>
      <w:r w:rsidR="004D1490" w:rsidRPr="02FEFD24">
        <w:rPr>
          <w:rFonts w:asciiTheme="majorHAnsi" w:hAnsiTheme="majorHAnsi" w:cstheme="majorBidi"/>
          <w:color w:val="auto"/>
          <w:sz w:val="24"/>
          <w:szCs w:val="24"/>
          <w:lang w:val="en-US"/>
        </w:rPr>
        <w:t xml:space="preserve"> also described </w:t>
      </w:r>
      <w:r w:rsidR="006C2859">
        <w:rPr>
          <w:rFonts w:asciiTheme="majorHAnsi" w:hAnsiTheme="majorHAnsi" w:cstheme="majorBidi"/>
          <w:color w:val="auto"/>
          <w:sz w:val="24"/>
          <w:szCs w:val="24"/>
          <w:lang w:val="en-US"/>
        </w:rPr>
        <w:t>it as</w:t>
      </w:r>
      <w:r w:rsidR="004D1490" w:rsidRPr="02FEFD24">
        <w:rPr>
          <w:rFonts w:asciiTheme="majorHAnsi" w:hAnsiTheme="majorHAnsi" w:cstheme="majorBidi"/>
          <w:color w:val="auto"/>
          <w:sz w:val="24"/>
          <w:szCs w:val="24"/>
          <w:lang w:val="en-US"/>
        </w:rPr>
        <w:t xml:space="preserve"> demoralizing</w:t>
      </w:r>
      <w:r w:rsidR="006C2859">
        <w:rPr>
          <w:rFonts w:asciiTheme="majorHAnsi" w:hAnsiTheme="majorHAnsi" w:cstheme="majorBidi"/>
          <w:color w:val="auto"/>
          <w:sz w:val="24"/>
          <w:szCs w:val="24"/>
          <w:lang w:val="en-US"/>
        </w:rPr>
        <w:t xml:space="preserve"> to have</w:t>
      </w:r>
      <w:r w:rsidR="001E29CF" w:rsidRPr="02FEFD24">
        <w:rPr>
          <w:rFonts w:asciiTheme="majorHAnsi" w:hAnsiTheme="majorHAnsi" w:cstheme="majorBidi"/>
          <w:color w:val="auto"/>
          <w:sz w:val="24"/>
          <w:szCs w:val="24"/>
          <w:lang w:val="en-US"/>
        </w:rPr>
        <w:t xml:space="preserve"> to</w:t>
      </w:r>
      <w:r w:rsidR="004D1490" w:rsidRPr="02FEFD24">
        <w:rPr>
          <w:rFonts w:asciiTheme="majorHAnsi" w:hAnsiTheme="majorHAnsi" w:cstheme="majorBidi"/>
          <w:color w:val="auto"/>
          <w:sz w:val="24"/>
          <w:szCs w:val="24"/>
          <w:lang w:val="en-US"/>
        </w:rPr>
        <w:t xml:space="preserve"> repeatedly </w:t>
      </w:r>
      <w:r w:rsidR="001E29CF" w:rsidRPr="02FEFD24">
        <w:rPr>
          <w:rFonts w:asciiTheme="majorHAnsi" w:hAnsiTheme="majorHAnsi" w:cstheme="majorBidi"/>
          <w:color w:val="auto"/>
          <w:sz w:val="24"/>
          <w:szCs w:val="24"/>
          <w:lang w:val="en-US"/>
        </w:rPr>
        <w:t xml:space="preserve">prove </w:t>
      </w:r>
      <w:r w:rsidR="004D1490" w:rsidRPr="02FEFD24">
        <w:rPr>
          <w:rFonts w:asciiTheme="majorHAnsi" w:hAnsiTheme="majorHAnsi" w:cstheme="majorBidi"/>
          <w:color w:val="auto"/>
          <w:sz w:val="24"/>
          <w:szCs w:val="24"/>
          <w:lang w:val="en-US"/>
        </w:rPr>
        <w:t xml:space="preserve">their disability to different systems, including </w:t>
      </w:r>
      <w:r w:rsidR="00475C95">
        <w:rPr>
          <w:rFonts w:asciiTheme="majorHAnsi" w:hAnsiTheme="majorHAnsi" w:cstheme="majorBidi"/>
          <w:color w:val="auto"/>
          <w:sz w:val="24"/>
          <w:szCs w:val="24"/>
          <w:lang w:val="en-US"/>
        </w:rPr>
        <w:t>T</w:t>
      </w:r>
      <w:r w:rsidR="004D1490" w:rsidRPr="02FEFD24">
        <w:rPr>
          <w:rFonts w:asciiTheme="majorHAnsi" w:hAnsiTheme="majorHAnsi" w:cstheme="majorBidi"/>
          <w:color w:val="auto"/>
          <w:sz w:val="24"/>
          <w:szCs w:val="24"/>
          <w:lang w:val="en-US"/>
        </w:rPr>
        <w:t xml:space="preserve">he City of Calgary. </w:t>
      </w:r>
      <w:r w:rsidR="00457857" w:rsidRPr="02FEFD24">
        <w:rPr>
          <w:rFonts w:asciiTheme="majorHAnsi" w:hAnsiTheme="majorHAnsi" w:cstheme="majorBidi"/>
          <w:color w:val="auto"/>
          <w:sz w:val="24"/>
          <w:szCs w:val="24"/>
          <w:lang w:val="en-US"/>
        </w:rPr>
        <w:t xml:space="preserve">Family income </w:t>
      </w:r>
      <w:r w:rsidR="00457857" w:rsidRPr="02FEFD24">
        <w:rPr>
          <w:rFonts w:asciiTheme="majorHAnsi" w:hAnsiTheme="majorHAnsi" w:cstheme="majorBidi"/>
          <w:color w:val="auto"/>
          <w:sz w:val="24"/>
          <w:szCs w:val="24"/>
          <w:lang w:val="en-US"/>
        </w:rPr>
        <w:lastRenderedPageBreak/>
        <w:t xml:space="preserve">was also </w:t>
      </w:r>
      <w:r w:rsidR="00792D49" w:rsidRPr="02FEFD24">
        <w:rPr>
          <w:rFonts w:asciiTheme="majorHAnsi" w:hAnsiTheme="majorHAnsi" w:cstheme="majorBidi"/>
          <w:color w:val="auto"/>
          <w:sz w:val="24"/>
          <w:szCs w:val="24"/>
          <w:lang w:val="en-US"/>
        </w:rPr>
        <w:t>shared as</w:t>
      </w:r>
      <w:r w:rsidR="00457857" w:rsidRPr="02FEFD24">
        <w:rPr>
          <w:rFonts w:asciiTheme="majorHAnsi" w:hAnsiTheme="majorHAnsi" w:cstheme="majorBidi"/>
          <w:color w:val="auto"/>
          <w:sz w:val="24"/>
          <w:szCs w:val="24"/>
          <w:lang w:val="en-US"/>
        </w:rPr>
        <w:t xml:space="preserve"> </w:t>
      </w:r>
      <w:r w:rsidR="16B5FE24" w:rsidRPr="02FEFD24">
        <w:rPr>
          <w:rFonts w:asciiTheme="majorHAnsi" w:hAnsiTheme="majorHAnsi" w:cstheme="majorBidi"/>
          <w:color w:val="auto"/>
          <w:sz w:val="24"/>
          <w:szCs w:val="24"/>
          <w:lang w:val="en-US"/>
        </w:rPr>
        <w:t xml:space="preserve">a </w:t>
      </w:r>
      <w:r w:rsidR="00457857" w:rsidRPr="02FEFD24">
        <w:rPr>
          <w:rFonts w:asciiTheme="majorHAnsi" w:hAnsiTheme="majorHAnsi" w:cstheme="majorBidi"/>
          <w:color w:val="auto"/>
          <w:sz w:val="24"/>
          <w:szCs w:val="24"/>
          <w:lang w:val="en-US"/>
        </w:rPr>
        <w:t xml:space="preserve">barrier for eligibility for </w:t>
      </w:r>
      <w:r w:rsidR="00792D49" w:rsidRPr="02FEFD24">
        <w:rPr>
          <w:rFonts w:asciiTheme="majorHAnsi" w:hAnsiTheme="majorHAnsi" w:cstheme="majorBidi"/>
          <w:color w:val="auto"/>
          <w:sz w:val="24"/>
          <w:szCs w:val="24"/>
          <w:lang w:val="en-US"/>
        </w:rPr>
        <w:t>funding support since some</w:t>
      </w:r>
      <w:r w:rsidR="00457857" w:rsidRPr="02FEFD24">
        <w:rPr>
          <w:rFonts w:asciiTheme="majorHAnsi" w:hAnsiTheme="majorHAnsi" w:cstheme="majorBidi"/>
          <w:color w:val="auto"/>
          <w:sz w:val="24"/>
          <w:szCs w:val="24"/>
          <w:lang w:val="en-US"/>
        </w:rPr>
        <w:t xml:space="preserve"> individuals and families are disqualified from programs</w:t>
      </w:r>
      <w:r w:rsidR="00D56201" w:rsidRPr="02FEFD24">
        <w:rPr>
          <w:rFonts w:asciiTheme="majorHAnsi" w:hAnsiTheme="majorHAnsi" w:cstheme="majorBidi"/>
          <w:color w:val="auto"/>
          <w:sz w:val="24"/>
          <w:szCs w:val="24"/>
          <w:lang w:val="en-US"/>
        </w:rPr>
        <w:t xml:space="preserve"> because of their family income,</w:t>
      </w:r>
      <w:r w:rsidR="00457857" w:rsidRPr="02FEFD24">
        <w:rPr>
          <w:rFonts w:asciiTheme="majorHAnsi" w:hAnsiTheme="majorHAnsi" w:cstheme="majorBidi"/>
          <w:color w:val="auto"/>
          <w:sz w:val="24"/>
          <w:szCs w:val="24"/>
          <w:lang w:val="en-US"/>
        </w:rPr>
        <w:t xml:space="preserve"> despite being unable to afford fees due to the rising cost of living.</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767F2B" w14:paraId="09A83807" w14:textId="77777777">
        <w:trPr>
          <w:trHeight w:val="2337"/>
        </w:trPr>
        <w:tc>
          <w:tcPr>
            <w:tcW w:w="2670" w:type="dxa"/>
          </w:tcPr>
          <w:p w14:paraId="1A4AD6A3" w14:textId="184B0B4B" w:rsidR="00047341"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11136" behindDoc="0" locked="0" layoutInCell="1" allowOverlap="1" wp14:anchorId="62A02B04" wp14:editId="3765104B">
                  <wp:simplePos x="0" y="0"/>
                  <wp:positionH relativeFrom="margin">
                    <wp:align>center</wp:align>
                  </wp:positionH>
                  <wp:positionV relativeFrom="margin">
                    <wp:align>center</wp:align>
                  </wp:positionV>
                  <wp:extent cx="1076325" cy="1076325"/>
                  <wp:effectExtent l="0" t="0" r="9525" b="9525"/>
                  <wp:wrapSquare wrapText="bothSides"/>
                  <wp:docPr id="3048319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31964"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047341" w:rsidRPr="00B4781E">
              <w:rPr>
                <w:rFonts w:asciiTheme="majorHAnsi" w:hAnsiTheme="majorHAnsi" w:cstheme="majorHAnsi"/>
                <w:b/>
                <w:bCs/>
                <w:color w:val="auto"/>
                <w:lang w:val="en-CA"/>
              </w:rPr>
              <w:t>Participant Quote</w:t>
            </w:r>
          </w:p>
        </w:tc>
        <w:tc>
          <w:tcPr>
            <w:tcW w:w="7782" w:type="dxa"/>
            <w:vAlign w:val="center"/>
          </w:tcPr>
          <w:p w14:paraId="4418E223" w14:textId="13871C43" w:rsidR="00047341" w:rsidRPr="00A934D5" w:rsidRDefault="00047341">
            <w:pPr>
              <w:rPr>
                <w:rFonts w:asciiTheme="majorHAnsi" w:hAnsiTheme="majorHAnsi" w:cstheme="majorHAnsi"/>
                <w:i/>
                <w:iCs/>
                <w:color w:val="auto"/>
                <w:lang w:val="en-CA"/>
              </w:rPr>
            </w:pPr>
            <w:r w:rsidRPr="00AF545C">
              <w:rPr>
                <w:rFonts w:asciiTheme="majorHAnsi" w:hAnsiTheme="majorHAnsi" w:cstheme="majorHAnsi"/>
                <w:b/>
                <w:bCs/>
                <w:i/>
                <w:iCs/>
                <w:color w:val="auto"/>
                <w:lang w:val="en-CA"/>
              </w:rPr>
              <w:t xml:space="preserve"> </w:t>
            </w:r>
            <w:r w:rsidRPr="00AF545C">
              <w:rPr>
                <w:rFonts w:asciiTheme="majorHAnsi" w:hAnsiTheme="majorHAnsi" w:cstheme="majorHAnsi"/>
                <w:i/>
                <w:iCs/>
                <w:color w:val="auto"/>
                <w:lang w:val="en-CA"/>
              </w:rPr>
              <w:t>“</w:t>
            </w:r>
            <w:r w:rsidR="006F7262">
              <w:rPr>
                <w:rFonts w:asciiTheme="majorHAnsi" w:hAnsiTheme="majorHAnsi" w:cstheme="majorHAnsi"/>
                <w:i/>
                <w:iCs/>
                <w:color w:val="auto"/>
                <w:lang w:val="en-CA"/>
              </w:rPr>
              <w:t>T</w:t>
            </w:r>
            <w:r w:rsidR="00A567AA" w:rsidRPr="00A567AA">
              <w:rPr>
                <w:rFonts w:asciiTheme="majorHAnsi" w:hAnsiTheme="majorHAnsi" w:cstheme="majorHAnsi"/>
                <w:i/>
                <w:iCs/>
                <w:color w:val="auto"/>
                <w:lang w:val="en-CA"/>
              </w:rPr>
              <w:t>roubles finding an aide to be able to attend city</w:t>
            </w:r>
            <w:r w:rsidR="006F7262">
              <w:rPr>
                <w:rFonts w:asciiTheme="majorHAnsi" w:hAnsiTheme="majorHAnsi" w:cstheme="majorHAnsi"/>
                <w:i/>
                <w:iCs/>
                <w:color w:val="auto"/>
                <w:lang w:val="en-CA"/>
              </w:rPr>
              <w:t xml:space="preserve"> </w:t>
            </w:r>
            <w:r w:rsidR="00A567AA" w:rsidRPr="00A567AA">
              <w:rPr>
                <w:rFonts w:asciiTheme="majorHAnsi" w:hAnsiTheme="majorHAnsi" w:cstheme="majorHAnsi"/>
                <w:i/>
                <w:iCs/>
                <w:color w:val="auto"/>
                <w:lang w:val="en-CA"/>
              </w:rPr>
              <w:t>programs, or financial barriers when having to pay for</w:t>
            </w:r>
            <w:r w:rsidR="006F7262">
              <w:rPr>
                <w:rFonts w:asciiTheme="majorHAnsi" w:hAnsiTheme="majorHAnsi" w:cstheme="majorHAnsi"/>
                <w:i/>
                <w:iCs/>
                <w:color w:val="auto"/>
                <w:lang w:val="en-CA"/>
              </w:rPr>
              <w:t xml:space="preserve"> </w:t>
            </w:r>
            <w:r w:rsidR="00A567AA" w:rsidRPr="00A567AA">
              <w:rPr>
                <w:rFonts w:asciiTheme="majorHAnsi" w:hAnsiTheme="majorHAnsi" w:cstheme="majorHAnsi"/>
                <w:i/>
                <w:iCs/>
                <w:color w:val="auto"/>
                <w:lang w:val="en-CA"/>
              </w:rPr>
              <w:t>an aide and price of program</w:t>
            </w:r>
            <w:r w:rsidR="006F7262">
              <w:rPr>
                <w:rFonts w:asciiTheme="majorHAnsi" w:hAnsiTheme="majorHAnsi" w:cstheme="majorHAnsi"/>
                <w:i/>
                <w:iCs/>
                <w:color w:val="auto"/>
                <w:lang w:val="en-CA"/>
              </w:rPr>
              <w:t>.</w:t>
            </w:r>
            <w:r w:rsidR="00A567AA" w:rsidRPr="00A567AA">
              <w:rPr>
                <w:rFonts w:asciiTheme="majorHAnsi" w:hAnsiTheme="majorHAnsi" w:cstheme="majorHAnsi"/>
                <w:i/>
                <w:iCs/>
                <w:color w:val="auto"/>
                <w:lang w:val="en-CA"/>
              </w:rPr>
              <w:t>”</w:t>
            </w:r>
          </w:p>
        </w:tc>
      </w:tr>
    </w:tbl>
    <w:p w14:paraId="400E3B1A" w14:textId="77777777" w:rsidR="004566C3" w:rsidRDefault="004566C3" w:rsidP="00047341">
      <w:pPr>
        <w:rPr>
          <w:rFonts w:asciiTheme="majorHAnsi" w:hAnsiTheme="majorHAnsi" w:cstheme="majorHAnsi"/>
          <w:color w:val="auto"/>
          <w:sz w:val="24"/>
          <w:szCs w:val="24"/>
          <w:lang w:val="en-US"/>
        </w:rPr>
      </w:pP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767F2B" w14:paraId="61B9F8F4" w14:textId="77777777">
        <w:trPr>
          <w:trHeight w:val="2337"/>
        </w:trPr>
        <w:tc>
          <w:tcPr>
            <w:tcW w:w="2670" w:type="dxa"/>
          </w:tcPr>
          <w:p w14:paraId="698BC6BD" w14:textId="4608BBE1" w:rsidR="00952FFE"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17280" behindDoc="0" locked="0" layoutInCell="1" allowOverlap="1" wp14:anchorId="014DD7B9" wp14:editId="3B2EECA1">
                  <wp:simplePos x="0" y="0"/>
                  <wp:positionH relativeFrom="margin">
                    <wp:align>center</wp:align>
                  </wp:positionH>
                  <wp:positionV relativeFrom="margin">
                    <wp:align>center</wp:align>
                  </wp:positionV>
                  <wp:extent cx="1076325" cy="1076325"/>
                  <wp:effectExtent l="0" t="0" r="9525" b="9525"/>
                  <wp:wrapSquare wrapText="bothSides"/>
                  <wp:docPr id="972407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0731"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952FFE" w:rsidRPr="00B4781E">
              <w:rPr>
                <w:rFonts w:asciiTheme="majorHAnsi" w:hAnsiTheme="majorHAnsi" w:cstheme="majorHAnsi"/>
                <w:b/>
                <w:bCs/>
                <w:color w:val="auto"/>
                <w:lang w:val="en-CA"/>
              </w:rPr>
              <w:t>Participant Quote</w:t>
            </w:r>
          </w:p>
        </w:tc>
        <w:tc>
          <w:tcPr>
            <w:tcW w:w="7782" w:type="dxa"/>
            <w:vAlign w:val="center"/>
          </w:tcPr>
          <w:p w14:paraId="3254291D" w14:textId="2C237563" w:rsidR="00952FFE" w:rsidRPr="00A934D5" w:rsidRDefault="00952FFE">
            <w:pPr>
              <w:rPr>
                <w:rFonts w:asciiTheme="majorHAnsi" w:hAnsiTheme="majorHAnsi" w:cstheme="majorHAnsi"/>
                <w:i/>
                <w:iCs/>
                <w:color w:val="auto"/>
                <w:lang w:val="en-CA"/>
              </w:rPr>
            </w:pPr>
            <w:r w:rsidRPr="00AF545C">
              <w:rPr>
                <w:rFonts w:asciiTheme="majorHAnsi" w:hAnsiTheme="majorHAnsi" w:cstheme="majorHAnsi"/>
                <w:b/>
                <w:bCs/>
                <w:i/>
                <w:iCs/>
                <w:color w:val="auto"/>
                <w:lang w:val="en-CA"/>
              </w:rPr>
              <w:t xml:space="preserve"> </w:t>
            </w:r>
            <w:r w:rsidRPr="00AF545C">
              <w:rPr>
                <w:rFonts w:asciiTheme="majorHAnsi" w:hAnsiTheme="majorHAnsi" w:cstheme="majorHAnsi"/>
                <w:i/>
                <w:iCs/>
                <w:color w:val="auto"/>
                <w:lang w:val="en-CA"/>
              </w:rPr>
              <w:t>“</w:t>
            </w:r>
            <w:r w:rsidR="004B6075" w:rsidRPr="004B6075">
              <w:rPr>
                <w:rFonts w:asciiTheme="majorHAnsi" w:hAnsiTheme="majorHAnsi" w:cstheme="majorHAnsi"/>
                <w:i/>
                <w:iCs/>
                <w:color w:val="auto"/>
                <w:lang w:val="en-CA"/>
              </w:rPr>
              <w:t>Not every disability is obvious. Being confronted with doubts by staff over the validity of the disability is soul crushing. To have to fight those that are supposed to help is infuriating</w:t>
            </w:r>
            <w:r>
              <w:rPr>
                <w:rFonts w:asciiTheme="majorHAnsi" w:hAnsiTheme="majorHAnsi" w:cstheme="majorHAnsi"/>
                <w:i/>
                <w:iCs/>
                <w:color w:val="auto"/>
                <w:lang w:val="en-CA"/>
              </w:rPr>
              <w:t>.</w:t>
            </w:r>
            <w:r w:rsidRPr="00A567AA">
              <w:rPr>
                <w:rFonts w:asciiTheme="majorHAnsi" w:hAnsiTheme="majorHAnsi" w:cstheme="majorHAnsi"/>
                <w:i/>
                <w:iCs/>
                <w:color w:val="auto"/>
                <w:lang w:val="en-CA"/>
              </w:rPr>
              <w:t>”</w:t>
            </w:r>
          </w:p>
        </w:tc>
      </w:tr>
    </w:tbl>
    <w:p w14:paraId="782B9B3D" w14:textId="77777777" w:rsidR="00952FFE" w:rsidRPr="00047341" w:rsidRDefault="00952FFE" w:rsidP="00047341">
      <w:pPr>
        <w:rPr>
          <w:rFonts w:asciiTheme="majorHAnsi" w:hAnsiTheme="majorHAnsi" w:cstheme="majorHAnsi"/>
          <w:color w:val="auto"/>
          <w:sz w:val="24"/>
          <w:szCs w:val="24"/>
          <w:lang w:val="en-US"/>
        </w:rPr>
      </w:pPr>
    </w:p>
    <w:p w14:paraId="5746929A" w14:textId="77777777" w:rsidR="00450310" w:rsidRDefault="00450310" w:rsidP="004D6AB2">
      <w:pPr>
        <w:pStyle w:val="ListParagraph"/>
        <w:numPr>
          <w:ilvl w:val="0"/>
          <w:numId w:val="14"/>
        </w:numPr>
        <w:rPr>
          <w:rFonts w:asciiTheme="majorHAnsi" w:hAnsiTheme="majorHAnsi" w:cstheme="majorHAnsi"/>
          <w:b/>
          <w:bCs/>
          <w:color w:val="auto"/>
          <w:sz w:val="24"/>
          <w:szCs w:val="24"/>
          <w:lang w:val="en-US"/>
        </w:rPr>
      </w:pPr>
      <w:r w:rsidRPr="00FF0A17">
        <w:rPr>
          <w:rFonts w:asciiTheme="majorHAnsi" w:hAnsiTheme="majorHAnsi" w:cstheme="majorHAnsi"/>
          <w:b/>
          <w:bCs/>
          <w:color w:val="auto"/>
          <w:sz w:val="24"/>
          <w:szCs w:val="24"/>
          <w:lang w:val="en-US"/>
        </w:rPr>
        <w:t xml:space="preserve">Administrative barriers </w:t>
      </w:r>
    </w:p>
    <w:p w14:paraId="5FD8652A" w14:textId="5CECA7D8" w:rsidR="00D077FF" w:rsidRDefault="004529A4" w:rsidP="003E7AC5">
      <w:pPr>
        <w:spacing w:after="0"/>
        <w:rPr>
          <w:rFonts w:asciiTheme="majorHAnsi" w:eastAsia="Times New Roman" w:hAnsiTheme="majorHAnsi" w:cstheme="majorBidi"/>
          <w:color w:val="auto"/>
          <w:sz w:val="24"/>
          <w:szCs w:val="24"/>
          <w:lang w:val="en-US"/>
        </w:rPr>
      </w:pPr>
      <w:r w:rsidRPr="02FEFD24">
        <w:rPr>
          <w:rFonts w:asciiTheme="majorHAnsi" w:eastAsia="Times New Roman" w:hAnsiTheme="majorHAnsi" w:cstheme="majorBidi"/>
          <w:color w:val="auto"/>
          <w:sz w:val="24"/>
          <w:szCs w:val="24"/>
          <w:lang w:val="en-US"/>
        </w:rPr>
        <w:t>Participants identified significant challenges related to registering for City programs and services, particularly for those w</w:t>
      </w:r>
      <w:r w:rsidR="00C82C49" w:rsidRPr="02FEFD24">
        <w:rPr>
          <w:rFonts w:asciiTheme="majorHAnsi" w:eastAsia="Times New Roman" w:hAnsiTheme="majorHAnsi" w:cstheme="majorBidi"/>
          <w:color w:val="auto"/>
          <w:sz w:val="24"/>
          <w:szCs w:val="24"/>
          <w:lang w:val="en-US"/>
        </w:rPr>
        <w:t>ho don’t have</w:t>
      </w:r>
      <w:r w:rsidRPr="02FEFD24">
        <w:rPr>
          <w:rFonts w:asciiTheme="majorHAnsi" w:eastAsia="Times New Roman" w:hAnsiTheme="majorHAnsi" w:cstheme="majorBidi"/>
          <w:color w:val="auto"/>
          <w:sz w:val="24"/>
          <w:szCs w:val="24"/>
          <w:lang w:val="en-US"/>
        </w:rPr>
        <w:t xml:space="preserve"> reliable online access. Information about programs is not always easy to find, understand, or written in plain language, and many people reported difficulty locating the</w:t>
      </w:r>
      <w:r w:rsidR="00C82C49" w:rsidRPr="02FEFD24">
        <w:rPr>
          <w:rFonts w:asciiTheme="majorHAnsi" w:eastAsia="Times New Roman" w:hAnsiTheme="majorHAnsi" w:cstheme="majorBidi"/>
          <w:color w:val="auto"/>
          <w:sz w:val="24"/>
          <w:szCs w:val="24"/>
          <w:lang w:val="en-US"/>
        </w:rPr>
        <w:t xml:space="preserve"> accessibility</w:t>
      </w:r>
      <w:r w:rsidRPr="02FEFD24">
        <w:rPr>
          <w:rFonts w:asciiTheme="majorHAnsi" w:eastAsia="Times New Roman" w:hAnsiTheme="majorHAnsi" w:cstheme="majorBidi"/>
          <w:color w:val="auto"/>
          <w:sz w:val="24"/>
          <w:szCs w:val="24"/>
          <w:lang w:val="en-US"/>
        </w:rPr>
        <w:t xml:space="preserve"> information they need on </w:t>
      </w:r>
      <w:r w:rsidR="006C0D51">
        <w:rPr>
          <w:rFonts w:asciiTheme="majorHAnsi" w:eastAsia="Times New Roman" w:hAnsiTheme="majorHAnsi" w:cstheme="majorBidi"/>
          <w:color w:val="auto"/>
          <w:sz w:val="24"/>
          <w:szCs w:val="24"/>
          <w:lang w:val="en-US"/>
        </w:rPr>
        <w:t>T</w:t>
      </w:r>
      <w:r w:rsidRPr="02FEFD24">
        <w:rPr>
          <w:rFonts w:asciiTheme="majorHAnsi" w:eastAsia="Times New Roman" w:hAnsiTheme="majorHAnsi" w:cstheme="majorBidi"/>
          <w:color w:val="auto"/>
          <w:sz w:val="24"/>
          <w:szCs w:val="24"/>
          <w:lang w:val="en-US"/>
        </w:rPr>
        <w:t xml:space="preserve">he City’s website. </w:t>
      </w:r>
      <w:r w:rsidR="003E7AC5" w:rsidRPr="02FEFD24">
        <w:rPr>
          <w:rFonts w:asciiTheme="majorHAnsi" w:eastAsia="Times New Roman" w:hAnsiTheme="majorHAnsi" w:cstheme="majorBidi"/>
          <w:color w:val="auto"/>
          <w:sz w:val="24"/>
          <w:szCs w:val="24"/>
          <w:lang w:val="en-US"/>
        </w:rPr>
        <w:t xml:space="preserve">Many </w:t>
      </w:r>
      <w:r w:rsidR="00315FE4" w:rsidRPr="02FEFD24">
        <w:rPr>
          <w:rFonts w:asciiTheme="majorHAnsi" w:eastAsia="Times New Roman" w:hAnsiTheme="majorHAnsi" w:cstheme="majorBidi"/>
          <w:color w:val="auto"/>
          <w:sz w:val="24"/>
          <w:szCs w:val="24"/>
          <w:lang w:val="en-US"/>
        </w:rPr>
        <w:t>participants were</w:t>
      </w:r>
      <w:r w:rsidR="003E7AC5" w:rsidRPr="02FEFD24">
        <w:rPr>
          <w:rFonts w:asciiTheme="majorHAnsi" w:eastAsia="Times New Roman" w:hAnsiTheme="majorHAnsi" w:cstheme="majorBidi"/>
          <w:color w:val="auto"/>
          <w:sz w:val="24"/>
          <w:szCs w:val="24"/>
          <w:lang w:val="en-US"/>
        </w:rPr>
        <w:t xml:space="preserve"> unaware of which City programs and services are designed to </w:t>
      </w:r>
      <w:r w:rsidR="69D6604A" w:rsidRPr="663FF06C">
        <w:rPr>
          <w:rFonts w:asciiTheme="majorHAnsi" w:eastAsia="Times New Roman" w:hAnsiTheme="majorHAnsi" w:cstheme="majorBidi"/>
          <w:color w:val="auto"/>
          <w:sz w:val="24"/>
          <w:szCs w:val="24"/>
          <w:lang w:val="en-US"/>
        </w:rPr>
        <w:t>accommodate</w:t>
      </w:r>
      <w:r w:rsidR="003E7AC5" w:rsidRPr="02FEFD24">
        <w:rPr>
          <w:rFonts w:asciiTheme="majorHAnsi" w:eastAsia="Times New Roman" w:hAnsiTheme="majorHAnsi" w:cstheme="majorBidi"/>
          <w:color w:val="auto"/>
          <w:sz w:val="24"/>
          <w:szCs w:val="24"/>
          <w:lang w:val="en-US"/>
        </w:rPr>
        <w:t xml:space="preserve"> </w:t>
      </w:r>
      <w:r w:rsidR="2BC5D431" w:rsidRPr="663FF06C">
        <w:rPr>
          <w:rFonts w:asciiTheme="majorHAnsi" w:eastAsia="Times New Roman" w:hAnsiTheme="majorHAnsi" w:cstheme="majorBidi"/>
          <w:color w:val="auto"/>
          <w:sz w:val="24"/>
          <w:szCs w:val="24"/>
          <w:lang w:val="en-US"/>
        </w:rPr>
        <w:t xml:space="preserve">accessibility </w:t>
      </w:r>
      <w:r w:rsidR="003E7AC5" w:rsidRPr="02FEFD24">
        <w:rPr>
          <w:rFonts w:asciiTheme="majorHAnsi" w:eastAsia="Times New Roman" w:hAnsiTheme="majorHAnsi" w:cstheme="majorBidi"/>
          <w:color w:val="auto"/>
          <w:sz w:val="24"/>
          <w:szCs w:val="24"/>
          <w:lang w:val="en-US"/>
        </w:rPr>
        <w:t xml:space="preserve">needs, including for </w:t>
      </w:r>
      <w:r w:rsidR="5E5954B9" w:rsidRPr="663FF06C">
        <w:rPr>
          <w:rFonts w:asciiTheme="majorHAnsi" w:eastAsia="Times New Roman" w:hAnsiTheme="majorHAnsi" w:cstheme="majorBidi"/>
          <w:color w:val="auto"/>
          <w:sz w:val="24"/>
          <w:szCs w:val="24"/>
          <w:lang w:val="en-US"/>
        </w:rPr>
        <w:t>neuro</w:t>
      </w:r>
      <w:r w:rsidR="6F95D079" w:rsidRPr="663FF06C">
        <w:rPr>
          <w:rFonts w:asciiTheme="majorHAnsi" w:eastAsia="Times New Roman" w:hAnsiTheme="majorHAnsi" w:cstheme="majorBidi"/>
          <w:color w:val="auto"/>
          <w:sz w:val="24"/>
          <w:szCs w:val="24"/>
          <w:lang w:val="en-US"/>
        </w:rPr>
        <w:t>divergent</w:t>
      </w:r>
      <w:r w:rsidR="003E7AC5" w:rsidRPr="02FEFD24">
        <w:rPr>
          <w:rFonts w:asciiTheme="majorHAnsi" w:eastAsia="Times New Roman" w:hAnsiTheme="majorHAnsi" w:cstheme="majorBidi"/>
          <w:color w:val="auto"/>
          <w:sz w:val="24"/>
          <w:szCs w:val="24"/>
          <w:lang w:val="en-US"/>
        </w:rPr>
        <w:t xml:space="preserve"> and </w:t>
      </w:r>
      <w:r w:rsidR="1298A81C" w:rsidRPr="663FF06C">
        <w:rPr>
          <w:rFonts w:asciiTheme="majorHAnsi" w:eastAsia="Times New Roman" w:hAnsiTheme="majorHAnsi" w:cstheme="majorBidi"/>
          <w:color w:val="auto"/>
          <w:sz w:val="24"/>
          <w:szCs w:val="24"/>
          <w:lang w:val="en-US"/>
        </w:rPr>
        <w:t xml:space="preserve">other </w:t>
      </w:r>
      <w:r w:rsidR="003E7AC5" w:rsidRPr="02FEFD24">
        <w:rPr>
          <w:rFonts w:asciiTheme="majorHAnsi" w:eastAsia="Times New Roman" w:hAnsiTheme="majorHAnsi" w:cstheme="majorBidi"/>
          <w:color w:val="auto"/>
          <w:sz w:val="24"/>
          <w:szCs w:val="24"/>
          <w:lang w:val="en-US"/>
        </w:rPr>
        <w:t>invisible disabilities</w:t>
      </w:r>
      <w:r w:rsidR="00317345" w:rsidRPr="02FEFD24">
        <w:rPr>
          <w:rFonts w:asciiTheme="majorHAnsi" w:eastAsia="Times New Roman" w:hAnsiTheme="majorHAnsi" w:cstheme="majorBidi"/>
          <w:color w:val="auto"/>
          <w:sz w:val="24"/>
          <w:szCs w:val="24"/>
          <w:lang w:val="en-US"/>
        </w:rPr>
        <w:t>.</w:t>
      </w:r>
      <w:r w:rsidR="00156AB1">
        <w:rPr>
          <w:rFonts w:asciiTheme="majorHAnsi" w:eastAsia="Times New Roman" w:hAnsiTheme="majorHAnsi" w:cstheme="majorBidi"/>
          <w:color w:val="auto"/>
          <w:sz w:val="24"/>
          <w:szCs w:val="24"/>
          <w:lang w:val="en-US"/>
        </w:rPr>
        <w:t xml:space="preserve"> </w:t>
      </w:r>
      <w:r w:rsidR="00C07E9A" w:rsidRPr="02FEFD24">
        <w:rPr>
          <w:rFonts w:asciiTheme="majorHAnsi" w:eastAsia="Times New Roman" w:hAnsiTheme="majorHAnsi" w:cstheme="majorBidi"/>
          <w:color w:val="auto"/>
          <w:sz w:val="24"/>
          <w:szCs w:val="24"/>
          <w:lang w:val="en-US"/>
        </w:rPr>
        <w:t xml:space="preserve">Participants noted that City programming staff are not always adequately trained or educated </w:t>
      </w:r>
      <w:proofErr w:type="gramStart"/>
      <w:r w:rsidR="12F6A20C" w:rsidRPr="663FF06C">
        <w:rPr>
          <w:rFonts w:asciiTheme="majorHAnsi" w:eastAsia="Times New Roman" w:hAnsiTheme="majorHAnsi" w:cstheme="majorBidi"/>
          <w:color w:val="auto"/>
          <w:sz w:val="24"/>
          <w:szCs w:val="24"/>
          <w:lang w:val="en-US"/>
        </w:rPr>
        <w:t>on</w:t>
      </w:r>
      <w:proofErr w:type="gramEnd"/>
      <w:r w:rsidR="12F6A20C" w:rsidRPr="663FF06C">
        <w:rPr>
          <w:rFonts w:asciiTheme="majorHAnsi" w:eastAsia="Times New Roman" w:hAnsiTheme="majorHAnsi" w:cstheme="majorBidi"/>
          <w:color w:val="auto"/>
          <w:sz w:val="24"/>
          <w:szCs w:val="24"/>
          <w:lang w:val="en-US"/>
        </w:rPr>
        <w:t xml:space="preserve"> how to best support</w:t>
      </w:r>
      <w:r w:rsidR="00C07E9A" w:rsidRPr="02FEFD24">
        <w:rPr>
          <w:rFonts w:asciiTheme="majorHAnsi" w:eastAsia="Times New Roman" w:hAnsiTheme="majorHAnsi" w:cstheme="majorBidi"/>
          <w:color w:val="auto"/>
          <w:sz w:val="24"/>
          <w:szCs w:val="24"/>
          <w:lang w:val="en-US"/>
        </w:rPr>
        <w:t xml:space="preserve"> the wide range of </w:t>
      </w:r>
      <w:r w:rsidR="2F915E66" w:rsidRPr="663FF06C">
        <w:rPr>
          <w:rFonts w:asciiTheme="majorHAnsi" w:eastAsia="Times New Roman" w:hAnsiTheme="majorHAnsi" w:cstheme="majorBidi"/>
          <w:color w:val="auto"/>
          <w:sz w:val="24"/>
          <w:szCs w:val="24"/>
          <w:lang w:val="en-US"/>
        </w:rPr>
        <w:t>people with</w:t>
      </w:r>
      <w:r w:rsidR="606A334E" w:rsidRPr="663FF06C">
        <w:rPr>
          <w:rFonts w:asciiTheme="majorHAnsi" w:eastAsia="Times New Roman" w:hAnsiTheme="majorHAnsi" w:cstheme="majorBidi"/>
          <w:color w:val="auto"/>
          <w:sz w:val="24"/>
          <w:szCs w:val="24"/>
          <w:lang w:val="en-US"/>
        </w:rPr>
        <w:t xml:space="preserve"> </w:t>
      </w:r>
      <w:r w:rsidR="00C07E9A" w:rsidRPr="02FEFD24">
        <w:rPr>
          <w:rFonts w:asciiTheme="majorHAnsi" w:eastAsia="Times New Roman" w:hAnsiTheme="majorHAnsi" w:cstheme="majorBidi"/>
          <w:color w:val="auto"/>
          <w:sz w:val="24"/>
          <w:szCs w:val="24"/>
          <w:lang w:val="en-US"/>
        </w:rPr>
        <w:t xml:space="preserve">disabilities and how </w:t>
      </w:r>
      <w:r w:rsidR="76D054A9" w:rsidRPr="663FF06C">
        <w:rPr>
          <w:rFonts w:asciiTheme="majorHAnsi" w:eastAsia="Times New Roman" w:hAnsiTheme="majorHAnsi" w:cstheme="majorBidi"/>
          <w:color w:val="auto"/>
          <w:sz w:val="24"/>
          <w:szCs w:val="24"/>
          <w:lang w:val="en-US"/>
        </w:rPr>
        <w:t>to best approach the individuals</w:t>
      </w:r>
      <w:r w:rsidR="00C07E9A" w:rsidRPr="02FEFD24">
        <w:rPr>
          <w:rFonts w:asciiTheme="majorHAnsi" w:eastAsia="Times New Roman" w:hAnsiTheme="majorHAnsi" w:cstheme="majorBidi"/>
          <w:color w:val="auto"/>
          <w:sz w:val="24"/>
          <w:szCs w:val="24"/>
          <w:lang w:val="en-US"/>
        </w:rPr>
        <w:t>, making participation difficult without the support of an aide</w:t>
      </w:r>
      <w:r w:rsidR="00E33191" w:rsidRPr="02FEFD24">
        <w:rPr>
          <w:rFonts w:asciiTheme="majorHAnsi" w:eastAsia="Times New Roman" w:hAnsiTheme="majorHAnsi" w:cstheme="majorBidi"/>
          <w:color w:val="auto"/>
          <w:sz w:val="24"/>
          <w:szCs w:val="24"/>
          <w:lang w:val="en-US"/>
        </w:rPr>
        <w:t xml:space="preserve">. They strongly recommend additional training for City staff to address this </w:t>
      </w:r>
      <w:r w:rsidR="00576C42" w:rsidRPr="02FEFD24">
        <w:rPr>
          <w:rFonts w:asciiTheme="majorHAnsi" w:eastAsia="Times New Roman" w:hAnsiTheme="majorHAnsi" w:cstheme="majorBidi"/>
          <w:color w:val="auto"/>
          <w:sz w:val="24"/>
          <w:szCs w:val="24"/>
          <w:lang w:val="en-US"/>
        </w:rPr>
        <w:t>gap</w:t>
      </w:r>
      <w:r w:rsidR="00E33191" w:rsidRPr="02FEFD24">
        <w:rPr>
          <w:rFonts w:asciiTheme="majorHAnsi" w:eastAsia="Times New Roman" w:hAnsiTheme="majorHAnsi" w:cstheme="majorBidi"/>
          <w:color w:val="auto"/>
          <w:sz w:val="24"/>
          <w:szCs w:val="24"/>
          <w:lang w:val="en-US"/>
        </w:rPr>
        <w:t>.</w:t>
      </w:r>
      <w:r w:rsidR="00C07E9A" w:rsidRPr="02FEFD24">
        <w:rPr>
          <w:rFonts w:asciiTheme="majorHAnsi" w:eastAsia="Times New Roman" w:hAnsiTheme="majorHAnsi" w:cstheme="majorBidi"/>
          <w:color w:val="auto"/>
          <w:sz w:val="24"/>
          <w:szCs w:val="24"/>
          <w:lang w:val="en-US"/>
        </w:rPr>
        <w:t xml:space="preserve"> In some cases, programs </w:t>
      </w:r>
      <w:r w:rsidR="001469A3" w:rsidRPr="02FEFD24">
        <w:rPr>
          <w:rFonts w:asciiTheme="majorHAnsi" w:eastAsia="Times New Roman" w:hAnsiTheme="majorHAnsi" w:cstheme="majorBidi"/>
          <w:color w:val="auto"/>
          <w:sz w:val="24"/>
          <w:szCs w:val="24"/>
          <w:lang w:val="en-US"/>
        </w:rPr>
        <w:t>can’t or won’t provide</w:t>
      </w:r>
      <w:r w:rsidR="00C07E9A" w:rsidRPr="02FEFD24">
        <w:rPr>
          <w:rFonts w:asciiTheme="majorHAnsi" w:eastAsia="Times New Roman" w:hAnsiTheme="majorHAnsi" w:cstheme="majorBidi"/>
          <w:color w:val="auto"/>
          <w:sz w:val="24"/>
          <w:szCs w:val="24"/>
          <w:lang w:val="en-US"/>
        </w:rPr>
        <w:t xml:space="preserve"> necessary </w:t>
      </w:r>
      <w:r w:rsidR="001469A3" w:rsidRPr="02FEFD24">
        <w:rPr>
          <w:rFonts w:asciiTheme="majorHAnsi" w:eastAsia="Times New Roman" w:hAnsiTheme="majorHAnsi" w:cstheme="majorBidi"/>
          <w:color w:val="auto"/>
          <w:sz w:val="24"/>
          <w:szCs w:val="24"/>
          <w:lang w:val="en-US"/>
        </w:rPr>
        <w:t>accommodation</w:t>
      </w:r>
      <w:r w:rsidR="00C07E9A" w:rsidRPr="02FEFD24">
        <w:rPr>
          <w:rFonts w:asciiTheme="majorHAnsi" w:eastAsia="Times New Roman" w:hAnsiTheme="majorHAnsi" w:cstheme="majorBidi"/>
          <w:color w:val="auto"/>
          <w:sz w:val="24"/>
          <w:szCs w:val="24"/>
          <w:lang w:val="en-US"/>
        </w:rPr>
        <w:t xml:space="preserve">, such as interpreters, which further limits </w:t>
      </w:r>
      <w:r w:rsidR="001469A3" w:rsidRPr="02FEFD24">
        <w:rPr>
          <w:rFonts w:asciiTheme="majorHAnsi" w:eastAsia="Times New Roman" w:hAnsiTheme="majorHAnsi" w:cstheme="majorBidi"/>
          <w:color w:val="auto"/>
          <w:sz w:val="24"/>
          <w:szCs w:val="24"/>
          <w:lang w:val="en-US"/>
        </w:rPr>
        <w:t xml:space="preserve">participation. </w:t>
      </w:r>
    </w:p>
    <w:p w14:paraId="26D030B2" w14:textId="77777777" w:rsidR="00D077FF" w:rsidRDefault="00D077FF" w:rsidP="003E7AC5">
      <w:pPr>
        <w:spacing w:after="0"/>
        <w:rPr>
          <w:rFonts w:asciiTheme="majorHAnsi" w:eastAsia="Times New Roman" w:hAnsiTheme="majorHAnsi" w:cstheme="majorHAnsi"/>
          <w:color w:val="auto"/>
          <w:sz w:val="24"/>
          <w:szCs w:val="24"/>
          <w:lang w:val="en-US"/>
        </w:rPr>
      </w:pPr>
    </w:p>
    <w:p w14:paraId="1E191449" w14:textId="7DEFE866" w:rsidR="003E7AC5" w:rsidRDefault="00061264" w:rsidP="003E7AC5">
      <w:pPr>
        <w:spacing w:after="0"/>
        <w:rPr>
          <w:rFonts w:asciiTheme="majorHAnsi" w:eastAsia="Times New Roman" w:hAnsiTheme="majorHAnsi" w:cstheme="majorHAnsi"/>
          <w:color w:val="auto"/>
          <w:sz w:val="24"/>
          <w:szCs w:val="24"/>
          <w:lang w:val="en-US"/>
        </w:rPr>
      </w:pPr>
      <w:r>
        <w:rPr>
          <w:rFonts w:asciiTheme="majorHAnsi" w:eastAsia="Times New Roman" w:hAnsiTheme="majorHAnsi" w:cstheme="majorHAnsi"/>
          <w:color w:val="auto"/>
          <w:sz w:val="24"/>
          <w:szCs w:val="24"/>
          <w:lang w:val="en-US"/>
        </w:rPr>
        <w:t xml:space="preserve">Across engagement opportunities, </w:t>
      </w:r>
      <w:r w:rsidRPr="004529A4">
        <w:rPr>
          <w:rFonts w:asciiTheme="majorHAnsi" w:eastAsia="Times New Roman" w:hAnsiTheme="majorHAnsi" w:cstheme="majorHAnsi"/>
          <w:color w:val="auto"/>
          <w:sz w:val="24"/>
          <w:szCs w:val="24"/>
          <w:lang w:val="en-US"/>
        </w:rPr>
        <w:t>participants</w:t>
      </w:r>
      <w:r w:rsidR="003E7AC5" w:rsidRPr="004529A4">
        <w:rPr>
          <w:rFonts w:asciiTheme="majorHAnsi" w:eastAsia="Times New Roman" w:hAnsiTheme="majorHAnsi" w:cstheme="majorHAnsi"/>
          <w:color w:val="auto"/>
          <w:sz w:val="24"/>
          <w:szCs w:val="24"/>
          <w:lang w:val="en-US"/>
        </w:rPr>
        <w:t xml:space="preserve"> </w:t>
      </w:r>
      <w:r w:rsidR="00317345">
        <w:rPr>
          <w:rFonts w:asciiTheme="majorHAnsi" w:eastAsia="Times New Roman" w:hAnsiTheme="majorHAnsi" w:cstheme="majorHAnsi"/>
          <w:color w:val="auto"/>
          <w:sz w:val="24"/>
          <w:szCs w:val="24"/>
          <w:lang w:val="en-US"/>
        </w:rPr>
        <w:t>consistently asked for clearer,</w:t>
      </w:r>
      <w:r w:rsidR="003E7AC5" w:rsidRPr="004529A4">
        <w:rPr>
          <w:rFonts w:asciiTheme="majorHAnsi" w:eastAsia="Times New Roman" w:hAnsiTheme="majorHAnsi" w:cstheme="majorHAnsi"/>
          <w:color w:val="auto"/>
          <w:sz w:val="24"/>
          <w:szCs w:val="24"/>
          <w:lang w:val="en-US"/>
        </w:rPr>
        <w:t xml:space="preserve"> </w:t>
      </w:r>
      <w:r w:rsidR="00E6450E" w:rsidRPr="004529A4">
        <w:rPr>
          <w:rFonts w:asciiTheme="majorHAnsi" w:eastAsia="Times New Roman" w:hAnsiTheme="majorHAnsi" w:cstheme="majorHAnsi"/>
          <w:color w:val="auto"/>
          <w:sz w:val="24"/>
          <w:szCs w:val="24"/>
          <w:lang w:val="en-US"/>
        </w:rPr>
        <w:t>up-front</w:t>
      </w:r>
      <w:r w:rsidR="003E7AC5" w:rsidRPr="004529A4">
        <w:rPr>
          <w:rFonts w:asciiTheme="majorHAnsi" w:eastAsia="Times New Roman" w:hAnsiTheme="majorHAnsi" w:cstheme="majorHAnsi"/>
          <w:color w:val="auto"/>
          <w:sz w:val="24"/>
          <w:szCs w:val="24"/>
          <w:lang w:val="en-US"/>
        </w:rPr>
        <w:t xml:space="preserve"> information about what programs</w:t>
      </w:r>
      <w:r w:rsidR="00317345">
        <w:rPr>
          <w:rFonts w:asciiTheme="majorHAnsi" w:eastAsia="Times New Roman" w:hAnsiTheme="majorHAnsi" w:cstheme="majorHAnsi"/>
          <w:color w:val="auto"/>
          <w:sz w:val="24"/>
          <w:szCs w:val="24"/>
          <w:lang w:val="en-US"/>
        </w:rPr>
        <w:t xml:space="preserve"> and resources</w:t>
      </w:r>
      <w:r w:rsidR="003E7AC5" w:rsidRPr="004529A4">
        <w:rPr>
          <w:rFonts w:asciiTheme="majorHAnsi" w:eastAsia="Times New Roman" w:hAnsiTheme="majorHAnsi" w:cstheme="majorHAnsi"/>
          <w:color w:val="auto"/>
          <w:sz w:val="24"/>
          <w:szCs w:val="24"/>
          <w:lang w:val="en-US"/>
        </w:rPr>
        <w:t xml:space="preserve"> are offered</w:t>
      </w:r>
      <w:r w:rsidR="006159FA">
        <w:rPr>
          <w:rFonts w:asciiTheme="majorHAnsi" w:eastAsia="Times New Roman" w:hAnsiTheme="majorHAnsi" w:cstheme="majorHAnsi"/>
          <w:color w:val="auto"/>
          <w:sz w:val="24"/>
          <w:szCs w:val="24"/>
          <w:lang w:val="en-US"/>
        </w:rPr>
        <w:t xml:space="preserve">, who </w:t>
      </w:r>
      <w:r w:rsidR="00F96D2B">
        <w:rPr>
          <w:rFonts w:asciiTheme="majorHAnsi" w:eastAsia="Times New Roman" w:hAnsiTheme="majorHAnsi" w:cstheme="majorHAnsi"/>
          <w:color w:val="auto"/>
          <w:sz w:val="24"/>
          <w:szCs w:val="24"/>
          <w:lang w:val="en-US"/>
        </w:rPr>
        <w:t>they are</w:t>
      </w:r>
      <w:r w:rsidR="002853B3">
        <w:rPr>
          <w:rFonts w:asciiTheme="majorHAnsi" w:eastAsia="Times New Roman" w:hAnsiTheme="majorHAnsi" w:cstheme="majorHAnsi"/>
          <w:color w:val="auto"/>
          <w:sz w:val="24"/>
          <w:szCs w:val="24"/>
          <w:lang w:val="en-US"/>
        </w:rPr>
        <w:t xml:space="preserve"> designed for,</w:t>
      </w:r>
      <w:r w:rsidR="00C07E9A">
        <w:rPr>
          <w:rFonts w:asciiTheme="majorHAnsi" w:eastAsia="Times New Roman" w:hAnsiTheme="majorHAnsi" w:cstheme="majorHAnsi"/>
          <w:color w:val="auto"/>
          <w:sz w:val="24"/>
          <w:szCs w:val="24"/>
          <w:lang w:val="en-US"/>
        </w:rPr>
        <w:t xml:space="preserve"> and </w:t>
      </w:r>
      <w:r w:rsidR="003E7AC5" w:rsidRPr="004529A4">
        <w:rPr>
          <w:rFonts w:asciiTheme="majorHAnsi" w:eastAsia="Times New Roman" w:hAnsiTheme="majorHAnsi" w:cstheme="majorHAnsi"/>
          <w:color w:val="auto"/>
          <w:sz w:val="24"/>
          <w:szCs w:val="24"/>
          <w:lang w:val="en-US"/>
        </w:rPr>
        <w:t xml:space="preserve">what </w:t>
      </w:r>
      <w:r w:rsidR="00C07E9A" w:rsidRPr="004529A4">
        <w:rPr>
          <w:rFonts w:asciiTheme="majorHAnsi" w:eastAsia="Times New Roman" w:hAnsiTheme="majorHAnsi" w:cstheme="majorHAnsi"/>
          <w:color w:val="auto"/>
          <w:sz w:val="24"/>
          <w:szCs w:val="24"/>
          <w:lang w:val="en-US"/>
        </w:rPr>
        <w:t>accommodation</w:t>
      </w:r>
      <w:r w:rsidR="003E7AC5" w:rsidRPr="004529A4">
        <w:rPr>
          <w:rFonts w:asciiTheme="majorHAnsi" w:eastAsia="Times New Roman" w:hAnsiTheme="majorHAnsi" w:cstheme="majorHAnsi"/>
          <w:color w:val="auto"/>
          <w:sz w:val="24"/>
          <w:szCs w:val="24"/>
          <w:lang w:val="en-US"/>
        </w:rPr>
        <w:t xml:space="preserve"> and accessibility features are available at </w:t>
      </w:r>
      <w:r w:rsidR="00317345">
        <w:rPr>
          <w:rFonts w:asciiTheme="majorHAnsi" w:eastAsia="Times New Roman" w:hAnsiTheme="majorHAnsi" w:cstheme="majorHAnsi"/>
          <w:color w:val="auto"/>
          <w:sz w:val="24"/>
          <w:szCs w:val="24"/>
          <w:lang w:val="en-US"/>
        </w:rPr>
        <w:t xml:space="preserve">program sites </w:t>
      </w:r>
      <w:r w:rsidR="00F75E96">
        <w:rPr>
          <w:rFonts w:asciiTheme="majorHAnsi" w:eastAsia="Times New Roman" w:hAnsiTheme="majorHAnsi" w:cstheme="majorHAnsi"/>
          <w:color w:val="auto"/>
          <w:sz w:val="24"/>
          <w:szCs w:val="24"/>
          <w:lang w:val="en-US"/>
        </w:rPr>
        <w:t xml:space="preserve">so that they can better understand </w:t>
      </w:r>
      <w:r w:rsidR="00317345">
        <w:rPr>
          <w:rFonts w:asciiTheme="majorHAnsi" w:eastAsia="Times New Roman" w:hAnsiTheme="majorHAnsi" w:cstheme="majorHAnsi"/>
          <w:color w:val="auto"/>
          <w:sz w:val="24"/>
          <w:szCs w:val="24"/>
          <w:lang w:val="en-US"/>
        </w:rPr>
        <w:t>in advance</w:t>
      </w:r>
      <w:r w:rsidR="00F75E96">
        <w:rPr>
          <w:rFonts w:asciiTheme="majorHAnsi" w:eastAsia="Times New Roman" w:hAnsiTheme="majorHAnsi" w:cstheme="majorHAnsi"/>
          <w:color w:val="auto"/>
          <w:sz w:val="24"/>
          <w:szCs w:val="24"/>
          <w:lang w:val="en-US"/>
        </w:rPr>
        <w:t xml:space="preserve"> </w:t>
      </w:r>
      <w:r w:rsidR="00317345">
        <w:rPr>
          <w:rFonts w:asciiTheme="majorHAnsi" w:eastAsia="Times New Roman" w:hAnsiTheme="majorHAnsi" w:cstheme="majorHAnsi"/>
          <w:color w:val="auto"/>
          <w:sz w:val="24"/>
          <w:szCs w:val="24"/>
          <w:lang w:val="en-US"/>
        </w:rPr>
        <w:t xml:space="preserve">what </w:t>
      </w:r>
      <w:r w:rsidR="009A4C50">
        <w:rPr>
          <w:rFonts w:asciiTheme="majorHAnsi" w:eastAsia="Times New Roman" w:hAnsiTheme="majorHAnsi" w:cstheme="majorHAnsi"/>
          <w:color w:val="auto"/>
          <w:sz w:val="24"/>
          <w:szCs w:val="24"/>
          <w:lang w:val="en-US"/>
        </w:rPr>
        <w:t>T</w:t>
      </w:r>
      <w:r w:rsidR="00317345">
        <w:rPr>
          <w:rFonts w:asciiTheme="majorHAnsi" w:eastAsia="Times New Roman" w:hAnsiTheme="majorHAnsi" w:cstheme="majorHAnsi"/>
          <w:color w:val="auto"/>
          <w:sz w:val="24"/>
          <w:szCs w:val="24"/>
          <w:lang w:val="en-US"/>
        </w:rPr>
        <w:t>he City of Calgary offers and how to access it.</w:t>
      </w:r>
      <w:r w:rsidR="00195830">
        <w:rPr>
          <w:rFonts w:asciiTheme="majorHAnsi" w:eastAsia="Times New Roman" w:hAnsiTheme="majorHAnsi" w:cstheme="majorHAnsi"/>
          <w:color w:val="auto"/>
          <w:sz w:val="24"/>
          <w:szCs w:val="24"/>
          <w:lang w:val="en-US"/>
        </w:rPr>
        <w:t xml:space="preserve"> </w:t>
      </w:r>
    </w:p>
    <w:p w14:paraId="04C0D3C3" w14:textId="77777777" w:rsidR="00665F4E" w:rsidRDefault="00665F4E" w:rsidP="003E7AC5">
      <w:pPr>
        <w:spacing w:after="0"/>
        <w:rPr>
          <w:rFonts w:asciiTheme="majorHAnsi" w:eastAsia="Times New Roman" w:hAnsiTheme="majorHAnsi" w:cstheme="majorHAnsi"/>
          <w:color w:val="auto"/>
          <w:sz w:val="24"/>
          <w:szCs w:val="24"/>
          <w:lang w:val="en-US"/>
        </w:rPr>
      </w:pP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DA033A" w14:paraId="6ADE51DC" w14:textId="77777777" w:rsidTr="00157784">
        <w:trPr>
          <w:trHeight w:val="654"/>
        </w:trPr>
        <w:tc>
          <w:tcPr>
            <w:tcW w:w="2670" w:type="dxa"/>
          </w:tcPr>
          <w:p w14:paraId="2B0630C5" w14:textId="26EB90C6" w:rsidR="0095235F"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lastRenderedPageBreak/>
              <w:drawing>
                <wp:anchor distT="0" distB="0" distL="114300" distR="114300" simplePos="0" relativeHeight="251623424" behindDoc="0" locked="0" layoutInCell="1" allowOverlap="1" wp14:anchorId="62CB18A5" wp14:editId="1238BF19">
                  <wp:simplePos x="0" y="0"/>
                  <wp:positionH relativeFrom="margin">
                    <wp:align>center</wp:align>
                  </wp:positionH>
                  <wp:positionV relativeFrom="margin">
                    <wp:align>center</wp:align>
                  </wp:positionV>
                  <wp:extent cx="1076325" cy="1076325"/>
                  <wp:effectExtent l="0" t="0" r="9525" b="9525"/>
                  <wp:wrapSquare wrapText="bothSides"/>
                  <wp:docPr id="16252937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93767"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95235F" w:rsidRPr="00B4781E">
              <w:rPr>
                <w:rFonts w:asciiTheme="majorHAnsi" w:hAnsiTheme="majorHAnsi" w:cstheme="majorHAnsi"/>
                <w:b/>
                <w:bCs/>
                <w:color w:val="auto"/>
                <w:lang w:val="en-CA"/>
              </w:rPr>
              <w:t>Participant Quote</w:t>
            </w:r>
          </w:p>
        </w:tc>
        <w:tc>
          <w:tcPr>
            <w:tcW w:w="7782" w:type="dxa"/>
            <w:vAlign w:val="center"/>
          </w:tcPr>
          <w:p w14:paraId="2789C1D8" w14:textId="5781C6FF" w:rsidR="0095235F" w:rsidRPr="00A934D5" w:rsidRDefault="0095235F" w:rsidP="000E5003">
            <w:pPr>
              <w:rPr>
                <w:rFonts w:asciiTheme="majorHAnsi" w:hAnsiTheme="majorHAnsi" w:cstheme="majorHAnsi"/>
                <w:i/>
                <w:iCs/>
                <w:color w:val="auto"/>
                <w:lang w:val="en-CA"/>
              </w:rPr>
            </w:pPr>
            <w:r w:rsidRPr="00AF545C">
              <w:rPr>
                <w:rFonts w:asciiTheme="majorHAnsi" w:hAnsiTheme="majorHAnsi" w:cstheme="majorHAnsi"/>
                <w:b/>
                <w:bCs/>
                <w:i/>
                <w:iCs/>
                <w:color w:val="auto"/>
                <w:lang w:val="en-CA"/>
              </w:rPr>
              <w:t xml:space="preserve"> </w:t>
            </w:r>
            <w:r w:rsidRPr="00AF545C">
              <w:rPr>
                <w:rFonts w:asciiTheme="majorHAnsi" w:hAnsiTheme="majorHAnsi" w:cstheme="majorHAnsi"/>
                <w:i/>
                <w:iCs/>
                <w:color w:val="auto"/>
                <w:lang w:val="en-CA"/>
              </w:rPr>
              <w:t>“</w:t>
            </w:r>
            <w:r w:rsidR="000E5003" w:rsidRPr="000E5003">
              <w:rPr>
                <w:rFonts w:asciiTheme="majorHAnsi" w:hAnsiTheme="majorHAnsi" w:cstheme="majorHAnsi"/>
                <w:i/>
                <w:iCs/>
                <w:color w:val="auto"/>
                <w:lang w:val="en-CA"/>
              </w:rPr>
              <w:t>I find bringing children I care for that have a range of</w:t>
            </w:r>
            <w:r w:rsidR="000E5003">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disabilities, physical and mental, into public settings</w:t>
            </w:r>
            <w:r w:rsidR="000E5003">
              <w:rPr>
                <w:rFonts w:asciiTheme="majorHAnsi" w:hAnsiTheme="majorHAnsi" w:cstheme="majorHAnsi"/>
                <w:i/>
                <w:iCs/>
                <w:color w:val="auto"/>
                <w:lang w:val="en-CA"/>
              </w:rPr>
              <w:t xml:space="preserve"> i</w:t>
            </w:r>
            <w:r w:rsidR="000E5003" w:rsidRPr="000E5003">
              <w:rPr>
                <w:rFonts w:asciiTheme="majorHAnsi" w:hAnsiTheme="majorHAnsi" w:cstheme="majorHAnsi"/>
                <w:i/>
                <w:iCs/>
                <w:color w:val="auto"/>
                <w:lang w:val="en-CA"/>
              </w:rPr>
              <w:t>s extremely difficult. We have been unable to enter</w:t>
            </w:r>
            <w:r w:rsidR="000E5003">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numerous public spaces due to inaccessible</w:t>
            </w:r>
            <w:r w:rsidR="000E5003">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entrances or have been unwelcome due to verbal tics</w:t>
            </w:r>
            <w:r w:rsidR="000E5003">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or stims. I find doing public programs that</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feature</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rigid rules and structure is extremely difficult to</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 xml:space="preserve">partake </w:t>
            </w:r>
            <w:r w:rsidR="00E1236A" w:rsidRPr="000E5003">
              <w:rPr>
                <w:rFonts w:asciiTheme="majorHAnsi" w:hAnsiTheme="majorHAnsi" w:cstheme="majorHAnsi"/>
                <w:i/>
                <w:iCs/>
                <w:color w:val="auto"/>
                <w:lang w:val="en-CA"/>
              </w:rPr>
              <w:t>in and</w:t>
            </w:r>
            <w:r w:rsidR="000E5003" w:rsidRPr="000E5003">
              <w:rPr>
                <w:rFonts w:asciiTheme="majorHAnsi" w:hAnsiTheme="majorHAnsi" w:cstheme="majorHAnsi"/>
                <w:i/>
                <w:iCs/>
                <w:color w:val="auto"/>
                <w:lang w:val="en-CA"/>
              </w:rPr>
              <w:t xml:space="preserve"> can cause </w:t>
            </w:r>
            <w:proofErr w:type="spellStart"/>
            <w:r w:rsidR="003548A5" w:rsidRPr="000E5003">
              <w:rPr>
                <w:rFonts w:asciiTheme="majorHAnsi" w:hAnsiTheme="majorHAnsi" w:cstheme="majorHAnsi"/>
                <w:i/>
                <w:iCs/>
                <w:color w:val="auto"/>
                <w:lang w:val="en-CA"/>
              </w:rPr>
              <w:t>d</w:t>
            </w:r>
            <w:r w:rsidR="00D82546">
              <w:rPr>
                <w:rFonts w:asciiTheme="majorHAnsi" w:hAnsiTheme="majorHAnsi" w:cstheme="majorHAnsi"/>
                <w:i/>
                <w:iCs/>
                <w:color w:val="auto"/>
                <w:lang w:val="en-CA"/>
              </w:rPr>
              <w:t>is</w:t>
            </w:r>
            <w:r w:rsidR="003548A5" w:rsidRPr="000E5003">
              <w:rPr>
                <w:rFonts w:asciiTheme="majorHAnsi" w:hAnsiTheme="majorHAnsi" w:cstheme="majorHAnsi"/>
                <w:i/>
                <w:iCs/>
                <w:color w:val="auto"/>
                <w:lang w:val="en-CA"/>
              </w:rPr>
              <w:t>regulation</w:t>
            </w:r>
            <w:proofErr w:type="spellEnd"/>
            <w:r w:rsidR="000E5003" w:rsidRPr="000E5003">
              <w:rPr>
                <w:rFonts w:asciiTheme="majorHAnsi" w:hAnsiTheme="majorHAnsi" w:cstheme="majorHAnsi"/>
                <w:i/>
                <w:iCs/>
                <w:color w:val="auto"/>
                <w:lang w:val="en-CA"/>
              </w:rPr>
              <w:t xml:space="preserve"> in my kids.</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This is challenging as I am being trusted and asked by</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parents to take their children into the community to</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increase their socialization and life skills, but having</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many small bumps in the road does make my job</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difficult and it can be hard to convince my kids to</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attempt other public programs when they don</w:t>
            </w:r>
            <w:r w:rsidR="003748B4">
              <w:rPr>
                <w:rFonts w:asciiTheme="majorHAnsi" w:hAnsiTheme="majorHAnsi" w:cstheme="majorHAnsi"/>
                <w:i/>
                <w:iCs/>
                <w:color w:val="auto"/>
                <w:lang w:val="en-CA"/>
              </w:rPr>
              <w:t>’</w:t>
            </w:r>
            <w:r w:rsidR="000E5003" w:rsidRPr="000E5003">
              <w:rPr>
                <w:rFonts w:asciiTheme="majorHAnsi" w:hAnsiTheme="majorHAnsi" w:cstheme="majorHAnsi"/>
                <w:i/>
                <w:iCs/>
                <w:color w:val="auto"/>
                <w:lang w:val="en-CA"/>
              </w:rPr>
              <w:t>t</w:t>
            </w:r>
            <w:r w:rsidR="003748B4">
              <w:rPr>
                <w:rFonts w:asciiTheme="majorHAnsi" w:hAnsiTheme="majorHAnsi" w:cstheme="majorHAnsi"/>
                <w:i/>
                <w:iCs/>
                <w:color w:val="auto"/>
                <w:lang w:val="en-CA"/>
              </w:rPr>
              <w:t xml:space="preserve"> </w:t>
            </w:r>
            <w:r w:rsidR="000E5003" w:rsidRPr="000E5003">
              <w:rPr>
                <w:rFonts w:asciiTheme="majorHAnsi" w:hAnsiTheme="majorHAnsi" w:cstheme="majorHAnsi"/>
                <w:i/>
                <w:iCs/>
                <w:color w:val="auto"/>
                <w:lang w:val="en-CA"/>
              </w:rPr>
              <w:t>always feel like they belong.</w:t>
            </w:r>
            <w:r w:rsidR="00E1236A">
              <w:rPr>
                <w:rFonts w:asciiTheme="majorHAnsi" w:hAnsiTheme="majorHAnsi" w:cstheme="majorHAnsi"/>
                <w:i/>
                <w:iCs/>
                <w:color w:val="auto"/>
                <w:lang w:val="en-CA"/>
              </w:rPr>
              <w:t>”</w:t>
            </w:r>
          </w:p>
        </w:tc>
      </w:tr>
    </w:tbl>
    <w:p w14:paraId="33D95B02" w14:textId="77777777" w:rsidR="00665F4E" w:rsidRPr="004529A4" w:rsidRDefault="00665F4E" w:rsidP="003E7AC5">
      <w:pPr>
        <w:spacing w:after="0"/>
        <w:rPr>
          <w:rFonts w:asciiTheme="majorHAnsi" w:eastAsia="Times New Roman" w:hAnsiTheme="majorHAnsi" w:cstheme="majorHAnsi"/>
          <w:color w:val="auto"/>
          <w:sz w:val="24"/>
          <w:szCs w:val="24"/>
          <w:lang w:val="en-US"/>
        </w:rPr>
      </w:pPr>
    </w:p>
    <w:p w14:paraId="34981CA2" w14:textId="0D82C7CC" w:rsidR="00C30C85" w:rsidRPr="00C30C85" w:rsidRDefault="00C30C85" w:rsidP="002C701A">
      <w:pPr>
        <w:tabs>
          <w:tab w:val="num" w:pos="720"/>
        </w:tabs>
        <w:rPr>
          <w:rFonts w:asciiTheme="majorHAnsi" w:hAnsiTheme="majorHAnsi" w:cstheme="majorHAnsi"/>
          <w:b/>
          <w:bCs/>
          <w:color w:val="auto"/>
          <w:sz w:val="24"/>
          <w:szCs w:val="24"/>
          <w:lang w:val="en-US"/>
        </w:rPr>
      </w:pPr>
      <w:r w:rsidRPr="00C30C85">
        <w:rPr>
          <w:rFonts w:asciiTheme="majorHAnsi" w:hAnsiTheme="majorHAnsi" w:cstheme="majorHAnsi"/>
          <w:b/>
          <w:bCs/>
          <w:color w:val="auto"/>
          <w:sz w:val="24"/>
          <w:szCs w:val="24"/>
          <w:lang w:val="en-US"/>
        </w:rPr>
        <w:t xml:space="preserve">Recommendations </w:t>
      </w:r>
      <w:r w:rsidR="00E8096B">
        <w:rPr>
          <w:rFonts w:asciiTheme="majorHAnsi" w:hAnsiTheme="majorHAnsi" w:cstheme="majorHAnsi"/>
          <w:b/>
          <w:bCs/>
          <w:color w:val="auto"/>
          <w:sz w:val="24"/>
          <w:szCs w:val="24"/>
          <w:lang w:val="en-US"/>
        </w:rPr>
        <w:t xml:space="preserve">to </w:t>
      </w:r>
      <w:r w:rsidR="00493342">
        <w:rPr>
          <w:rFonts w:asciiTheme="majorHAnsi" w:hAnsiTheme="majorHAnsi" w:cstheme="majorHAnsi"/>
          <w:b/>
          <w:bCs/>
          <w:color w:val="auto"/>
          <w:sz w:val="24"/>
          <w:szCs w:val="24"/>
          <w:lang w:val="en-US"/>
        </w:rPr>
        <w:t>i</w:t>
      </w:r>
      <w:r w:rsidR="00E8096B">
        <w:rPr>
          <w:rFonts w:asciiTheme="majorHAnsi" w:hAnsiTheme="majorHAnsi" w:cstheme="majorHAnsi"/>
          <w:b/>
          <w:bCs/>
          <w:color w:val="auto"/>
          <w:sz w:val="24"/>
          <w:szCs w:val="24"/>
          <w:lang w:val="en-US"/>
        </w:rPr>
        <w:t xml:space="preserve">mprove </w:t>
      </w:r>
      <w:r w:rsidR="00493342">
        <w:rPr>
          <w:rFonts w:asciiTheme="majorHAnsi" w:hAnsiTheme="majorHAnsi" w:cstheme="majorHAnsi"/>
          <w:b/>
          <w:bCs/>
          <w:color w:val="auto"/>
          <w:sz w:val="24"/>
          <w:szCs w:val="24"/>
          <w:lang w:val="en-US"/>
        </w:rPr>
        <w:t>p</w:t>
      </w:r>
      <w:r w:rsidRPr="00C30C85">
        <w:rPr>
          <w:rFonts w:asciiTheme="majorHAnsi" w:hAnsiTheme="majorHAnsi" w:cstheme="majorHAnsi"/>
          <w:b/>
          <w:bCs/>
          <w:color w:val="auto"/>
          <w:sz w:val="24"/>
          <w:szCs w:val="24"/>
          <w:lang w:val="en-US"/>
        </w:rPr>
        <w:t xml:space="preserve">rograms and </w:t>
      </w:r>
      <w:r w:rsidR="00493342">
        <w:rPr>
          <w:rFonts w:asciiTheme="majorHAnsi" w:hAnsiTheme="majorHAnsi" w:cstheme="majorHAnsi"/>
          <w:b/>
          <w:bCs/>
          <w:color w:val="auto"/>
          <w:sz w:val="24"/>
          <w:szCs w:val="24"/>
          <w:lang w:val="en-US"/>
        </w:rPr>
        <w:t>s</w:t>
      </w:r>
      <w:r w:rsidRPr="00C30C85">
        <w:rPr>
          <w:rFonts w:asciiTheme="majorHAnsi" w:hAnsiTheme="majorHAnsi" w:cstheme="majorHAnsi"/>
          <w:b/>
          <w:bCs/>
          <w:color w:val="auto"/>
          <w:sz w:val="24"/>
          <w:szCs w:val="24"/>
          <w:lang w:val="en-US"/>
        </w:rPr>
        <w:t xml:space="preserve">ervices </w:t>
      </w:r>
    </w:p>
    <w:p w14:paraId="1BB0EC58" w14:textId="4CB7492C" w:rsidR="00825C31" w:rsidRPr="00825C31" w:rsidRDefault="001937EF" w:rsidP="00825C31">
      <w:pPr>
        <w:tabs>
          <w:tab w:val="num" w:pos="720"/>
        </w:tabs>
        <w:rPr>
          <w:rFonts w:asciiTheme="majorHAnsi" w:hAnsiTheme="majorHAnsi" w:cstheme="majorHAnsi"/>
          <w:color w:val="auto"/>
          <w:sz w:val="24"/>
          <w:szCs w:val="24"/>
          <w:lang w:val="en-US"/>
        </w:rPr>
      </w:pPr>
      <w:r>
        <w:rPr>
          <w:rFonts w:asciiTheme="majorHAnsi" w:hAnsiTheme="majorHAnsi" w:cstheme="majorHAnsi"/>
          <w:color w:val="auto"/>
          <w:sz w:val="24"/>
          <w:szCs w:val="24"/>
          <w:lang w:val="en-US"/>
        </w:rPr>
        <w:t xml:space="preserve">To make programs and services more accessible, participants </w:t>
      </w:r>
      <w:r w:rsidR="008B75AA">
        <w:rPr>
          <w:rFonts w:asciiTheme="majorHAnsi" w:hAnsiTheme="majorHAnsi" w:cstheme="majorHAnsi"/>
          <w:color w:val="auto"/>
          <w:sz w:val="24"/>
          <w:szCs w:val="24"/>
          <w:lang w:val="en-US"/>
        </w:rPr>
        <w:t xml:space="preserve">gave the following recommendations: </w:t>
      </w:r>
      <w:r w:rsidR="00D01AAA" w:rsidRPr="00A5529A">
        <w:rPr>
          <w:rFonts w:asciiTheme="majorHAnsi" w:hAnsiTheme="majorHAnsi" w:cstheme="majorHAnsi"/>
          <w:color w:val="auto"/>
          <w:sz w:val="24"/>
          <w:szCs w:val="24"/>
          <w:lang w:val="en-US"/>
        </w:rPr>
        <w:t xml:space="preserve"> </w:t>
      </w:r>
    </w:p>
    <w:p w14:paraId="26FAC941" w14:textId="6FB2833D" w:rsidR="00AF6162" w:rsidRPr="00ED719A" w:rsidRDefault="0074776E"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 xml:space="preserve">Add </w:t>
      </w:r>
      <w:r w:rsidR="002E29D1" w:rsidRPr="00ED719A">
        <w:rPr>
          <w:rFonts w:asciiTheme="minorHAnsi" w:hAnsiTheme="minorHAnsi" w:cstheme="minorHAnsi"/>
          <w:b/>
          <w:bCs/>
          <w:color w:val="auto"/>
          <w:sz w:val="24"/>
          <w:szCs w:val="24"/>
        </w:rPr>
        <w:t>m</w:t>
      </w:r>
      <w:r w:rsidRPr="00ED719A">
        <w:rPr>
          <w:rFonts w:asciiTheme="minorHAnsi" w:hAnsiTheme="minorHAnsi" w:cstheme="minorHAnsi"/>
          <w:b/>
          <w:bCs/>
          <w:color w:val="auto"/>
          <w:sz w:val="24"/>
          <w:szCs w:val="24"/>
        </w:rPr>
        <w:t xml:space="preserve">ore </w:t>
      </w:r>
      <w:r w:rsidR="002E29D1" w:rsidRPr="00ED719A">
        <w:rPr>
          <w:rFonts w:asciiTheme="minorHAnsi" w:hAnsiTheme="minorHAnsi" w:cstheme="minorHAnsi"/>
          <w:b/>
          <w:bCs/>
          <w:color w:val="auto"/>
          <w:sz w:val="24"/>
          <w:szCs w:val="24"/>
        </w:rPr>
        <w:t>recreational p</w:t>
      </w:r>
      <w:r w:rsidRPr="00ED719A">
        <w:rPr>
          <w:rFonts w:asciiTheme="minorHAnsi" w:hAnsiTheme="minorHAnsi" w:cstheme="minorHAnsi"/>
          <w:b/>
          <w:bCs/>
          <w:color w:val="auto"/>
          <w:sz w:val="24"/>
          <w:szCs w:val="24"/>
        </w:rPr>
        <w:t>rograms:</w:t>
      </w:r>
      <w:r w:rsidRPr="00ED719A">
        <w:rPr>
          <w:rFonts w:asciiTheme="minorHAnsi" w:hAnsiTheme="minorHAnsi" w:cstheme="minorHAnsi"/>
          <w:color w:val="auto"/>
          <w:sz w:val="24"/>
          <w:szCs w:val="24"/>
        </w:rPr>
        <w:t xml:space="preserve"> </w:t>
      </w:r>
      <w:r w:rsidR="005E5F5C" w:rsidRPr="00ED719A">
        <w:rPr>
          <w:rFonts w:asciiTheme="minorHAnsi" w:hAnsiTheme="minorHAnsi" w:cstheme="minorHAnsi"/>
          <w:color w:val="auto"/>
          <w:sz w:val="24"/>
          <w:szCs w:val="24"/>
        </w:rPr>
        <w:t xml:space="preserve">Participants had a strong desire to see more adapted fitness programs for people with disabilities </w:t>
      </w:r>
      <w:r w:rsidR="008B7820" w:rsidRPr="00ED719A">
        <w:rPr>
          <w:rFonts w:asciiTheme="minorHAnsi" w:hAnsiTheme="minorHAnsi" w:cstheme="minorHAnsi"/>
          <w:color w:val="auto"/>
          <w:sz w:val="24"/>
          <w:szCs w:val="24"/>
        </w:rPr>
        <w:t xml:space="preserve">and made recommendations to include more programs overall including </w:t>
      </w:r>
      <w:r w:rsidR="005E5F5C" w:rsidRPr="00ED719A">
        <w:rPr>
          <w:rFonts w:asciiTheme="minorHAnsi" w:hAnsiTheme="minorHAnsi" w:cstheme="minorHAnsi"/>
          <w:color w:val="auto"/>
          <w:sz w:val="24"/>
          <w:szCs w:val="24"/>
        </w:rPr>
        <w:t>swimming lessons, day camps, mixed ability programs</w:t>
      </w:r>
      <w:r w:rsidR="008B7820" w:rsidRPr="00ED719A">
        <w:rPr>
          <w:rFonts w:asciiTheme="minorHAnsi" w:hAnsiTheme="minorHAnsi" w:cstheme="minorHAnsi"/>
          <w:color w:val="auto"/>
          <w:sz w:val="24"/>
          <w:szCs w:val="24"/>
        </w:rPr>
        <w:t xml:space="preserve"> (</w:t>
      </w:r>
      <w:r w:rsidR="005E5F5C" w:rsidRPr="00ED719A">
        <w:rPr>
          <w:rFonts w:asciiTheme="minorHAnsi" w:hAnsiTheme="minorHAnsi" w:cstheme="minorHAnsi"/>
          <w:color w:val="auto"/>
          <w:sz w:val="24"/>
          <w:szCs w:val="24"/>
        </w:rPr>
        <w:t>where people with and without disabilities can</w:t>
      </w:r>
      <w:r w:rsidR="008B7820" w:rsidRPr="00ED719A">
        <w:rPr>
          <w:rFonts w:asciiTheme="minorHAnsi" w:hAnsiTheme="minorHAnsi" w:cstheme="minorHAnsi"/>
          <w:color w:val="auto"/>
          <w:sz w:val="24"/>
          <w:szCs w:val="24"/>
        </w:rPr>
        <w:t xml:space="preserve"> </w:t>
      </w:r>
      <w:r w:rsidR="005E5F5C" w:rsidRPr="00ED719A">
        <w:rPr>
          <w:rFonts w:asciiTheme="minorHAnsi" w:hAnsiTheme="minorHAnsi" w:cstheme="minorHAnsi"/>
          <w:color w:val="auto"/>
          <w:sz w:val="24"/>
          <w:szCs w:val="24"/>
        </w:rPr>
        <w:t>interact</w:t>
      </w:r>
      <w:r w:rsidR="008B7820" w:rsidRPr="00ED719A">
        <w:rPr>
          <w:rFonts w:asciiTheme="minorHAnsi" w:hAnsiTheme="minorHAnsi" w:cstheme="minorHAnsi"/>
          <w:color w:val="auto"/>
          <w:sz w:val="24"/>
          <w:szCs w:val="24"/>
        </w:rPr>
        <w:t>),</w:t>
      </w:r>
      <w:r w:rsidR="005E5F5C" w:rsidRPr="00ED719A">
        <w:rPr>
          <w:rFonts w:asciiTheme="minorHAnsi" w:hAnsiTheme="minorHAnsi" w:cstheme="minorHAnsi"/>
          <w:color w:val="auto"/>
          <w:sz w:val="24"/>
          <w:szCs w:val="24"/>
        </w:rPr>
        <w:t xml:space="preserve"> sensory friendly </w:t>
      </w:r>
      <w:r w:rsidR="008B7820" w:rsidRPr="00ED719A">
        <w:rPr>
          <w:rFonts w:asciiTheme="minorHAnsi" w:hAnsiTheme="minorHAnsi" w:cstheme="minorHAnsi"/>
          <w:color w:val="auto"/>
          <w:sz w:val="24"/>
          <w:szCs w:val="24"/>
        </w:rPr>
        <w:t>service options</w:t>
      </w:r>
      <w:r w:rsidR="005E5F5C" w:rsidRPr="00ED719A">
        <w:rPr>
          <w:rFonts w:asciiTheme="minorHAnsi" w:hAnsiTheme="minorHAnsi" w:cstheme="minorHAnsi"/>
          <w:color w:val="auto"/>
          <w:sz w:val="24"/>
          <w:szCs w:val="24"/>
        </w:rPr>
        <w:t>, more youth and</w:t>
      </w:r>
      <w:r w:rsidR="008B7820" w:rsidRPr="00ED719A">
        <w:rPr>
          <w:rFonts w:asciiTheme="minorHAnsi" w:hAnsiTheme="minorHAnsi" w:cstheme="minorHAnsi"/>
          <w:color w:val="auto"/>
          <w:sz w:val="24"/>
          <w:szCs w:val="24"/>
        </w:rPr>
        <w:t xml:space="preserve"> </w:t>
      </w:r>
      <w:r w:rsidR="005E5F5C" w:rsidRPr="00ED719A">
        <w:rPr>
          <w:rFonts w:asciiTheme="minorHAnsi" w:hAnsiTheme="minorHAnsi" w:cstheme="minorHAnsi"/>
          <w:color w:val="auto"/>
          <w:sz w:val="24"/>
          <w:szCs w:val="24"/>
        </w:rPr>
        <w:t>kids programming, sports for women</w:t>
      </w:r>
      <w:r w:rsidR="008B7820" w:rsidRPr="00ED719A">
        <w:rPr>
          <w:rFonts w:asciiTheme="minorHAnsi" w:hAnsiTheme="minorHAnsi" w:cstheme="minorHAnsi"/>
          <w:color w:val="auto"/>
          <w:sz w:val="24"/>
          <w:szCs w:val="24"/>
        </w:rPr>
        <w:t xml:space="preserve">, </w:t>
      </w:r>
      <w:r w:rsidR="005E5F5C" w:rsidRPr="00ED719A">
        <w:rPr>
          <w:rFonts w:asciiTheme="minorHAnsi" w:hAnsiTheme="minorHAnsi" w:cstheme="minorHAnsi"/>
          <w:color w:val="auto"/>
          <w:sz w:val="24"/>
          <w:szCs w:val="24"/>
        </w:rPr>
        <w:t>low impacts</w:t>
      </w:r>
      <w:r w:rsidR="008B7820" w:rsidRPr="00ED719A">
        <w:rPr>
          <w:rFonts w:asciiTheme="minorHAnsi" w:hAnsiTheme="minorHAnsi" w:cstheme="minorHAnsi"/>
          <w:color w:val="auto"/>
          <w:sz w:val="24"/>
          <w:szCs w:val="24"/>
        </w:rPr>
        <w:t xml:space="preserve"> s</w:t>
      </w:r>
      <w:r w:rsidR="005E5F5C" w:rsidRPr="00ED719A">
        <w:rPr>
          <w:rFonts w:asciiTheme="minorHAnsi" w:hAnsiTheme="minorHAnsi" w:cstheme="minorHAnsi"/>
          <w:color w:val="auto"/>
          <w:sz w:val="24"/>
          <w:szCs w:val="24"/>
        </w:rPr>
        <w:t>ports</w:t>
      </w:r>
      <w:r w:rsidR="008B7820" w:rsidRPr="00ED719A">
        <w:rPr>
          <w:rFonts w:asciiTheme="minorHAnsi" w:hAnsiTheme="minorHAnsi" w:cstheme="minorHAnsi"/>
          <w:color w:val="auto"/>
          <w:sz w:val="24"/>
          <w:szCs w:val="24"/>
        </w:rPr>
        <w:t>, and more mental health programming.</w:t>
      </w:r>
      <w:r w:rsidR="000D014B" w:rsidRPr="00ED719A">
        <w:rPr>
          <w:rFonts w:asciiTheme="minorHAnsi" w:hAnsiTheme="minorHAnsi" w:cstheme="minorHAnsi"/>
          <w:color w:val="auto"/>
          <w:sz w:val="24"/>
          <w:szCs w:val="24"/>
        </w:rPr>
        <w:t xml:space="preserve"> </w:t>
      </w:r>
      <w:r w:rsidR="00A22CD8" w:rsidRPr="00ED719A">
        <w:rPr>
          <w:rFonts w:asciiTheme="minorHAnsi" w:hAnsiTheme="minorHAnsi" w:cstheme="minorHAnsi"/>
          <w:color w:val="auto"/>
          <w:sz w:val="24"/>
          <w:szCs w:val="24"/>
        </w:rPr>
        <w:t xml:space="preserve">In addition to more programs, </w:t>
      </w:r>
      <w:r w:rsidR="00161278" w:rsidRPr="00ED719A">
        <w:rPr>
          <w:rFonts w:asciiTheme="minorHAnsi" w:hAnsiTheme="minorHAnsi" w:cstheme="minorHAnsi"/>
          <w:color w:val="auto"/>
          <w:sz w:val="24"/>
          <w:szCs w:val="24"/>
        </w:rPr>
        <w:t xml:space="preserve">they </w:t>
      </w:r>
      <w:r w:rsidR="000D014B" w:rsidRPr="00ED719A">
        <w:rPr>
          <w:rFonts w:asciiTheme="minorHAnsi" w:hAnsiTheme="minorHAnsi" w:cstheme="minorHAnsi"/>
          <w:color w:val="auto"/>
          <w:sz w:val="24"/>
          <w:szCs w:val="24"/>
        </w:rPr>
        <w:t xml:space="preserve">suggested </w:t>
      </w:r>
      <w:r w:rsidR="00A22CD8" w:rsidRPr="00ED719A">
        <w:rPr>
          <w:rFonts w:asciiTheme="minorHAnsi" w:hAnsiTheme="minorHAnsi" w:cstheme="minorHAnsi"/>
          <w:color w:val="auto"/>
          <w:sz w:val="24"/>
          <w:szCs w:val="24"/>
        </w:rPr>
        <w:t>improv</w:t>
      </w:r>
      <w:r w:rsidR="000D014B" w:rsidRPr="00ED719A">
        <w:rPr>
          <w:rFonts w:asciiTheme="minorHAnsi" w:hAnsiTheme="minorHAnsi" w:cstheme="minorHAnsi"/>
          <w:color w:val="auto"/>
          <w:sz w:val="24"/>
          <w:szCs w:val="24"/>
        </w:rPr>
        <w:t>ing</w:t>
      </w:r>
      <w:r w:rsidR="00A22CD8" w:rsidRPr="00ED719A">
        <w:rPr>
          <w:rFonts w:asciiTheme="minorHAnsi" w:hAnsiTheme="minorHAnsi" w:cstheme="minorHAnsi"/>
          <w:color w:val="auto"/>
          <w:sz w:val="24"/>
          <w:szCs w:val="24"/>
        </w:rPr>
        <w:t xml:space="preserve"> the delivery of programs by having smaller class sizes and better ratios of registrants to staff</w:t>
      </w:r>
      <w:r w:rsidR="002E29D1" w:rsidRPr="00ED719A">
        <w:rPr>
          <w:rFonts w:asciiTheme="minorHAnsi" w:hAnsiTheme="minorHAnsi" w:cstheme="minorHAnsi"/>
          <w:color w:val="auto"/>
          <w:sz w:val="24"/>
          <w:szCs w:val="24"/>
        </w:rPr>
        <w:t xml:space="preserve">. </w:t>
      </w:r>
    </w:p>
    <w:p w14:paraId="513D18F0" w14:textId="1607E036" w:rsidR="00AF6162" w:rsidRPr="00ED719A" w:rsidRDefault="000C45FD"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Neurodivers</w:t>
      </w:r>
      <w:r w:rsidR="00061264" w:rsidRPr="00ED719A">
        <w:rPr>
          <w:rFonts w:asciiTheme="minorHAnsi" w:hAnsiTheme="minorHAnsi" w:cstheme="minorHAnsi"/>
          <w:b/>
          <w:bCs/>
          <w:color w:val="auto"/>
          <w:sz w:val="24"/>
          <w:szCs w:val="24"/>
        </w:rPr>
        <w:t>ity</w:t>
      </w:r>
      <w:r w:rsidRPr="00ED719A">
        <w:rPr>
          <w:rFonts w:asciiTheme="minorHAnsi" w:hAnsiTheme="minorHAnsi" w:cstheme="minorHAnsi"/>
          <w:b/>
          <w:bCs/>
          <w:color w:val="auto"/>
          <w:sz w:val="24"/>
          <w:szCs w:val="24"/>
        </w:rPr>
        <w:t xml:space="preserve"> specific </w:t>
      </w:r>
      <w:r w:rsidR="00A465E5" w:rsidRPr="00ED719A">
        <w:rPr>
          <w:rFonts w:asciiTheme="minorHAnsi" w:hAnsiTheme="minorHAnsi" w:cstheme="minorHAnsi"/>
          <w:b/>
          <w:bCs/>
          <w:color w:val="auto"/>
          <w:sz w:val="24"/>
          <w:szCs w:val="24"/>
        </w:rPr>
        <w:t>programming:</w:t>
      </w:r>
      <w:r w:rsidR="002576AB" w:rsidRPr="00ED719A">
        <w:rPr>
          <w:rFonts w:asciiTheme="minorHAnsi" w:hAnsiTheme="minorHAnsi" w:cstheme="minorHAnsi"/>
          <w:color w:val="auto"/>
          <w:sz w:val="24"/>
          <w:szCs w:val="24"/>
        </w:rPr>
        <w:t xml:space="preserve"> </w:t>
      </w:r>
      <w:r w:rsidR="00E43044" w:rsidRPr="00ED719A">
        <w:rPr>
          <w:rFonts w:asciiTheme="minorHAnsi" w:hAnsiTheme="minorHAnsi" w:cstheme="minorHAnsi"/>
          <w:color w:val="auto"/>
          <w:sz w:val="24"/>
          <w:szCs w:val="24"/>
        </w:rPr>
        <w:t>Individuals who are neurodiverse or have cognitive disabilities often face social barriers to community participation</w:t>
      </w:r>
      <w:r w:rsidR="00F53E9B" w:rsidRPr="00ED719A">
        <w:rPr>
          <w:rFonts w:asciiTheme="minorHAnsi" w:hAnsiTheme="minorHAnsi" w:cstheme="minorHAnsi"/>
          <w:color w:val="auto"/>
          <w:sz w:val="24"/>
          <w:szCs w:val="24"/>
        </w:rPr>
        <w:t>. This</w:t>
      </w:r>
      <w:r w:rsidR="00E43044" w:rsidRPr="00ED719A">
        <w:rPr>
          <w:rFonts w:asciiTheme="minorHAnsi" w:hAnsiTheme="minorHAnsi" w:cstheme="minorHAnsi"/>
          <w:color w:val="auto"/>
          <w:sz w:val="24"/>
          <w:szCs w:val="24"/>
        </w:rPr>
        <w:t xml:space="preserve"> includ</w:t>
      </w:r>
      <w:r w:rsidR="00F53E9B" w:rsidRPr="00ED719A">
        <w:rPr>
          <w:rFonts w:asciiTheme="minorHAnsi" w:hAnsiTheme="minorHAnsi" w:cstheme="minorHAnsi"/>
          <w:color w:val="auto"/>
          <w:sz w:val="24"/>
          <w:szCs w:val="24"/>
        </w:rPr>
        <w:t>es</w:t>
      </w:r>
      <w:r w:rsidR="00E43044" w:rsidRPr="00ED719A">
        <w:rPr>
          <w:rFonts w:asciiTheme="minorHAnsi" w:hAnsiTheme="minorHAnsi" w:cstheme="minorHAnsi"/>
          <w:color w:val="auto"/>
          <w:sz w:val="24"/>
          <w:szCs w:val="24"/>
        </w:rPr>
        <w:t xml:space="preserve"> stigma</w:t>
      </w:r>
      <w:r w:rsidR="00807D46" w:rsidRPr="00ED719A">
        <w:rPr>
          <w:rFonts w:asciiTheme="minorHAnsi" w:hAnsiTheme="minorHAnsi" w:cstheme="minorHAnsi"/>
          <w:color w:val="auto"/>
          <w:sz w:val="24"/>
          <w:szCs w:val="24"/>
        </w:rPr>
        <w:t xml:space="preserve"> due </w:t>
      </w:r>
      <w:r w:rsidR="00F53E9B" w:rsidRPr="00ED719A">
        <w:rPr>
          <w:rFonts w:asciiTheme="minorHAnsi" w:hAnsiTheme="minorHAnsi" w:cstheme="minorHAnsi"/>
          <w:color w:val="auto"/>
          <w:sz w:val="24"/>
          <w:szCs w:val="24"/>
        </w:rPr>
        <w:t>to limited</w:t>
      </w:r>
      <w:r w:rsidR="00E43044" w:rsidRPr="00ED719A">
        <w:rPr>
          <w:rFonts w:asciiTheme="minorHAnsi" w:hAnsiTheme="minorHAnsi" w:cstheme="minorHAnsi"/>
          <w:color w:val="auto"/>
          <w:sz w:val="24"/>
          <w:szCs w:val="24"/>
        </w:rPr>
        <w:t xml:space="preserve"> understanding of how cognitive disabilities may present</w:t>
      </w:r>
      <w:r w:rsidR="00F53E9B" w:rsidRPr="00ED719A">
        <w:rPr>
          <w:rFonts w:asciiTheme="minorHAnsi" w:hAnsiTheme="minorHAnsi" w:cstheme="minorHAnsi"/>
          <w:color w:val="auto"/>
          <w:sz w:val="24"/>
          <w:szCs w:val="24"/>
        </w:rPr>
        <w:t xml:space="preserve"> and </w:t>
      </w:r>
      <w:r w:rsidR="00807D46" w:rsidRPr="00ED719A">
        <w:rPr>
          <w:rFonts w:asciiTheme="minorHAnsi" w:hAnsiTheme="minorHAnsi" w:cstheme="minorHAnsi"/>
          <w:color w:val="auto"/>
          <w:sz w:val="24"/>
          <w:szCs w:val="24"/>
        </w:rPr>
        <w:t xml:space="preserve">often </w:t>
      </w:r>
      <w:r w:rsidR="00E43044" w:rsidRPr="00ED719A">
        <w:rPr>
          <w:rFonts w:asciiTheme="minorHAnsi" w:hAnsiTheme="minorHAnsi" w:cstheme="minorHAnsi"/>
          <w:color w:val="auto"/>
          <w:sz w:val="24"/>
          <w:szCs w:val="24"/>
        </w:rPr>
        <w:t>result</w:t>
      </w:r>
      <w:r w:rsidR="00166A01" w:rsidRPr="00ED719A">
        <w:rPr>
          <w:rFonts w:asciiTheme="minorHAnsi" w:hAnsiTheme="minorHAnsi" w:cstheme="minorHAnsi"/>
          <w:color w:val="auto"/>
          <w:sz w:val="24"/>
          <w:szCs w:val="24"/>
        </w:rPr>
        <w:t>s</w:t>
      </w:r>
      <w:r w:rsidR="00E43044" w:rsidRPr="00ED719A">
        <w:rPr>
          <w:rFonts w:asciiTheme="minorHAnsi" w:hAnsiTheme="minorHAnsi" w:cstheme="minorHAnsi"/>
          <w:color w:val="auto"/>
          <w:sz w:val="24"/>
          <w:szCs w:val="24"/>
        </w:rPr>
        <w:t xml:space="preserve"> </w:t>
      </w:r>
      <w:r w:rsidR="00807D46" w:rsidRPr="00ED719A">
        <w:rPr>
          <w:rFonts w:asciiTheme="minorHAnsi" w:hAnsiTheme="minorHAnsi" w:cstheme="minorHAnsi"/>
          <w:color w:val="auto"/>
          <w:sz w:val="24"/>
          <w:szCs w:val="24"/>
        </w:rPr>
        <w:t xml:space="preserve">in </w:t>
      </w:r>
      <w:r w:rsidR="00991C1C" w:rsidRPr="00ED719A">
        <w:rPr>
          <w:rFonts w:asciiTheme="minorHAnsi" w:hAnsiTheme="minorHAnsi" w:cstheme="minorHAnsi"/>
          <w:color w:val="auto"/>
          <w:sz w:val="24"/>
          <w:szCs w:val="24"/>
        </w:rPr>
        <w:t>a feeling of not belonging</w:t>
      </w:r>
      <w:r w:rsidR="00E43044" w:rsidRPr="00ED719A">
        <w:rPr>
          <w:rFonts w:asciiTheme="minorHAnsi" w:hAnsiTheme="minorHAnsi" w:cstheme="minorHAnsi"/>
          <w:color w:val="auto"/>
          <w:sz w:val="24"/>
          <w:szCs w:val="24"/>
        </w:rPr>
        <w:t xml:space="preserve">. </w:t>
      </w:r>
      <w:r w:rsidR="00166A01" w:rsidRPr="00ED719A">
        <w:rPr>
          <w:rFonts w:asciiTheme="minorHAnsi" w:hAnsiTheme="minorHAnsi" w:cstheme="minorHAnsi"/>
          <w:color w:val="auto"/>
          <w:sz w:val="24"/>
          <w:szCs w:val="24"/>
        </w:rPr>
        <w:t xml:space="preserve">Participants want to see more </w:t>
      </w:r>
      <w:r w:rsidR="00E43044" w:rsidRPr="00ED719A">
        <w:rPr>
          <w:rFonts w:asciiTheme="minorHAnsi" w:hAnsiTheme="minorHAnsi" w:cstheme="minorHAnsi"/>
          <w:color w:val="auto"/>
          <w:sz w:val="24"/>
          <w:szCs w:val="24"/>
        </w:rPr>
        <w:t xml:space="preserve">support </w:t>
      </w:r>
      <w:r w:rsidR="00166A01" w:rsidRPr="00ED719A">
        <w:rPr>
          <w:rFonts w:asciiTheme="minorHAnsi" w:hAnsiTheme="minorHAnsi" w:cstheme="minorHAnsi"/>
          <w:color w:val="auto"/>
          <w:sz w:val="24"/>
          <w:szCs w:val="24"/>
        </w:rPr>
        <w:t xml:space="preserve">for </w:t>
      </w:r>
      <w:r w:rsidR="00E43044" w:rsidRPr="00ED719A">
        <w:rPr>
          <w:rFonts w:asciiTheme="minorHAnsi" w:hAnsiTheme="minorHAnsi" w:cstheme="minorHAnsi"/>
          <w:color w:val="auto"/>
          <w:sz w:val="24"/>
          <w:szCs w:val="24"/>
        </w:rPr>
        <w:t xml:space="preserve">people </w:t>
      </w:r>
      <w:r w:rsidR="00166A01" w:rsidRPr="00ED719A">
        <w:rPr>
          <w:rFonts w:asciiTheme="minorHAnsi" w:hAnsiTheme="minorHAnsi" w:cstheme="minorHAnsi"/>
          <w:color w:val="auto"/>
          <w:sz w:val="24"/>
          <w:szCs w:val="24"/>
        </w:rPr>
        <w:t xml:space="preserve">with intellectual disabilities </w:t>
      </w:r>
      <w:r w:rsidR="00317FFE" w:rsidRPr="00ED719A">
        <w:rPr>
          <w:rFonts w:asciiTheme="minorHAnsi" w:hAnsiTheme="minorHAnsi" w:cstheme="minorHAnsi"/>
          <w:color w:val="auto"/>
          <w:sz w:val="24"/>
          <w:szCs w:val="24"/>
        </w:rPr>
        <w:t>with a focus on</w:t>
      </w:r>
      <w:r w:rsidR="00E43044" w:rsidRPr="00ED719A">
        <w:rPr>
          <w:rFonts w:asciiTheme="minorHAnsi" w:hAnsiTheme="minorHAnsi" w:cstheme="minorHAnsi"/>
          <w:color w:val="auto"/>
          <w:sz w:val="24"/>
          <w:szCs w:val="24"/>
        </w:rPr>
        <w:t xml:space="preserve"> </w:t>
      </w:r>
      <w:r w:rsidR="00317FFE" w:rsidRPr="00ED719A">
        <w:rPr>
          <w:rFonts w:asciiTheme="minorHAnsi" w:hAnsiTheme="minorHAnsi" w:cstheme="minorHAnsi"/>
          <w:color w:val="auto"/>
          <w:sz w:val="24"/>
          <w:szCs w:val="24"/>
        </w:rPr>
        <w:t>supporting</w:t>
      </w:r>
      <w:r w:rsidR="00E43044" w:rsidRPr="00ED719A">
        <w:rPr>
          <w:rFonts w:asciiTheme="minorHAnsi" w:hAnsiTheme="minorHAnsi" w:cstheme="minorHAnsi"/>
          <w:color w:val="auto"/>
          <w:sz w:val="24"/>
          <w:szCs w:val="24"/>
        </w:rPr>
        <w:t xml:space="preserve"> social connection. </w:t>
      </w:r>
    </w:p>
    <w:p w14:paraId="3614696C" w14:textId="74A25423" w:rsidR="00AF6162" w:rsidRPr="00ED719A" w:rsidRDefault="000C45FD"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Indigenous specific programming</w:t>
      </w:r>
      <w:r w:rsidR="00ED719A"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 xml:space="preserve"> </w:t>
      </w:r>
      <w:r w:rsidR="00133404" w:rsidRPr="00ED719A">
        <w:rPr>
          <w:rFonts w:asciiTheme="minorHAnsi" w:hAnsiTheme="minorHAnsi" w:cstheme="minorHAnsi"/>
          <w:color w:val="auto"/>
          <w:sz w:val="24"/>
          <w:szCs w:val="24"/>
        </w:rPr>
        <w:t>Some p</w:t>
      </w:r>
      <w:r w:rsidR="00E43044" w:rsidRPr="00ED719A">
        <w:rPr>
          <w:rFonts w:asciiTheme="minorHAnsi" w:hAnsiTheme="minorHAnsi" w:cstheme="minorHAnsi"/>
          <w:color w:val="auto"/>
          <w:sz w:val="24"/>
          <w:szCs w:val="24"/>
        </w:rPr>
        <w:t xml:space="preserve">articipants also expressed </w:t>
      </w:r>
      <w:r w:rsidR="00133404" w:rsidRPr="00ED719A">
        <w:rPr>
          <w:rFonts w:asciiTheme="minorHAnsi" w:hAnsiTheme="minorHAnsi" w:cstheme="minorHAnsi"/>
          <w:color w:val="auto"/>
          <w:sz w:val="24"/>
          <w:szCs w:val="24"/>
        </w:rPr>
        <w:t>a desire for</w:t>
      </w:r>
      <w:r w:rsidR="00E43044" w:rsidRPr="00ED719A">
        <w:rPr>
          <w:rFonts w:asciiTheme="minorHAnsi" w:hAnsiTheme="minorHAnsi" w:cstheme="minorHAnsi"/>
          <w:color w:val="auto"/>
          <w:sz w:val="24"/>
          <w:szCs w:val="24"/>
        </w:rPr>
        <w:t xml:space="preserve"> expanded programming for Indigenous children that reflect cultural practices and traditions, is inclusive of diverse needs, and is supported by sustainable funding.</w:t>
      </w:r>
    </w:p>
    <w:p w14:paraId="3BB557DD" w14:textId="6CEB49B7" w:rsidR="008B7820" w:rsidRPr="00ED719A" w:rsidRDefault="00576AB7"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 xml:space="preserve">Increase </w:t>
      </w:r>
      <w:r w:rsidR="00E2225E" w:rsidRPr="00ED719A">
        <w:rPr>
          <w:rFonts w:asciiTheme="minorHAnsi" w:hAnsiTheme="minorHAnsi" w:cstheme="minorHAnsi"/>
          <w:b/>
          <w:bCs/>
          <w:color w:val="auto"/>
          <w:sz w:val="24"/>
          <w:szCs w:val="24"/>
        </w:rPr>
        <w:t xml:space="preserve">available </w:t>
      </w:r>
      <w:r w:rsidR="007C6CB7" w:rsidRPr="00ED719A">
        <w:rPr>
          <w:rFonts w:asciiTheme="minorHAnsi" w:hAnsiTheme="minorHAnsi" w:cstheme="minorHAnsi"/>
          <w:b/>
          <w:bCs/>
          <w:color w:val="auto"/>
          <w:sz w:val="24"/>
          <w:szCs w:val="24"/>
        </w:rPr>
        <w:t>accommodation</w:t>
      </w:r>
      <w:r w:rsidR="00440FDA" w:rsidRPr="00ED719A">
        <w:rPr>
          <w:rFonts w:asciiTheme="minorHAnsi" w:hAnsiTheme="minorHAnsi" w:cstheme="minorHAnsi"/>
          <w:b/>
          <w:bCs/>
          <w:color w:val="auto"/>
          <w:sz w:val="24"/>
          <w:szCs w:val="24"/>
        </w:rPr>
        <w:t>s</w:t>
      </w:r>
      <w:r w:rsidR="007C6CB7" w:rsidRPr="00ED719A">
        <w:rPr>
          <w:rFonts w:asciiTheme="minorHAnsi" w:hAnsiTheme="minorHAnsi" w:cstheme="minorHAnsi"/>
          <w:color w:val="auto"/>
          <w:sz w:val="24"/>
          <w:szCs w:val="24"/>
        </w:rPr>
        <w:t>:</w:t>
      </w:r>
      <w:r w:rsidR="002E29D1" w:rsidRPr="00ED719A">
        <w:rPr>
          <w:rFonts w:asciiTheme="minorHAnsi" w:hAnsiTheme="minorHAnsi" w:cstheme="minorHAnsi"/>
          <w:color w:val="auto"/>
          <w:sz w:val="24"/>
          <w:szCs w:val="24"/>
        </w:rPr>
        <w:t xml:space="preserve"> </w:t>
      </w:r>
      <w:r w:rsidR="00F53E9B" w:rsidRPr="00ED719A">
        <w:rPr>
          <w:rFonts w:asciiTheme="minorHAnsi" w:hAnsiTheme="minorHAnsi" w:cstheme="minorHAnsi"/>
          <w:color w:val="auto"/>
          <w:sz w:val="24"/>
          <w:szCs w:val="24"/>
        </w:rPr>
        <w:t>There is a need to</w:t>
      </w:r>
      <w:r w:rsidR="005969A8" w:rsidRPr="00ED719A">
        <w:rPr>
          <w:rFonts w:asciiTheme="minorHAnsi" w:hAnsiTheme="minorHAnsi" w:cstheme="minorHAnsi"/>
          <w:color w:val="auto"/>
          <w:sz w:val="24"/>
          <w:szCs w:val="24"/>
        </w:rPr>
        <w:t xml:space="preserve"> </w:t>
      </w:r>
      <w:r w:rsidR="00F53E9B" w:rsidRPr="00ED719A">
        <w:rPr>
          <w:rFonts w:asciiTheme="minorHAnsi" w:hAnsiTheme="minorHAnsi" w:cstheme="minorHAnsi"/>
          <w:color w:val="auto"/>
          <w:sz w:val="24"/>
          <w:szCs w:val="24"/>
        </w:rPr>
        <w:t>have more</w:t>
      </w:r>
      <w:r w:rsidR="005969A8" w:rsidRPr="00ED719A">
        <w:rPr>
          <w:rFonts w:asciiTheme="minorHAnsi" w:hAnsiTheme="minorHAnsi" w:cstheme="minorHAnsi"/>
          <w:color w:val="auto"/>
          <w:sz w:val="24"/>
          <w:szCs w:val="24"/>
        </w:rPr>
        <w:t xml:space="preserve"> accommodations in programs</w:t>
      </w:r>
      <w:r w:rsidR="00F53E9B" w:rsidRPr="00ED719A">
        <w:rPr>
          <w:rFonts w:asciiTheme="minorHAnsi" w:hAnsiTheme="minorHAnsi" w:cstheme="minorHAnsi"/>
          <w:color w:val="auto"/>
          <w:sz w:val="24"/>
          <w:szCs w:val="24"/>
        </w:rPr>
        <w:t>. Suggested accommodations include</w:t>
      </w:r>
      <w:r w:rsidR="005969A8" w:rsidRPr="00ED719A">
        <w:rPr>
          <w:rFonts w:asciiTheme="minorHAnsi" w:hAnsiTheme="minorHAnsi" w:cstheme="minorHAnsi"/>
          <w:color w:val="auto"/>
          <w:sz w:val="24"/>
          <w:szCs w:val="24"/>
        </w:rPr>
        <w:t xml:space="preserve"> interpretation and translation services</w:t>
      </w:r>
      <w:r w:rsidR="0010434C" w:rsidRPr="00ED719A">
        <w:rPr>
          <w:rFonts w:asciiTheme="minorHAnsi" w:hAnsiTheme="minorHAnsi" w:cstheme="minorHAnsi"/>
          <w:color w:val="auto"/>
          <w:sz w:val="24"/>
          <w:szCs w:val="24"/>
        </w:rPr>
        <w:t xml:space="preserve"> (for example, American Sign Language support for deaf participants)</w:t>
      </w:r>
      <w:r w:rsidR="005969A8" w:rsidRPr="00ED719A">
        <w:rPr>
          <w:rFonts w:asciiTheme="minorHAnsi" w:hAnsiTheme="minorHAnsi" w:cstheme="minorHAnsi"/>
          <w:color w:val="auto"/>
          <w:sz w:val="24"/>
          <w:szCs w:val="24"/>
        </w:rPr>
        <w:t>, City</w:t>
      </w:r>
      <w:r w:rsidR="00F53E9B" w:rsidRPr="00ED719A">
        <w:rPr>
          <w:rFonts w:asciiTheme="minorHAnsi" w:hAnsiTheme="minorHAnsi" w:cstheme="minorHAnsi"/>
          <w:color w:val="auto"/>
          <w:sz w:val="24"/>
          <w:szCs w:val="24"/>
        </w:rPr>
        <w:t xml:space="preserve"> </w:t>
      </w:r>
      <w:r w:rsidR="005969A8" w:rsidRPr="00ED719A">
        <w:rPr>
          <w:rFonts w:asciiTheme="minorHAnsi" w:hAnsiTheme="minorHAnsi" w:cstheme="minorHAnsi"/>
          <w:color w:val="auto"/>
          <w:sz w:val="24"/>
          <w:szCs w:val="24"/>
        </w:rPr>
        <w:t>provided aides or support workers, and access to supportive and accessible equipment</w:t>
      </w:r>
      <w:r w:rsidR="0010434C" w:rsidRPr="00ED719A">
        <w:rPr>
          <w:rFonts w:asciiTheme="minorHAnsi" w:hAnsiTheme="minorHAnsi" w:cstheme="minorHAnsi"/>
          <w:color w:val="auto"/>
          <w:sz w:val="24"/>
          <w:szCs w:val="24"/>
        </w:rPr>
        <w:t xml:space="preserve">. </w:t>
      </w:r>
      <w:r w:rsidR="00CE69D2" w:rsidRPr="00ED719A">
        <w:rPr>
          <w:rFonts w:asciiTheme="minorHAnsi" w:hAnsiTheme="minorHAnsi" w:cstheme="minorHAnsi"/>
          <w:color w:val="auto"/>
          <w:sz w:val="24"/>
          <w:szCs w:val="24"/>
        </w:rPr>
        <w:t xml:space="preserve"> </w:t>
      </w:r>
    </w:p>
    <w:p w14:paraId="002A8DE7" w14:textId="1161E08A" w:rsidR="004A0387" w:rsidRPr="00ED719A" w:rsidRDefault="004A0387"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Invest in Fair Entry</w:t>
      </w:r>
      <w:r w:rsidRPr="00ED719A">
        <w:rPr>
          <w:rFonts w:asciiTheme="minorHAnsi" w:hAnsiTheme="minorHAnsi" w:cstheme="minorHAnsi"/>
          <w:color w:val="auto"/>
          <w:sz w:val="24"/>
          <w:szCs w:val="24"/>
        </w:rPr>
        <w:t xml:space="preserve">: Participants across sessions strongly value the Fair Entry program and want it to continue, with one comment appreciating the lifetime eligibility; however, participants did say there were a number of issues including long lines and wait times at </w:t>
      </w:r>
      <w:r w:rsidR="6C455B9A" w:rsidRPr="00ED719A">
        <w:rPr>
          <w:rFonts w:asciiTheme="minorHAnsi" w:hAnsiTheme="minorHAnsi" w:cstheme="minorHAnsi"/>
          <w:color w:val="auto"/>
          <w:sz w:val="24"/>
          <w:szCs w:val="24"/>
        </w:rPr>
        <w:t>F</w:t>
      </w:r>
      <w:r w:rsidRPr="00ED719A">
        <w:rPr>
          <w:rFonts w:asciiTheme="minorHAnsi" w:hAnsiTheme="minorHAnsi" w:cstheme="minorHAnsi"/>
          <w:color w:val="auto"/>
          <w:sz w:val="24"/>
          <w:szCs w:val="24"/>
        </w:rPr>
        <w:t xml:space="preserve">air </w:t>
      </w:r>
      <w:r w:rsidR="78E7518F" w:rsidRPr="00ED719A">
        <w:rPr>
          <w:rFonts w:asciiTheme="minorHAnsi" w:hAnsiTheme="minorHAnsi" w:cstheme="minorHAnsi"/>
          <w:color w:val="auto"/>
          <w:sz w:val="24"/>
          <w:szCs w:val="24"/>
        </w:rPr>
        <w:lastRenderedPageBreak/>
        <w:t>E</w:t>
      </w:r>
      <w:r w:rsidRPr="00ED719A">
        <w:rPr>
          <w:rFonts w:asciiTheme="minorHAnsi" w:hAnsiTheme="minorHAnsi" w:cstheme="minorHAnsi"/>
          <w:color w:val="auto"/>
          <w:sz w:val="24"/>
          <w:szCs w:val="24"/>
        </w:rPr>
        <w:t>ntry locations, a complex application process with many forms, limited online support for applications, a lack of translators and interpreters, and too few physical locations across the city.</w:t>
      </w:r>
    </w:p>
    <w:p w14:paraId="5C1D4CB9" w14:textId="77B39693" w:rsidR="00281D8E" w:rsidRPr="00ED719A" w:rsidRDefault="00281D8E"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Increase awareness of programs and services:</w:t>
      </w:r>
      <w:r w:rsidRPr="00ED719A">
        <w:rPr>
          <w:rFonts w:asciiTheme="minorHAnsi" w:hAnsiTheme="minorHAnsi" w:cstheme="minorHAnsi"/>
          <w:color w:val="auto"/>
          <w:sz w:val="24"/>
          <w:szCs w:val="24"/>
        </w:rPr>
        <w:t xml:space="preserve"> </w:t>
      </w:r>
      <w:r w:rsidR="00B52981" w:rsidRPr="00ED719A">
        <w:rPr>
          <w:rFonts w:asciiTheme="minorHAnsi" w:hAnsiTheme="minorHAnsi" w:cstheme="minorHAnsi"/>
          <w:color w:val="auto"/>
          <w:sz w:val="24"/>
          <w:szCs w:val="24"/>
        </w:rPr>
        <w:t xml:space="preserve">Participants want </w:t>
      </w:r>
      <w:r w:rsidR="000C1023">
        <w:rPr>
          <w:rFonts w:asciiTheme="minorHAnsi" w:hAnsiTheme="minorHAnsi" w:cstheme="minorHAnsi"/>
          <w:color w:val="auto"/>
          <w:sz w:val="24"/>
          <w:szCs w:val="24"/>
        </w:rPr>
        <w:t>T</w:t>
      </w:r>
      <w:r w:rsidR="00B52981" w:rsidRPr="00ED719A">
        <w:rPr>
          <w:rFonts w:asciiTheme="minorHAnsi" w:hAnsiTheme="minorHAnsi" w:cstheme="minorHAnsi"/>
          <w:color w:val="auto"/>
          <w:sz w:val="24"/>
          <w:szCs w:val="24"/>
        </w:rPr>
        <w:t>he City to better promote the services and programs available to different groups of people</w:t>
      </w:r>
      <w:r w:rsidR="009A418E" w:rsidRPr="00ED719A">
        <w:rPr>
          <w:rFonts w:asciiTheme="minorHAnsi" w:hAnsiTheme="minorHAnsi" w:cstheme="minorHAnsi"/>
          <w:color w:val="auto"/>
          <w:sz w:val="24"/>
          <w:szCs w:val="24"/>
        </w:rPr>
        <w:t xml:space="preserve"> and in different communication formats. This includes promoting </w:t>
      </w:r>
      <w:r w:rsidR="00F874E2" w:rsidRPr="00ED719A">
        <w:rPr>
          <w:rFonts w:asciiTheme="minorHAnsi" w:hAnsiTheme="minorHAnsi" w:cstheme="minorHAnsi"/>
          <w:color w:val="auto"/>
          <w:sz w:val="24"/>
          <w:szCs w:val="24"/>
        </w:rPr>
        <w:t>adapt</w:t>
      </w:r>
      <w:r w:rsidR="41FAB474" w:rsidRPr="00ED719A">
        <w:rPr>
          <w:rFonts w:asciiTheme="minorHAnsi" w:hAnsiTheme="minorHAnsi" w:cstheme="minorHAnsi"/>
          <w:color w:val="auto"/>
          <w:sz w:val="24"/>
          <w:szCs w:val="24"/>
        </w:rPr>
        <w:t>ed</w:t>
      </w:r>
      <w:r w:rsidR="00B52981" w:rsidRPr="00ED719A">
        <w:rPr>
          <w:rFonts w:asciiTheme="minorHAnsi" w:hAnsiTheme="minorHAnsi" w:cstheme="minorHAnsi"/>
          <w:color w:val="auto"/>
          <w:sz w:val="24"/>
          <w:szCs w:val="24"/>
        </w:rPr>
        <w:t xml:space="preserve"> programs for people with disabilities</w:t>
      </w:r>
      <w:r w:rsidR="009A418E" w:rsidRPr="00ED719A">
        <w:rPr>
          <w:rFonts w:asciiTheme="minorHAnsi" w:hAnsiTheme="minorHAnsi" w:cstheme="minorHAnsi"/>
          <w:color w:val="auto"/>
          <w:sz w:val="24"/>
          <w:szCs w:val="24"/>
        </w:rPr>
        <w:t xml:space="preserve"> and </w:t>
      </w:r>
      <w:r w:rsidR="00B52981" w:rsidRPr="00ED719A">
        <w:rPr>
          <w:rFonts w:asciiTheme="minorHAnsi" w:hAnsiTheme="minorHAnsi" w:cstheme="minorHAnsi"/>
          <w:color w:val="auto"/>
          <w:sz w:val="24"/>
          <w:szCs w:val="24"/>
        </w:rPr>
        <w:t xml:space="preserve">the </w:t>
      </w:r>
      <w:r w:rsidR="412FEB90" w:rsidRPr="00ED719A">
        <w:rPr>
          <w:rFonts w:asciiTheme="minorHAnsi" w:hAnsiTheme="minorHAnsi" w:cstheme="minorHAnsi"/>
          <w:color w:val="auto"/>
          <w:sz w:val="24"/>
          <w:szCs w:val="24"/>
        </w:rPr>
        <w:t>F</w:t>
      </w:r>
      <w:r w:rsidR="00B52981" w:rsidRPr="00ED719A">
        <w:rPr>
          <w:rFonts w:asciiTheme="minorHAnsi" w:hAnsiTheme="minorHAnsi" w:cstheme="minorHAnsi"/>
          <w:color w:val="auto"/>
          <w:sz w:val="24"/>
          <w:szCs w:val="24"/>
        </w:rPr>
        <w:t xml:space="preserve">air </w:t>
      </w:r>
      <w:r w:rsidR="551CC5DB" w:rsidRPr="00ED719A">
        <w:rPr>
          <w:rFonts w:asciiTheme="minorHAnsi" w:hAnsiTheme="minorHAnsi" w:cstheme="minorHAnsi"/>
          <w:color w:val="auto"/>
          <w:sz w:val="24"/>
          <w:szCs w:val="24"/>
        </w:rPr>
        <w:t>E</w:t>
      </w:r>
      <w:r w:rsidR="00B52981" w:rsidRPr="00ED719A">
        <w:rPr>
          <w:rFonts w:asciiTheme="minorHAnsi" w:hAnsiTheme="minorHAnsi" w:cstheme="minorHAnsi"/>
          <w:color w:val="auto"/>
          <w:sz w:val="24"/>
          <w:szCs w:val="24"/>
        </w:rPr>
        <w:t xml:space="preserve">ntry pass for </w:t>
      </w:r>
      <w:r w:rsidR="25F5C364" w:rsidRPr="00ED719A">
        <w:rPr>
          <w:rFonts w:asciiTheme="minorHAnsi" w:hAnsiTheme="minorHAnsi" w:cstheme="minorHAnsi"/>
          <w:color w:val="auto"/>
          <w:sz w:val="24"/>
          <w:szCs w:val="24"/>
        </w:rPr>
        <w:t>people with low incomes</w:t>
      </w:r>
      <w:r w:rsidR="009A418E" w:rsidRPr="00ED719A">
        <w:rPr>
          <w:rFonts w:asciiTheme="minorHAnsi" w:hAnsiTheme="minorHAnsi" w:cstheme="minorHAnsi"/>
          <w:color w:val="auto"/>
          <w:sz w:val="24"/>
          <w:szCs w:val="24"/>
        </w:rPr>
        <w:t xml:space="preserve">. </w:t>
      </w:r>
    </w:p>
    <w:p w14:paraId="577F51F2" w14:textId="1F4045D1" w:rsidR="00825C31" w:rsidRPr="00ED719A" w:rsidRDefault="00825C31"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Make transit more accessible:</w:t>
      </w:r>
      <w:r w:rsidRPr="00ED719A">
        <w:rPr>
          <w:rFonts w:asciiTheme="minorHAnsi" w:hAnsiTheme="minorHAnsi" w:cstheme="minorHAnsi"/>
          <w:color w:val="auto"/>
          <w:sz w:val="24"/>
          <w:szCs w:val="24"/>
        </w:rPr>
        <w:t xml:space="preserve"> </w:t>
      </w:r>
      <w:r w:rsidR="00FD21E0" w:rsidRPr="00ED719A">
        <w:rPr>
          <w:rFonts w:asciiTheme="minorHAnsi" w:hAnsiTheme="minorHAnsi" w:cstheme="minorHAnsi"/>
          <w:color w:val="auto"/>
          <w:sz w:val="24"/>
          <w:szCs w:val="24"/>
        </w:rPr>
        <w:t xml:space="preserve">There needs to be more reliable and </w:t>
      </w:r>
      <w:r w:rsidR="008509E8" w:rsidRPr="00ED719A">
        <w:rPr>
          <w:rFonts w:asciiTheme="minorHAnsi" w:hAnsiTheme="minorHAnsi" w:cstheme="minorHAnsi"/>
          <w:color w:val="auto"/>
          <w:sz w:val="24"/>
          <w:szCs w:val="24"/>
        </w:rPr>
        <w:t>accessible transportation</w:t>
      </w:r>
      <w:r w:rsidR="00F96669" w:rsidRPr="00ED719A">
        <w:rPr>
          <w:rFonts w:asciiTheme="minorHAnsi" w:hAnsiTheme="minorHAnsi" w:cstheme="minorHAnsi"/>
          <w:color w:val="auto"/>
          <w:sz w:val="24"/>
          <w:szCs w:val="24"/>
        </w:rPr>
        <w:t xml:space="preserve"> throughout the </w:t>
      </w:r>
      <w:r w:rsidR="503EFE07" w:rsidRPr="00ED719A">
        <w:rPr>
          <w:rFonts w:asciiTheme="minorHAnsi" w:hAnsiTheme="minorHAnsi" w:cstheme="minorHAnsi"/>
          <w:color w:val="auto"/>
          <w:sz w:val="24"/>
          <w:szCs w:val="24"/>
        </w:rPr>
        <w:t>c</w:t>
      </w:r>
      <w:r w:rsidR="00F96669" w:rsidRPr="00ED719A">
        <w:rPr>
          <w:rFonts w:asciiTheme="minorHAnsi" w:hAnsiTheme="minorHAnsi" w:cstheme="minorHAnsi"/>
          <w:color w:val="auto"/>
          <w:sz w:val="24"/>
          <w:szCs w:val="24"/>
        </w:rPr>
        <w:t>ity</w:t>
      </w:r>
      <w:r w:rsidR="00FD21E0" w:rsidRPr="00ED719A">
        <w:rPr>
          <w:rFonts w:asciiTheme="minorHAnsi" w:hAnsiTheme="minorHAnsi" w:cstheme="minorHAnsi"/>
          <w:color w:val="auto"/>
          <w:sz w:val="24"/>
          <w:szCs w:val="24"/>
        </w:rPr>
        <w:t>, including for Access Calgary</w:t>
      </w:r>
      <w:r w:rsidR="00F96669" w:rsidRPr="00ED719A">
        <w:rPr>
          <w:rFonts w:asciiTheme="minorHAnsi" w:hAnsiTheme="minorHAnsi" w:cstheme="minorHAnsi"/>
          <w:color w:val="auto"/>
          <w:sz w:val="24"/>
          <w:szCs w:val="24"/>
        </w:rPr>
        <w:t>,</w:t>
      </w:r>
      <w:r w:rsidR="00FD21E0" w:rsidRPr="00ED719A">
        <w:rPr>
          <w:rFonts w:asciiTheme="minorHAnsi" w:hAnsiTheme="minorHAnsi" w:cstheme="minorHAnsi"/>
          <w:color w:val="auto"/>
          <w:sz w:val="24"/>
          <w:szCs w:val="24"/>
        </w:rPr>
        <w:t xml:space="preserve"> so </w:t>
      </w:r>
      <w:r w:rsidR="00F96669" w:rsidRPr="00ED719A">
        <w:rPr>
          <w:rFonts w:asciiTheme="minorHAnsi" w:hAnsiTheme="minorHAnsi" w:cstheme="minorHAnsi"/>
          <w:color w:val="auto"/>
          <w:sz w:val="24"/>
          <w:szCs w:val="24"/>
        </w:rPr>
        <w:t xml:space="preserve">that </w:t>
      </w:r>
      <w:r w:rsidR="00FD21E0" w:rsidRPr="00ED719A">
        <w:rPr>
          <w:rFonts w:asciiTheme="minorHAnsi" w:hAnsiTheme="minorHAnsi" w:cstheme="minorHAnsi"/>
          <w:color w:val="auto"/>
          <w:sz w:val="24"/>
          <w:szCs w:val="24"/>
        </w:rPr>
        <w:t>people can get to their</w:t>
      </w:r>
      <w:r w:rsidR="00D741FF" w:rsidRPr="00ED719A">
        <w:rPr>
          <w:rFonts w:asciiTheme="minorHAnsi" w:hAnsiTheme="minorHAnsi" w:cstheme="minorHAnsi"/>
          <w:color w:val="auto"/>
          <w:sz w:val="24"/>
          <w:szCs w:val="24"/>
        </w:rPr>
        <w:t xml:space="preserve"> destinations </w:t>
      </w:r>
      <w:r w:rsidR="00A57529" w:rsidRPr="00ED719A">
        <w:rPr>
          <w:rFonts w:asciiTheme="minorHAnsi" w:hAnsiTheme="minorHAnsi" w:cstheme="minorHAnsi"/>
          <w:color w:val="auto"/>
          <w:sz w:val="24"/>
          <w:szCs w:val="24"/>
        </w:rPr>
        <w:t>in a timely manner</w:t>
      </w:r>
      <w:r w:rsidR="00BA3412" w:rsidRPr="00ED719A">
        <w:rPr>
          <w:rFonts w:asciiTheme="minorHAnsi" w:hAnsiTheme="minorHAnsi" w:cstheme="minorHAnsi"/>
          <w:color w:val="auto"/>
          <w:sz w:val="24"/>
          <w:szCs w:val="24"/>
        </w:rPr>
        <w:t>.</w:t>
      </w:r>
    </w:p>
    <w:p w14:paraId="616BF69C" w14:textId="65AAF289" w:rsidR="00825C31" w:rsidRPr="00ED719A" w:rsidRDefault="00825C31"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Improve surrounding infrastructure</w:t>
      </w:r>
      <w:r w:rsidRPr="00ED719A">
        <w:rPr>
          <w:rFonts w:asciiTheme="minorHAnsi" w:hAnsiTheme="minorHAnsi" w:cstheme="minorHAnsi"/>
          <w:color w:val="auto"/>
          <w:sz w:val="24"/>
          <w:szCs w:val="24"/>
        </w:rPr>
        <w:t xml:space="preserve">: </w:t>
      </w:r>
      <w:r w:rsidR="00D825F1" w:rsidRPr="00ED719A">
        <w:rPr>
          <w:rFonts w:asciiTheme="minorHAnsi" w:hAnsiTheme="minorHAnsi" w:cstheme="minorHAnsi"/>
          <w:color w:val="auto"/>
          <w:sz w:val="24"/>
          <w:szCs w:val="24"/>
        </w:rPr>
        <w:t>Participants want the</w:t>
      </w:r>
      <w:r w:rsidR="00023B31" w:rsidRPr="00ED719A">
        <w:rPr>
          <w:rFonts w:asciiTheme="minorHAnsi" w:hAnsiTheme="minorHAnsi" w:cstheme="minorHAnsi"/>
          <w:color w:val="auto"/>
          <w:sz w:val="24"/>
          <w:szCs w:val="24"/>
        </w:rPr>
        <w:t xml:space="preserve"> </w:t>
      </w:r>
      <w:r w:rsidR="00D825F1" w:rsidRPr="00ED719A">
        <w:rPr>
          <w:rFonts w:asciiTheme="minorHAnsi" w:hAnsiTheme="minorHAnsi" w:cstheme="minorHAnsi"/>
          <w:color w:val="auto"/>
          <w:sz w:val="24"/>
          <w:szCs w:val="24"/>
        </w:rPr>
        <w:t xml:space="preserve">public buildings where programs and services are offered to be accessible. This includes having </w:t>
      </w:r>
      <w:r w:rsidR="00764D43" w:rsidRPr="00ED719A">
        <w:rPr>
          <w:rFonts w:asciiTheme="minorHAnsi" w:hAnsiTheme="minorHAnsi" w:cstheme="minorHAnsi"/>
          <w:color w:val="auto"/>
          <w:sz w:val="24"/>
          <w:szCs w:val="24"/>
        </w:rPr>
        <w:t xml:space="preserve">features like elevators, </w:t>
      </w:r>
      <w:r w:rsidR="006433AE" w:rsidRPr="00ED719A">
        <w:rPr>
          <w:rFonts w:asciiTheme="minorHAnsi" w:hAnsiTheme="minorHAnsi" w:cstheme="minorHAnsi"/>
          <w:color w:val="auto"/>
          <w:sz w:val="24"/>
          <w:szCs w:val="24"/>
        </w:rPr>
        <w:t>paths accessible for people in wheelchairs</w:t>
      </w:r>
      <w:r w:rsidR="00862885" w:rsidRPr="00ED719A">
        <w:rPr>
          <w:rFonts w:asciiTheme="minorHAnsi" w:hAnsiTheme="minorHAnsi" w:cstheme="minorHAnsi"/>
          <w:color w:val="auto"/>
          <w:sz w:val="24"/>
          <w:szCs w:val="24"/>
        </w:rPr>
        <w:t xml:space="preserve">, accessibility buttons throughout facilities and barrier free washrooms </w:t>
      </w:r>
    </w:p>
    <w:p w14:paraId="1400B955" w14:textId="23DA71C0" w:rsidR="00C15F41" w:rsidRPr="00ED719A" w:rsidRDefault="007D66DE" w:rsidP="004D6AB2">
      <w:pPr>
        <w:pStyle w:val="Normal1"/>
        <w:numPr>
          <w:ilvl w:val="0"/>
          <w:numId w:val="12"/>
        </w:numPr>
        <w:rPr>
          <w:rFonts w:asciiTheme="minorHAnsi" w:hAnsiTheme="minorHAnsi" w:cstheme="minorHAnsi"/>
          <w:sz w:val="24"/>
          <w:szCs w:val="24"/>
        </w:rPr>
      </w:pPr>
      <w:r w:rsidRPr="00ED719A">
        <w:rPr>
          <w:rFonts w:asciiTheme="minorHAnsi" w:hAnsiTheme="minorHAnsi" w:cstheme="minorHAnsi"/>
          <w:b/>
          <w:bCs/>
          <w:color w:val="auto"/>
          <w:sz w:val="24"/>
          <w:szCs w:val="24"/>
        </w:rPr>
        <w:t>Co-design programs:</w:t>
      </w:r>
      <w:r w:rsidRPr="00ED719A">
        <w:rPr>
          <w:rFonts w:asciiTheme="minorHAnsi" w:hAnsiTheme="minorHAnsi" w:cstheme="minorHAnsi"/>
          <w:color w:val="auto"/>
          <w:sz w:val="24"/>
          <w:szCs w:val="24"/>
        </w:rPr>
        <w:t xml:space="preserve"> </w:t>
      </w:r>
      <w:r w:rsidR="00C907CC" w:rsidRPr="00ED719A">
        <w:rPr>
          <w:rFonts w:asciiTheme="minorHAnsi" w:hAnsiTheme="minorHAnsi" w:cstheme="minorHAnsi"/>
          <w:color w:val="auto"/>
          <w:sz w:val="24"/>
          <w:szCs w:val="24"/>
        </w:rPr>
        <w:t xml:space="preserve">Participants want </w:t>
      </w:r>
      <w:r w:rsidR="00B37741">
        <w:rPr>
          <w:rFonts w:asciiTheme="minorHAnsi" w:hAnsiTheme="minorHAnsi" w:cstheme="minorHAnsi"/>
          <w:color w:val="auto"/>
          <w:sz w:val="24"/>
          <w:szCs w:val="24"/>
        </w:rPr>
        <w:t>T</w:t>
      </w:r>
      <w:r w:rsidR="00C907CC" w:rsidRPr="00ED719A">
        <w:rPr>
          <w:rFonts w:asciiTheme="minorHAnsi" w:hAnsiTheme="minorHAnsi" w:cstheme="minorHAnsi"/>
          <w:color w:val="auto"/>
          <w:sz w:val="24"/>
          <w:szCs w:val="24"/>
        </w:rPr>
        <w:t>he City to lea</w:t>
      </w:r>
      <w:r w:rsidR="00E5472B" w:rsidRPr="00ED719A">
        <w:rPr>
          <w:rFonts w:asciiTheme="minorHAnsi" w:hAnsiTheme="minorHAnsi" w:cstheme="minorHAnsi"/>
          <w:color w:val="auto"/>
          <w:sz w:val="24"/>
          <w:szCs w:val="24"/>
        </w:rPr>
        <w:t>d the provision of accessible programs and services in Calgary</w:t>
      </w:r>
      <w:r w:rsidR="00440FDA" w:rsidRPr="00ED719A">
        <w:rPr>
          <w:rFonts w:asciiTheme="minorHAnsi" w:hAnsiTheme="minorHAnsi" w:cstheme="minorHAnsi"/>
          <w:color w:val="auto"/>
          <w:sz w:val="24"/>
          <w:szCs w:val="24"/>
        </w:rPr>
        <w:t xml:space="preserve"> </w:t>
      </w:r>
      <w:r w:rsidR="00E5472B" w:rsidRPr="00ED719A">
        <w:rPr>
          <w:rFonts w:asciiTheme="minorHAnsi" w:hAnsiTheme="minorHAnsi" w:cstheme="minorHAnsi"/>
          <w:color w:val="auto"/>
          <w:sz w:val="24"/>
          <w:szCs w:val="24"/>
        </w:rPr>
        <w:t xml:space="preserve">and recommend </w:t>
      </w:r>
      <w:r w:rsidR="00B37741">
        <w:rPr>
          <w:rFonts w:asciiTheme="minorHAnsi" w:hAnsiTheme="minorHAnsi" w:cstheme="minorHAnsi"/>
          <w:color w:val="auto"/>
          <w:sz w:val="24"/>
          <w:szCs w:val="24"/>
        </w:rPr>
        <w:t>T</w:t>
      </w:r>
      <w:r w:rsidR="00E5472B" w:rsidRPr="00ED719A">
        <w:rPr>
          <w:rFonts w:asciiTheme="minorHAnsi" w:hAnsiTheme="minorHAnsi" w:cstheme="minorHAnsi"/>
          <w:color w:val="auto"/>
          <w:sz w:val="24"/>
          <w:szCs w:val="24"/>
        </w:rPr>
        <w:t xml:space="preserve">he City </w:t>
      </w:r>
      <w:r w:rsidR="00DA1608" w:rsidRPr="00ED719A">
        <w:rPr>
          <w:rFonts w:asciiTheme="minorHAnsi" w:hAnsiTheme="minorHAnsi" w:cstheme="minorHAnsi"/>
          <w:color w:val="auto"/>
          <w:sz w:val="24"/>
          <w:szCs w:val="24"/>
        </w:rPr>
        <w:t xml:space="preserve">continue to offer </w:t>
      </w:r>
      <w:r w:rsidR="00C907CC" w:rsidRPr="00ED719A">
        <w:rPr>
          <w:rFonts w:asciiTheme="minorHAnsi" w:hAnsiTheme="minorHAnsi" w:cstheme="minorHAnsi"/>
          <w:color w:val="auto"/>
          <w:sz w:val="24"/>
          <w:szCs w:val="24"/>
        </w:rPr>
        <w:t>high</w:t>
      </w:r>
      <w:r w:rsidR="00061264" w:rsidRPr="00ED719A">
        <w:rPr>
          <w:rFonts w:asciiTheme="minorHAnsi" w:hAnsiTheme="minorHAnsi" w:cstheme="minorHAnsi"/>
          <w:color w:val="auto"/>
          <w:sz w:val="24"/>
          <w:szCs w:val="24"/>
        </w:rPr>
        <w:t xml:space="preserve"> </w:t>
      </w:r>
      <w:r w:rsidR="00C907CC" w:rsidRPr="00ED719A">
        <w:rPr>
          <w:rFonts w:asciiTheme="minorHAnsi" w:hAnsiTheme="minorHAnsi" w:cstheme="minorHAnsi"/>
          <w:color w:val="auto"/>
          <w:sz w:val="24"/>
          <w:szCs w:val="24"/>
        </w:rPr>
        <w:t xml:space="preserve">quality programming </w:t>
      </w:r>
      <w:r w:rsidR="00DA1608" w:rsidRPr="00ED719A">
        <w:rPr>
          <w:rFonts w:asciiTheme="minorHAnsi" w:hAnsiTheme="minorHAnsi" w:cstheme="minorHAnsi"/>
          <w:color w:val="auto"/>
          <w:sz w:val="24"/>
          <w:szCs w:val="24"/>
        </w:rPr>
        <w:t>by</w:t>
      </w:r>
      <w:r w:rsidR="00C907CC" w:rsidRPr="00ED719A">
        <w:rPr>
          <w:rFonts w:asciiTheme="minorHAnsi" w:hAnsiTheme="minorHAnsi" w:cstheme="minorHAnsi"/>
          <w:color w:val="auto"/>
          <w:sz w:val="24"/>
          <w:szCs w:val="24"/>
        </w:rPr>
        <w:t xml:space="preserve"> co</w:t>
      </w:r>
      <w:r w:rsidR="00C907CC" w:rsidRPr="00ED719A">
        <w:rPr>
          <w:rFonts w:ascii="Cambria Math" w:hAnsi="Cambria Math" w:cs="Cambria Math"/>
          <w:color w:val="auto"/>
          <w:sz w:val="24"/>
          <w:szCs w:val="24"/>
        </w:rPr>
        <w:t>‑</w:t>
      </w:r>
      <w:r w:rsidR="00C907CC" w:rsidRPr="00ED719A">
        <w:rPr>
          <w:rFonts w:asciiTheme="minorHAnsi" w:hAnsiTheme="minorHAnsi" w:cstheme="minorHAnsi"/>
          <w:color w:val="auto"/>
          <w:sz w:val="24"/>
          <w:szCs w:val="24"/>
        </w:rPr>
        <w:t>designing programs with community organizations, schools, and partners with lived experience</w:t>
      </w:r>
      <w:r w:rsidR="00A5529A" w:rsidRPr="00ED719A">
        <w:rPr>
          <w:rFonts w:asciiTheme="minorHAnsi" w:hAnsiTheme="minorHAnsi" w:cstheme="minorHAnsi"/>
          <w:color w:val="auto"/>
          <w:sz w:val="24"/>
          <w:szCs w:val="24"/>
        </w:rPr>
        <w:t xml:space="preserve">, whenever </w:t>
      </w:r>
      <w:r w:rsidR="00DA1608" w:rsidRPr="00ED719A">
        <w:rPr>
          <w:rFonts w:asciiTheme="minorHAnsi" w:hAnsiTheme="minorHAnsi" w:cstheme="minorHAnsi"/>
          <w:color w:val="auto"/>
          <w:sz w:val="24"/>
          <w:szCs w:val="24"/>
        </w:rPr>
        <w:t>possible.</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49440C21" w14:textId="77777777">
        <w:trPr>
          <w:trHeight w:val="654"/>
        </w:trPr>
        <w:tc>
          <w:tcPr>
            <w:tcW w:w="2670" w:type="dxa"/>
          </w:tcPr>
          <w:p w14:paraId="751CD9A8" w14:textId="456193C2" w:rsidR="00A5529A"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29568" behindDoc="0" locked="0" layoutInCell="1" allowOverlap="1" wp14:anchorId="64849CE9" wp14:editId="2607D70F">
                  <wp:simplePos x="0" y="0"/>
                  <wp:positionH relativeFrom="margin">
                    <wp:align>center</wp:align>
                  </wp:positionH>
                  <wp:positionV relativeFrom="margin">
                    <wp:align>center</wp:align>
                  </wp:positionV>
                  <wp:extent cx="1076325" cy="1076325"/>
                  <wp:effectExtent l="0" t="0" r="9525" b="9525"/>
                  <wp:wrapSquare wrapText="bothSides"/>
                  <wp:docPr id="14320113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11305"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A5529A" w:rsidRPr="00B4781E">
              <w:rPr>
                <w:rFonts w:asciiTheme="majorHAnsi" w:hAnsiTheme="majorHAnsi" w:cstheme="majorHAnsi"/>
                <w:b/>
                <w:bCs/>
                <w:color w:val="auto"/>
                <w:lang w:val="en-CA"/>
              </w:rPr>
              <w:t>Participant Quote</w:t>
            </w:r>
          </w:p>
        </w:tc>
        <w:tc>
          <w:tcPr>
            <w:tcW w:w="7782" w:type="dxa"/>
            <w:vAlign w:val="center"/>
          </w:tcPr>
          <w:p w14:paraId="6ED700BC" w14:textId="30BF7409" w:rsidR="00A5529A" w:rsidRPr="00296DBA" w:rsidRDefault="00A5529A">
            <w:pPr>
              <w:rPr>
                <w:rFonts w:asciiTheme="majorHAnsi" w:hAnsiTheme="majorHAnsi" w:cstheme="majorHAnsi"/>
                <w:i/>
                <w:iCs/>
                <w:color w:val="auto"/>
                <w:lang w:val="en-CA"/>
              </w:rPr>
            </w:pPr>
            <w:r w:rsidRPr="00296DBA">
              <w:rPr>
                <w:rFonts w:asciiTheme="majorHAnsi" w:hAnsiTheme="majorHAnsi" w:cstheme="majorHAnsi"/>
                <w:i/>
                <w:iCs/>
                <w:color w:val="auto"/>
                <w:lang w:val="en-CA"/>
              </w:rPr>
              <w:t xml:space="preserve"> </w:t>
            </w:r>
            <w:r w:rsidR="00C518DB" w:rsidRPr="00296DBA">
              <w:rPr>
                <w:rFonts w:asciiTheme="majorHAnsi" w:hAnsiTheme="majorHAnsi" w:cstheme="majorHAnsi"/>
                <w:i/>
                <w:iCs/>
                <w:color w:val="auto"/>
                <w:lang w:val="en-CA"/>
              </w:rPr>
              <w:t>“I would like more services for people that are shy or</w:t>
            </w:r>
            <w:r w:rsidR="00296DBA">
              <w:rPr>
                <w:rFonts w:asciiTheme="majorHAnsi" w:hAnsiTheme="majorHAnsi" w:cstheme="majorHAnsi"/>
                <w:i/>
                <w:iCs/>
                <w:color w:val="auto"/>
                <w:lang w:val="en-CA"/>
              </w:rPr>
              <w:t xml:space="preserve"> </w:t>
            </w:r>
            <w:r w:rsidR="00C518DB" w:rsidRPr="00296DBA">
              <w:rPr>
                <w:rFonts w:asciiTheme="majorHAnsi" w:hAnsiTheme="majorHAnsi" w:cstheme="majorHAnsi"/>
                <w:i/>
                <w:iCs/>
                <w:color w:val="auto"/>
                <w:lang w:val="en-CA"/>
              </w:rPr>
              <w:t xml:space="preserve">need support with making friends </w:t>
            </w:r>
            <w:r w:rsidR="00D82546">
              <w:rPr>
                <w:rFonts w:asciiTheme="majorHAnsi" w:hAnsiTheme="majorHAnsi" w:cstheme="majorHAnsi"/>
                <w:i/>
                <w:iCs/>
                <w:color w:val="auto"/>
                <w:lang w:val="en-CA"/>
              </w:rPr>
              <w:t>with an</w:t>
            </w:r>
            <w:r w:rsidR="008E1EB4">
              <w:rPr>
                <w:rFonts w:asciiTheme="majorHAnsi" w:hAnsiTheme="majorHAnsi" w:cstheme="majorHAnsi"/>
                <w:i/>
                <w:iCs/>
                <w:color w:val="auto"/>
                <w:lang w:val="en-CA"/>
              </w:rPr>
              <w:t xml:space="preserve"> </w:t>
            </w:r>
            <w:r w:rsidR="00C518DB" w:rsidRPr="00296DBA">
              <w:rPr>
                <w:rFonts w:asciiTheme="majorHAnsi" w:hAnsiTheme="majorHAnsi" w:cstheme="majorHAnsi"/>
                <w:i/>
                <w:iCs/>
                <w:color w:val="auto"/>
                <w:lang w:val="en-CA"/>
              </w:rPr>
              <w:t>intellectual</w:t>
            </w:r>
            <w:r w:rsidR="00296DBA">
              <w:rPr>
                <w:rFonts w:asciiTheme="majorHAnsi" w:hAnsiTheme="majorHAnsi" w:cstheme="majorHAnsi"/>
                <w:i/>
                <w:iCs/>
                <w:color w:val="auto"/>
                <w:lang w:val="en-CA"/>
              </w:rPr>
              <w:t xml:space="preserve"> </w:t>
            </w:r>
            <w:r w:rsidR="00C518DB" w:rsidRPr="00296DBA">
              <w:rPr>
                <w:rFonts w:asciiTheme="majorHAnsi" w:hAnsiTheme="majorHAnsi" w:cstheme="majorHAnsi"/>
                <w:i/>
                <w:iCs/>
                <w:color w:val="auto"/>
                <w:lang w:val="en-CA"/>
              </w:rPr>
              <w:t>disability.”</w:t>
            </w:r>
          </w:p>
        </w:tc>
      </w:tr>
    </w:tbl>
    <w:p w14:paraId="7CD5788F" w14:textId="77777777" w:rsidR="00F115AA" w:rsidRDefault="00F115AA">
      <w:pPr>
        <w:spacing w:after="0" w:line="324" w:lineRule="auto"/>
        <w:ind w:rightChars="-86" w:right="-189"/>
        <w:rPr>
          <w:rFonts w:cs="Times New Roman"/>
          <w:bCs/>
          <w:i/>
          <w:color w:val="25272A" w:themeColor="text2" w:themeShade="80"/>
          <w:kern w:val="24"/>
          <w:sz w:val="20"/>
          <w:szCs w:val="18"/>
          <w:lang w:val="en-US" w:eastAsia="ja-JP"/>
        </w:rPr>
      </w:pPr>
    </w:p>
    <w:p w14:paraId="0899D969" w14:textId="77777777" w:rsidR="00C80CAB" w:rsidRDefault="00C80CAB">
      <w:pPr>
        <w:spacing w:after="0" w:line="324" w:lineRule="auto"/>
        <w:ind w:rightChars="-86" w:right="-189"/>
        <w:rPr>
          <w:rFonts w:asciiTheme="majorHAnsi" w:eastAsiaTheme="majorEastAsia" w:hAnsiTheme="majorHAnsi" w:cstheme="majorBidi"/>
          <w:b/>
          <w:bCs/>
          <w:color w:val="236192"/>
          <w:sz w:val="26"/>
          <w:szCs w:val="26"/>
        </w:rPr>
      </w:pPr>
      <w:r>
        <w:rPr>
          <w:color w:val="236192"/>
        </w:rPr>
        <w:br w:type="page"/>
      </w:r>
    </w:p>
    <w:p w14:paraId="6E596086" w14:textId="7EFAF1A1" w:rsidR="0097566F" w:rsidRPr="00442292" w:rsidRDefault="0097566F" w:rsidP="00A67DD3">
      <w:pPr>
        <w:pStyle w:val="Heading2"/>
        <w:rPr>
          <w:color w:val="236192"/>
        </w:rPr>
      </w:pPr>
      <w:bookmarkStart w:id="26" w:name="_Toc228353315"/>
      <w:r w:rsidRPr="00442292">
        <w:rPr>
          <w:color w:val="236192"/>
        </w:rPr>
        <w:lastRenderedPageBreak/>
        <w:t>3.4 Infrastructure - Mobility and Public Transit​</w:t>
      </w:r>
      <w:bookmarkEnd w:id="26"/>
      <w:r w:rsidRPr="00442292">
        <w:rPr>
          <w:color w:val="236192"/>
        </w:rPr>
        <w:t xml:space="preserve"> </w:t>
      </w:r>
    </w:p>
    <w:p w14:paraId="1ADCFE97" w14:textId="5A2B0886" w:rsidR="00E62FDC" w:rsidRDefault="006A4EB2" w:rsidP="004878F2">
      <w:pPr>
        <w:rPr>
          <w:color w:val="auto"/>
          <w:sz w:val="24"/>
          <w:szCs w:val="24"/>
          <w:lang w:val="en-US"/>
        </w:rPr>
      </w:pPr>
      <w:r w:rsidRPr="00E64283">
        <w:rPr>
          <w:color w:val="auto"/>
          <w:lang w:val="en-US"/>
        </w:rPr>
        <w:br/>
      </w:r>
      <w:r w:rsidR="00E62FDC">
        <w:rPr>
          <w:color w:val="auto"/>
          <w:sz w:val="24"/>
          <w:szCs w:val="24"/>
          <w:lang w:val="en-US"/>
        </w:rPr>
        <w:t>Overall, p</w:t>
      </w:r>
      <w:r w:rsidR="00E62FDC" w:rsidRPr="00C8160D">
        <w:rPr>
          <w:color w:val="auto"/>
          <w:sz w:val="24"/>
          <w:szCs w:val="24"/>
          <w:lang w:val="en-US"/>
        </w:rPr>
        <w:t>articipants want to see more</w:t>
      </w:r>
      <w:r w:rsidR="0010364A">
        <w:rPr>
          <w:color w:val="auto"/>
          <w:sz w:val="24"/>
          <w:szCs w:val="24"/>
          <w:lang w:val="en-US"/>
        </w:rPr>
        <w:t xml:space="preserve"> </w:t>
      </w:r>
      <w:r w:rsidR="00E62FDC" w:rsidRPr="00C8160D">
        <w:rPr>
          <w:color w:val="auto"/>
          <w:sz w:val="24"/>
          <w:szCs w:val="24"/>
          <w:lang w:val="en-US"/>
        </w:rPr>
        <w:t>accessible and inclusive infrastructure</w:t>
      </w:r>
      <w:r w:rsidR="006F58B2">
        <w:rPr>
          <w:color w:val="auto"/>
          <w:sz w:val="24"/>
          <w:szCs w:val="24"/>
          <w:lang w:val="en-US"/>
        </w:rPr>
        <w:t xml:space="preserve"> design</w:t>
      </w:r>
      <w:r w:rsidR="00E62FDC" w:rsidRPr="00C8160D">
        <w:rPr>
          <w:color w:val="auto"/>
          <w:sz w:val="24"/>
          <w:szCs w:val="24"/>
          <w:lang w:val="en-US"/>
        </w:rPr>
        <w:t xml:space="preserve"> across the city, with </w:t>
      </w:r>
      <w:r w:rsidR="0010364A">
        <w:rPr>
          <w:color w:val="auto"/>
          <w:sz w:val="24"/>
          <w:szCs w:val="24"/>
          <w:lang w:val="en-US"/>
        </w:rPr>
        <w:t xml:space="preserve">a </w:t>
      </w:r>
      <w:r w:rsidR="00E62FDC" w:rsidRPr="00C8160D">
        <w:rPr>
          <w:color w:val="auto"/>
          <w:sz w:val="24"/>
          <w:szCs w:val="24"/>
          <w:lang w:val="en-US"/>
        </w:rPr>
        <w:t>greater emphasis on pedestrian accessibility and everyday mobility rather than vehicle</w:t>
      </w:r>
      <w:r w:rsidR="00A043B7">
        <w:rPr>
          <w:color w:val="auto"/>
          <w:sz w:val="24"/>
          <w:szCs w:val="24"/>
          <w:lang w:val="en-US"/>
        </w:rPr>
        <w:t xml:space="preserve"> </w:t>
      </w:r>
      <w:r w:rsidR="00E62FDC" w:rsidRPr="00C8160D">
        <w:rPr>
          <w:color w:val="auto"/>
          <w:sz w:val="24"/>
          <w:szCs w:val="24"/>
          <w:lang w:val="en-US"/>
        </w:rPr>
        <w:t xml:space="preserve">focused design. </w:t>
      </w:r>
      <w:r w:rsidR="00233603">
        <w:rPr>
          <w:color w:val="auto"/>
          <w:sz w:val="24"/>
          <w:szCs w:val="24"/>
          <w:lang w:val="en-US"/>
        </w:rPr>
        <w:t>Participants said that</w:t>
      </w:r>
      <w:r w:rsidR="00E62FDC" w:rsidRPr="00C8160D">
        <w:rPr>
          <w:color w:val="auto"/>
          <w:sz w:val="24"/>
          <w:szCs w:val="24"/>
          <w:lang w:val="en-US"/>
        </w:rPr>
        <w:t xml:space="preserve"> infrastructure should be d</w:t>
      </w:r>
      <w:r w:rsidR="00061264">
        <w:rPr>
          <w:color w:val="auto"/>
          <w:sz w:val="24"/>
          <w:szCs w:val="24"/>
          <w:lang w:val="en-US"/>
        </w:rPr>
        <w:t>esigned</w:t>
      </w:r>
      <w:r w:rsidR="00E62FDC" w:rsidRPr="00C8160D">
        <w:rPr>
          <w:color w:val="auto"/>
          <w:sz w:val="24"/>
          <w:szCs w:val="24"/>
          <w:lang w:val="en-US"/>
        </w:rPr>
        <w:t xml:space="preserve"> in consultation with accessibility specialists and </w:t>
      </w:r>
      <w:r w:rsidR="00A043B7">
        <w:rPr>
          <w:color w:val="auto"/>
          <w:sz w:val="24"/>
          <w:szCs w:val="24"/>
          <w:lang w:val="en-US"/>
        </w:rPr>
        <w:t xml:space="preserve">with </w:t>
      </w:r>
      <w:r w:rsidR="00E62FDC" w:rsidRPr="00C8160D">
        <w:rPr>
          <w:color w:val="auto"/>
          <w:sz w:val="24"/>
          <w:szCs w:val="24"/>
          <w:lang w:val="en-US"/>
        </w:rPr>
        <w:t xml:space="preserve">people </w:t>
      </w:r>
      <w:r w:rsidR="00A043B7">
        <w:rPr>
          <w:color w:val="auto"/>
          <w:sz w:val="24"/>
          <w:szCs w:val="24"/>
          <w:lang w:val="en-US"/>
        </w:rPr>
        <w:t>who have</w:t>
      </w:r>
      <w:r w:rsidR="00E62FDC" w:rsidRPr="00C8160D">
        <w:rPr>
          <w:color w:val="auto"/>
          <w:sz w:val="24"/>
          <w:szCs w:val="24"/>
          <w:lang w:val="en-US"/>
        </w:rPr>
        <w:t xml:space="preserve"> lived experience </w:t>
      </w:r>
      <w:r w:rsidR="00A043B7">
        <w:rPr>
          <w:color w:val="auto"/>
          <w:sz w:val="24"/>
          <w:szCs w:val="24"/>
          <w:lang w:val="en-US"/>
        </w:rPr>
        <w:t>so that it addresses a</w:t>
      </w:r>
      <w:r w:rsidR="00E62FDC" w:rsidRPr="00C8160D">
        <w:rPr>
          <w:color w:val="auto"/>
          <w:sz w:val="24"/>
          <w:szCs w:val="24"/>
          <w:lang w:val="en-US"/>
        </w:rPr>
        <w:t xml:space="preserve"> wide range of needs.</w:t>
      </w:r>
      <w:r w:rsidR="00815156">
        <w:rPr>
          <w:color w:val="auto"/>
          <w:sz w:val="24"/>
          <w:szCs w:val="24"/>
          <w:lang w:val="en-US"/>
        </w:rPr>
        <w:t xml:space="preserve"> </w:t>
      </w:r>
      <w:r w:rsidR="00815156" w:rsidRPr="00815156">
        <w:rPr>
          <w:color w:val="auto"/>
          <w:sz w:val="24"/>
          <w:szCs w:val="24"/>
          <w:lang w:val="en-US"/>
        </w:rPr>
        <w:t xml:space="preserve">Current infrastructure design </w:t>
      </w:r>
      <w:r w:rsidR="00A043B7">
        <w:rPr>
          <w:color w:val="auto"/>
          <w:sz w:val="24"/>
          <w:szCs w:val="24"/>
          <w:lang w:val="en-US"/>
        </w:rPr>
        <w:t xml:space="preserve">is particularly challenging for people </w:t>
      </w:r>
      <w:r w:rsidR="00815156" w:rsidRPr="00815156">
        <w:rPr>
          <w:color w:val="auto"/>
          <w:sz w:val="24"/>
          <w:szCs w:val="24"/>
          <w:lang w:val="en-US"/>
        </w:rPr>
        <w:t xml:space="preserve">with physical disabilities (i.e. </w:t>
      </w:r>
      <w:r w:rsidR="00233603">
        <w:rPr>
          <w:color w:val="auto"/>
          <w:sz w:val="24"/>
          <w:szCs w:val="24"/>
          <w:lang w:val="en-US"/>
        </w:rPr>
        <w:t>people in wheelchairs,</w:t>
      </w:r>
      <w:r w:rsidR="00815156" w:rsidRPr="00815156">
        <w:rPr>
          <w:color w:val="auto"/>
          <w:sz w:val="24"/>
          <w:szCs w:val="24"/>
          <w:lang w:val="en-US"/>
        </w:rPr>
        <w:t xml:space="preserve"> </w:t>
      </w:r>
      <w:r w:rsidR="00815156">
        <w:rPr>
          <w:color w:val="auto"/>
          <w:sz w:val="24"/>
          <w:szCs w:val="24"/>
          <w:lang w:val="en-US"/>
        </w:rPr>
        <w:t xml:space="preserve">seniors, </w:t>
      </w:r>
      <w:r w:rsidR="001107C4">
        <w:rPr>
          <w:color w:val="auto"/>
          <w:sz w:val="24"/>
          <w:szCs w:val="24"/>
          <w:lang w:val="en-US"/>
        </w:rPr>
        <w:t>people with vision loss</w:t>
      </w:r>
      <w:r w:rsidR="00815156" w:rsidRPr="00815156">
        <w:rPr>
          <w:color w:val="auto"/>
          <w:sz w:val="24"/>
          <w:szCs w:val="24"/>
          <w:lang w:val="en-US"/>
        </w:rPr>
        <w:t xml:space="preserve">) </w:t>
      </w:r>
      <w:r w:rsidR="007C04F2">
        <w:rPr>
          <w:color w:val="auto"/>
          <w:sz w:val="24"/>
          <w:szCs w:val="24"/>
          <w:lang w:val="en-US"/>
        </w:rPr>
        <w:t>because it</w:t>
      </w:r>
      <w:r w:rsidR="00815156" w:rsidRPr="00815156">
        <w:rPr>
          <w:color w:val="auto"/>
          <w:sz w:val="24"/>
          <w:szCs w:val="24"/>
          <w:lang w:val="en-US"/>
        </w:rPr>
        <w:t xml:space="preserve"> directly impacts their ability to </w:t>
      </w:r>
      <w:r w:rsidR="00A043B7">
        <w:rPr>
          <w:color w:val="auto"/>
          <w:sz w:val="24"/>
          <w:szCs w:val="24"/>
          <w:lang w:val="en-US"/>
        </w:rPr>
        <w:t>independently move</w:t>
      </w:r>
      <w:r w:rsidR="00815156" w:rsidRPr="00815156">
        <w:rPr>
          <w:color w:val="auto"/>
          <w:sz w:val="24"/>
          <w:szCs w:val="24"/>
          <w:lang w:val="en-US"/>
        </w:rPr>
        <w:t xml:space="preserve"> around the city</w:t>
      </w:r>
      <w:r w:rsidR="004878F2">
        <w:rPr>
          <w:color w:val="auto"/>
          <w:sz w:val="24"/>
          <w:szCs w:val="24"/>
          <w:lang w:val="en-US"/>
        </w:rPr>
        <w:t>.</w:t>
      </w:r>
      <w:r w:rsidR="004878F2" w:rsidRPr="004878F2">
        <w:rPr>
          <w:rFonts w:cs="Arial"/>
          <w:color w:val="auto"/>
          <w:sz w:val="24"/>
          <w:szCs w:val="24"/>
          <w:lang w:val="en-US"/>
        </w:rPr>
        <w:t xml:space="preserve"> </w:t>
      </w:r>
    </w:p>
    <w:p w14:paraId="09F40658" w14:textId="0E4A93F1" w:rsidR="004878F2" w:rsidRDefault="000D3410" w:rsidP="001C3ECA">
      <w:pPr>
        <w:rPr>
          <w:rFonts w:cs="Arial"/>
          <w:color w:val="auto"/>
          <w:sz w:val="24"/>
          <w:szCs w:val="24"/>
          <w:lang w:val="en-US"/>
        </w:rPr>
      </w:pPr>
      <w:r>
        <w:rPr>
          <w:color w:val="auto"/>
          <w:sz w:val="24"/>
          <w:szCs w:val="24"/>
          <w:lang w:val="en-US"/>
        </w:rPr>
        <w:t xml:space="preserve">Participants </w:t>
      </w:r>
      <w:r w:rsidR="00A043B7">
        <w:rPr>
          <w:color w:val="auto"/>
          <w:sz w:val="24"/>
          <w:szCs w:val="24"/>
          <w:lang w:val="en-US"/>
        </w:rPr>
        <w:t xml:space="preserve">also </w:t>
      </w:r>
      <w:r w:rsidR="003E7294">
        <w:rPr>
          <w:color w:val="auto"/>
          <w:sz w:val="24"/>
          <w:szCs w:val="24"/>
          <w:lang w:val="en-US"/>
        </w:rPr>
        <w:t>believe</w:t>
      </w:r>
      <w:r>
        <w:rPr>
          <w:color w:val="auto"/>
          <w:sz w:val="24"/>
          <w:szCs w:val="24"/>
          <w:lang w:val="en-US"/>
        </w:rPr>
        <w:t xml:space="preserve"> that safe and reliable transit is </w:t>
      </w:r>
      <w:r w:rsidR="007B764F">
        <w:rPr>
          <w:color w:val="auto"/>
          <w:sz w:val="24"/>
          <w:szCs w:val="24"/>
          <w:lang w:val="en-US"/>
        </w:rPr>
        <w:t xml:space="preserve">important </w:t>
      </w:r>
      <w:r>
        <w:rPr>
          <w:color w:val="auto"/>
          <w:sz w:val="24"/>
          <w:szCs w:val="24"/>
          <w:lang w:val="en-US"/>
        </w:rPr>
        <w:t xml:space="preserve">to allow people with disabilities to navigate the </w:t>
      </w:r>
      <w:r w:rsidR="00934F3B">
        <w:rPr>
          <w:color w:val="auto"/>
          <w:sz w:val="24"/>
          <w:szCs w:val="24"/>
          <w:lang w:val="en-US"/>
        </w:rPr>
        <w:t xml:space="preserve">city </w:t>
      </w:r>
      <w:r>
        <w:rPr>
          <w:color w:val="auto"/>
          <w:sz w:val="24"/>
          <w:szCs w:val="24"/>
          <w:lang w:val="en-US"/>
        </w:rPr>
        <w:t xml:space="preserve">confidently and </w:t>
      </w:r>
      <w:r w:rsidR="00A043B7">
        <w:rPr>
          <w:color w:val="auto"/>
          <w:sz w:val="24"/>
          <w:szCs w:val="24"/>
          <w:lang w:val="en-US"/>
        </w:rPr>
        <w:t>to support</w:t>
      </w:r>
      <w:r>
        <w:rPr>
          <w:color w:val="auto"/>
          <w:sz w:val="24"/>
          <w:szCs w:val="24"/>
          <w:lang w:val="en-US"/>
        </w:rPr>
        <w:t xml:space="preserve"> their ability to participate in programs and services. </w:t>
      </w:r>
      <w:r w:rsidR="007B764F">
        <w:rPr>
          <w:color w:val="auto"/>
          <w:sz w:val="24"/>
          <w:szCs w:val="24"/>
          <w:lang w:val="en-US"/>
        </w:rPr>
        <w:t>The</w:t>
      </w:r>
      <w:r w:rsidR="003E7294">
        <w:rPr>
          <w:color w:val="auto"/>
          <w:sz w:val="24"/>
          <w:szCs w:val="24"/>
          <w:lang w:val="en-US"/>
        </w:rPr>
        <w:t xml:space="preserve"> City overall needs to improve connectivity around Calgary through improved mobility and transportation pathways. </w:t>
      </w:r>
      <w:r w:rsidR="004878F2" w:rsidRPr="004878F2">
        <w:rPr>
          <w:rFonts w:cs="Arial"/>
          <w:color w:val="auto"/>
          <w:sz w:val="24"/>
          <w:szCs w:val="24"/>
          <w:lang w:val="en-US"/>
        </w:rPr>
        <w:t xml:space="preserve"> </w:t>
      </w:r>
    </w:p>
    <w:p w14:paraId="3E3C56EE" w14:textId="1C263B05" w:rsidR="002C6277" w:rsidRPr="00C8160D" w:rsidRDefault="002C6277" w:rsidP="001C3ECA">
      <w:pPr>
        <w:rPr>
          <w:color w:val="auto"/>
          <w:sz w:val="24"/>
          <w:szCs w:val="24"/>
          <w:lang w:val="en-US"/>
        </w:rPr>
      </w:pPr>
      <w:r>
        <w:rPr>
          <w:color w:val="auto"/>
          <w:sz w:val="24"/>
          <w:szCs w:val="24"/>
          <w:lang w:val="en-US"/>
        </w:rPr>
        <w:t>Finally, they shared the need to</w:t>
      </w:r>
      <w:r w:rsidRPr="00C8160D">
        <w:rPr>
          <w:color w:val="auto"/>
          <w:sz w:val="24"/>
          <w:szCs w:val="24"/>
          <w:lang w:val="en-US"/>
        </w:rPr>
        <w:t xml:space="preserve"> educate the public about disability, including how to interact and communicate respectfully with people with disabilities and the accommodations they may require. They noted that public awareness is critical to ensuring accessible infrastructure functions as intended and supports inclusive, welcoming shared spaces.</w:t>
      </w:r>
    </w:p>
    <w:p w14:paraId="169A38CB" w14:textId="77777777" w:rsidR="00815156" w:rsidRPr="00815156" w:rsidRDefault="00815156" w:rsidP="00E62FDC">
      <w:pPr>
        <w:tabs>
          <w:tab w:val="num" w:pos="720"/>
        </w:tabs>
        <w:rPr>
          <w:color w:val="auto"/>
          <w:sz w:val="24"/>
          <w:szCs w:val="24"/>
          <w:lang w:val="en-US"/>
        </w:rPr>
      </w:pP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1A6EC651" w14:textId="77777777">
        <w:trPr>
          <w:trHeight w:val="654"/>
        </w:trPr>
        <w:tc>
          <w:tcPr>
            <w:tcW w:w="2670" w:type="dxa"/>
          </w:tcPr>
          <w:p w14:paraId="2462D794" w14:textId="709FA064" w:rsidR="002E0D2C"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35712" behindDoc="0" locked="0" layoutInCell="1" allowOverlap="1" wp14:anchorId="45FEF187" wp14:editId="15D21E0A">
                  <wp:simplePos x="0" y="0"/>
                  <wp:positionH relativeFrom="margin">
                    <wp:align>center</wp:align>
                  </wp:positionH>
                  <wp:positionV relativeFrom="margin">
                    <wp:align>center</wp:align>
                  </wp:positionV>
                  <wp:extent cx="1076325" cy="1076325"/>
                  <wp:effectExtent l="0" t="0" r="9525" b="9525"/>
                  <wp:wrapSquare wrapText="bothSides"/>
                  <wp:docPr id="1809151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5195"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2E0D2C" w:rsidRPr="00B4781E">
              <w:rPr>
                <w:rFonts w:asciiTheme="majorHAnsi" w:hAnsiTheme="majorHAnsi" w:cstheme="majorHAnsi"/>
                <w:b/>
                <w:bCs/>
                <w:color w:val="auto"/>
                <w:lang w:val="en-CA"/>
              </w:rPr>
              <w:t>Participant Quote</w:t>
            </w:r>
          </w:p>
        </w:tc>
        <w:tc>
          <w:tcPr>
            <w:tcW w:w="7782" w:type="dxa"/>
            <w:vAlign w:val="center"/>
          </w:tcPr>
          <w:p w14:paraId="60B901A8" w14:textId="77777777" w:rsidR="002E0D2C" w:rsidRDefault="002E0D2C" w:rsidP="002E0D2C">
            <w:pPr>
              <w:tabs>
                <w:tab w:val="num" w:pos="720"/>
              </w:tabs>
              <w:rPr>
                <w:rFonts w:asciiTheme="majorHAnsi" w:hAnsiTheme="majorHAnsi" w:cstheme="majorHAnsi"/>
                <w:i/>
                <w:iCs/>
                <w:color w:val="auto"/>
                <w:lang w:val="en-CA"/>
              </w:rPr>
            </w:pPr>
          </w:p>
          <w:p w14:paraId="7EF50FDE" w14:textId="5846AC12" w:rsidR="002E0D2C" w:rsidRPr="00755978" w:rsidRDefault="002E0D2C" w:rsidP="00755978">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Pr="002E0D2C">
              <w:rPr>
                <w:rFonts w:asciiTheme="majorHAnsi" w:hAnsiTheme="majorHAnsi" w:cstheme="majorHAnsi"/>
                <w:i/>
                <w:iCs/>
                <w:color w:val="auto"/>
                <w:lang w:val="en-CA"/>
              </w:rPr>
              <w:t xml:space="preserve">Walking is not accessible in Calgary overall. All roads are designed with cars in </w:t>
            </w:r>
            <w:proofErr w:type="gramStart"/>
            <w:r w:rsidRPr="002E0D2C">
              <w:rPr>
                <w:rFonts w:asciiTheme="majorHAnsi" w:hAnsiTheme="majorHAnsi" w:cstheme="majorHAnsi"/>
                <w:i/>
                <w:iCs/>
                <w:color w:val="auto"/>
                <w:lang w:val="en-CA"/>
              </w:rPr>
              <w:t>first priority</w:t>
            </w:r>
            <w:proofErr w:type="gramEnd"/>
            <w:r w:rsidRPr="002E0D2C">
              <w:rPr>
                <w:rFonts w:asciiTheme="majorHAnsi" w:hAnsiTheme="majorHAnsi" w:cstheme="majorHAnsi"/>
                <w:i/>
                <w:iCs/>
                <w:color w:val="auto"/>
                <w:lang w:val="en-CA"/>
              </w:rPr>
              <w:t>, with walking routes simply being attachments to car routes which makes walking feel unsafe. Walking paths need to be designed in accordance with human needs and habits. Also rest benches are too close to the road.”</w:t>
            </w:r>
          </w:p>
        </w:tc>
      </w:tr>
    </w:tbl>
    <w:p w14:paraId="27981279" w14:textId="77777777" w:rsidR="002E0D2C" w:rsidRDefault="002E0D2C" w:rsidP="00E62FDC">
      <w:pPr>
        <w:tabs>
          <w:tab w:val="num" w:pos="720"/>
        </w:tabs>
        <w:rPr>
          <w:rFonts w:asciiTheme="majorHAnsi" w:hAnsiTheme="majorHAnsi" w:cstheme="majorHAnsi"/>
          <w:color w:val="auto"/>
          <w:sz w:val="24"/>
          <w:szCs w:val="24"/>
          <w:lang w:val="en-US"/>
        </w:rPr>
      </w:pPr>
    </w:p>
    <w:p w14:paraId="0D5F7389" w14:textId="77777777" w:rsidR="00E62FDC" w:rsidRPr="008765A4" w:rsidRDefault="00E62FDC" w:rsidP="004D6AB2">
      <w:pPr>
        <w:pStyle w:val="ListParagraph"/>
        <w:numPr>
          <w:ilvl w:val="0"/>
          <w:numId w:val="15"/>
        </w:numPr>
        <w:rPr>
          <w:rFonts w:asciiTheme="majorHAnsi" w:hAnsiTheme="majorHAnsi" w:cstheme="majorHAnsi"/>
          <w:b/>
          <w:bCs/>
          <w:color w:val="auto"/>
          <w:sz w:val="24"/>
          <w:szCs w:val="24"/>
          <w:lang w:val="en-US"/>
        </w:rPr>
      </w:pPr>
      <w:r w:rsidRPr="008765A4">
        <w:rPr>
          <w:rFonts w:asciiTheme="majorHAnsi" w:hAnsiTheme="majorHAnsi" w:cstheme="majorHAnsi"/>
          <w:b/>
          <w:bCs/>
          <w:color w:val="auto"/>
          <w:sz w:val="24"/>
          <w:szCs w:val="24"/>
          <w:lang w:val="en-US"/>
        </w:rPr>
        <w:t>Mobility infrastructure barriers</w:t>
      </w:r>
    </w:p>
    <w:p w14:paraId="21E0173A" w14:textId="2160D088" w:rsidR="00E62FDC" w:rsidRDefault="00F85320" w:rsidP="00E62FDC">
      <w:pPr>
        <w:rPr>
          <w:color w:val="auto"/>
          <w:sz w:val="24"/>
          <w:szCs w:val="24"/>
          <w:lang w:val="en-US"/>
        </w:rPr>
      </w:pPr>
      <w:r>
        <w:rPr>
          <w:color w:val="auto"/>
          <w:sz w:val="24"/>
          <w:szCs w:val="24"/>
          <w:lang w:val="en-US"/>
        </w:rPr>
        <w:t>O</w:t>
      </w:r>
      <w:r w:rsidR="00110A9B">
        <w:rPr>
          <w:color w:val="auto"/>
          <w:sz w:val="24"/>
          <w:szCs w:val="24"/>
          <w:lang w:val="en-US"/>
        </w:rPr>
        <w:t>f the 256 participants who chose to answer the survey question</w:t>
      </w:r>
      <w:r w:rsidR="001C3ECA">
        <w:rPr>
          <w:color w:val="auto"/>
          <w:sz w:val="24"/>
          <w:szCs w:val="24"/>
          <w:lang w:val="en-US"/>
        </w:rPr>
        <w:t xml:space="preserve"> about mobility infrastructure barriers, the</w:t>
      </w:r>
      <w:r w:rsidR="00E62FDC" w:rsidRPr="00905350">
        <w:rPr>
          <w:color w:val="auto"/>
          <w:sz w:val="24"/>
          <w:szCs w:val="24"/>
          <w:lang w:val="en-US"/>
        </w:rPr>
        <w:t xml:space="preserve"> </w:t>
      </w:r>
      <w:r w:rsidR="001C3ECA">
        <w:rPr>
          <w:color w:val="auto"/>
          <w:sz w:val="24"/>
          <w:szCs w:val="24"/>
          <w:lang w:val="en-US"/>
        </w:rPr>
        <w:t xml:space="preserve">most </w:t>
      </w:r>
      <w:r w:rsidR="00E62FDC" w:rsidRPr="00905350">
        <w:rPr>
          <w:color w:val="auto"/>
          <w:sz w:val="24"/>
          <w:szCs w:val="24"/>
          <w:lang w:val="en-US"/>
        </w:rPr>
        <w:t>selected barrier</w:t>
      </w:r>
      <w:r w:rsidR="001C3ECA">
        <w:rPr>
          <w:color w:val="auto"/>
          <w:sz w:val="24"/>
          <w:szCs w:val="24"/>
          <w:lang w:val="en-US"/>
        </w:rPr>
        <w:t xml:space="preserve"> was that </w:t>
      </w:r>
      <w:r w:rsidR="00E62FDC" w:rsidRPr="00905350">
        <w:rPr>
          <w:color w:val="auto"/>
          <w:sz w:val="24"/>
          <w:szCs w:val="24"/>
          <w:lang w:val="en-US"/>
        </w:rPr>
        <w:t>snow and ice</w:t>
      </w:r>
      <w:r w:rsidR="001C3ECA">
        <w:rPr>
          <w:color w:val="auto"/>
          <w:sz w:val="24"/>
          <w:szCs w:val="24"/>
          <w:lang w:val="en-US"/>
        </w:rPr>
        <w:t xml:space="preserve"> made it hard to get around. The next most selected barrier was that the</w:t>
      </w:r>
      <w:r w:rsidR="00E62FDC" w:rsidRPr="00905350">
        <w:rPr>
          <w:color w:val="auto"/>
          <w:sz w:val="24"/>
          <w:szCs w:val="24"/>
          <w:lang w:val="en-US"/>
        </w:rPr>
        <w:t xml:space="preserve"> sidewalks that are too narrow, blocked, uneven or steep</w:t>
      </w:r>
      <w:r w:rsidR="001D7E19">
        <w:rPr>
          <w:color w:val="auto"/>
          <w:sz w:val="24"/>
          <w:szCs w:val="24"/>
          <w:lang w:val="en-US"/>
        </w:rPr>
        <w:t xml:space="preserve"> followed by encountering obstacles on the sidewalk. </w:t>
      </w:r>
    </w:p>
    <w:p w14:paraId="62B49D58" w14:textId="77777777" w:rsidR="00705B3C" w:rsidRDefault="00705B3C" w:rsidP="00E62FDC">
      <w:pPr>
        <w:rPr>
          <w:color w:val="auto"/>
          <w:sz w:val="24"/>
          <w:szCs w:val="24"/>
          <w:lang w:val="en-US"/>
        </w:rPr>
      </w:pPr>
    </w:p>
    <w:p w14:paraId="396FB2AF" w14:textId="77777777" w:rsidR="00442292" w:rsidRDefault="00442292" w:rsidP="00E62FDC">
      <w:pPr>
        <w:rPr>
          <w:color w:val="auto"/>
          <w:sz w:val="24"/>
          <w:szCs w:val="24"/>
          <w:lang w:val="en-US"/>
        </w:rPr>
      </w:pPr>
    </w:p>
    <w:p w14:paraId="1E503C88" w14:textId="77777777" w:rsidR="00C12D0C" w:rsidRDefault="00C12D0C" w:rsidP="00E62FDC">
      <w:pPr>
        <w:rPr>
          <w:color w:val="auto"/>
          <w:sz w:val="24"/>
          <w:szCs w:val="24"/>
          <w:lang w:val="en-US"/>
        </w:rPr>
      </w:pPr>
    </w:p>
    <w:p w14:paraId="290E3498" w14:textId="77777777" w:rsidR="00705B3C" w:rsidRPr="00905350" w:rsidRDefault="00705B3C" w:rsidP="00E62FDC">
      <w:pPr>
        <w:rPr>
          <w:color w:val="auto"/>
          <w:sz w:val="24"/>
          <w:szCs w:val="24"/>
          <w:lang w:val="en-US"/>
        </w:rPr>
      </w:pPr>
    </w:p>
    <w:p w14:paraId="3CC30435" w14:textId="4F244AE3" w:rsidR="002C2F47" w:rsidRDefault="002C2F47" w:rsidP="00C12D0C">
      <w:pPr>
        <w:pStyle w:val="Caption"/>
      </w:pPr>
      <w:r>
        <w:lastRenderedPageBreak/>
        <w:t xml:space="preserve">Figure </w:t>
      </w:r>
      <w:r w:rsidR="00FC4660">
        <w:fldChar w:fldCharType="begin"/>
      </w:r>
      <w:r w:rsidR="00FC4660">
        <w:instrText xml:space="preserve"> SEQ Figure \* ARABIC </w:instrText>
      </w:r>
      <w:r w:rsidR="00FC4660">
        <w:fldChar w:fldCharType="separate"/>
      </w:r>
      <w:r w:rsidR="00F21650">
        <w:rPr>
          <w:noProof/>
        </w:rPr>
        <w:t>5</w:t>
      </w:r>
      <w:r w:rsidR="00FC4660">
        <w:fldChar w:fldCharType="end"/>
      </w:r>
      <w:r>
        <w:t>: Chosen barriers to mobility infrastructure</w:t>
      </w:r>
    </w:p>
    <w:p w14:paraId="12927CFE" w14:textId="2CE7D859" w:rsidR="003173D4" w:rsidRDefault="007126AC" w:rsidP="00E62FDC">
      <w:pPr>
        <w:tabs>
          <w:tab w:val="num" w:pos="720"/>
        </w:tabs>
      </w:pPr>
      <w:r w:rsidRPr="004E5FA3">
        <w:rPr>
          <w:noProof/>
          <w:shd w:val="clear" w:color="auto" w:fill="C8102E"/>
        </w:rPr>
        <w:drawing>
          <wp:inline distT="0" distB="0" distL="0" distR="0" wp14:anchorId="59684028" wp14:editId="299F1937">
            <wp:extent cx="6629400" cy="7553325"/>
            <wp:effectExtent l="0" t="0" r="0" b="9525"/>
            <wp:docPr id="1307824041" name="Chart 1" descr="Horizontal bar chart showing responses to the question “Have you or someone you know experienced barriers when using mobility infrastructure?” The most commonly reported barrier is snow and ice making it hard to get around. Other frequent barriers include sidewalks that are too narrow or blocked, obstacles such as e‑scooters on sidewalks, missing curb ramps, and a lack of places to rest such as benches. ">
              <a:extLst xmlns:a="http://schemas.openxmlformats.org/drawingml/2006/main">
                <a:ext uri="{FF2B5EF4-FFF2-40B4-BE49-F238E27FC236}">
                  <a16:creationId xmlns:a16="http://schemas.microsoft.com/office/drawing/2014/main" id="{18515E02-F8E4-3BE3-DC15-1015ECD64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B35B22" w14:textId="311125CF" w:rsidR="007F1B56" w:rsidRPr="00897E40" w:rsidRDefault="007F1B56" w:rsidP="00C478E5">
      <w:pPr>
        <w:pStyle w:val="BodyText0"/>
        <w:rPr>
          <w:color w:val="auto"/>
          <w:sz w:val="24"/>
          <w:szCs w:val="24"/>
        </w:rPr>
      </w:pPr>
      <w:r w:rsidRPr="00897E40">
        <w:rPr>
          <w:color w:val="auto"/>
          <w:sz w:val="24"/>
          <w:szCs w:val="24"/>
        </w:rPr>
        <w:t>Participants identified specific challenges when navigating pathways including:</w:t>
      </w:r>
    </w:p>
    <w:p w14:paraId="25FEED34" w14:textId="77777777" w:rsidR="00D74D56" w:rsidRPr="00ED719A" w:rsidRDefault="002C2F47"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lastRenderedPageBreak/>
        <w:t>Ramps</w:t>
      </w:r>
      <w:r w:rsidR="00C613C7" w:rsidRPr="00ED719A">
        <w:rPr>
          <w:rFonts w:asciiTheme="minorHAnsi" w:hAnsiTheme="minorHAnsi" w:cstheme="minorHAnsi"/>
          <w:b/>
          <w:bCs/>
          <w:color w:val="auto"/>
          <w:sz w:val="24"/>
          <w:szCs w:val="24"/>
        </w:rPr>
        <w:t xml:space="preserve"> and curb cuts</w:t>
      </w:r>
      <w:r w:rsidRPr="00ED719A">
        <w:rPr>
          <w:rFonts w:asciiTheme="minorHAnsi" w:hAnsiTheme="minorHAnsi" w:cstheme="minorHAnsi"/>
          <w:b/>
          <w:bCs/>
          <w:color w:val="auto"/>
          <w:sz w:val="24"/>
          <w:szCs w:val="24"/>
        </w:rPr>
        <w:t>:</w:t>
      </w:r>
      <w:r w:rsidRPr="00ED719A">
        <w:rPr>
          <w:rFonts w:asciiTheme="minorHAnsi" w:hAnsiTheme="minorHAnsi" w:cstheme="minorHAnsi"/>
          <w:color w:val="auto"/>
          <w:sz w:val="24"/>
          <w:szCs w:val="24"/>
        </w:rPr>
        <w:t xml:space="preserve"> There are often not enough curb ramps on </w:t>
      </w:r>
      <w:r w:rsidR="00897E40" w:rsidRPr="00ED719A">
        <w:rPr>
          <w:rFonts w:asciiTheme="minorHAnsi" w:hAnsiTheme="minorHAnsi" w:cstheme="minorHAnsi"/>
          <w:color w:val="auto"/>
          <w:sz w:val="24"/>
          <w:szCs w:val="24"/>
        </w:rPr>
        <w:t>the</w:t>
      </w:r>
      <w:r w:rsidRPr="00ED719A">
        <w:rPr>
          <w:rFonts w:asciiTheme="minorHAnsi" w:hAnsiTheme="minorHAnsi" w:cstheme="minorHAnsi"/>
          <w:color w:val="auto"/>
          <w:sz w:val="24"/>
          <w:szCs w:val="24"/>
        </w:rPr>
        <w:t xml:space="preserve"> sidewalks, or the ramps are placed </w:t>
      </w:r>
      <w:r w:rsidR="00897E40" w:rsidRPr="00ED719A">
        <w:rPr>
          <w:rFonts w:asciiTheme="minorHAnsi" w:hAnsiTheme="minorHAnsi" w:cstheme="minorHAnsi"/>
          <w:color w:val="auto"/>
          <w:sz w:val="24"/>
          <w:szCs w:val="24"/>
        </w:rPr>
        <w:t>incorrectly,</w:t>
      </w:r>
      <w:r w:rsidRPr="00ED719A">
        <w:rPr>
          <w:rFonts w:asciiTheme="minorHAnsi" w:hAnsiTheme="minorHAnsi" w:cstheme="minorHAnsi"/>
          <w:color w:val="auto"/>
          <w:sz w:val="24"/>
          <w:szCs w:val="24"/>
        </w:rPr>
        <w:t xml:space="preserve"> leading to issues for </w:t>
      </w:r>
      <w:r w:rsidR="007B764F" w:rsidRPr="00ED719A">
        <w:rPr>
          <w:rFonts w:asciiTheme="minorHAnsi" w:hAnsiTheme="minorHAnsi" w:cstheme="minorHAnsi"/>
          <w:color w:val="auto"/>
          <w:sz w:val="24"/>
          <w:szCs w:val="24"/>
        </w:rPr>
        <w:t>people who use mobility devices</w:t>
      </w:r>
      <w:r w:rsidRPr="00ED719A">
        <w:rPr>
          <w:rFonts w:asciiTheme="minorHAnsi" w:hAnsiTheme="minorHAnsi" w:cstheme="minorHAnsi"/>
          <w:color w:val="auto"/>
          <w:sz w:val="24"/>
          <w:szCs w:val="24"/>
        </w:rPr>
        <w:t xml:space="preserve"> (wheelchairs, strollers) and walkers who need assistance. </w:t>
      </w:r>
      <w:r w:rsidR="00466D03" w:rsidRPr="00ED719A">
        <w:rPr>
          <w:rFonts w:asciiTheme="minorHAnsi" w:hAnsiTheme="minorHAnsi" w:cstheme="minorHAnsi"/>
          <w:color w:val="auto"/>
          <w:sz w:val="24"/>
          <w:szCs w:val="24"/>
        </w:rPr>
        <w:t xml:space="preserve">Curb cuts are also not </w:t>
      </w:r>
      <w:r w:rsidR="00FD7D40" w:rsidRPr="00ED719A">
        <w:rPr>
          <w:rFonts w:asciiTheme="minorHAnsi" w:hAnsiTheme="minorHAnsi" w:cstheme="minorHAnsi"/>
          <w:color w:val="auto"/>
          <w:sz w:val="24"/>
          <w:szCs w:val="24"/>
        </w:rPr>
        <w:t xml:space="preserve">always in good condition </w:t>
      </w:r>
      <w:r w:rsidR="008364C6" w:rsidRPr="00ED719A">
        <w:rPr>
          <w:rFonts w:asciiTheme="minorHAnsi" w:hAnsiTheme="minorHAnsi" w:cstheme="minorHAnsi"/>
          <w:color w:val="auto"/>
          <w:sz w:val="24"/>
          <w:szCs w:val="24"/>
        </w:rPr>
        <w:t>or</w:t>
      </w:r>
      <w:r w:rsidR="00E246A9" w:rsidRPr="00ED719A">
        <w:rPr>
          <w:rFonts w:asciiTheme="minorHAnsi" w:hAnsiTheme="minorHAnsi" w:cstheme="minorHAnsi"/>
          <w:color w:val="auto"/>
          <w:sz w:val="24"/>
          <w:szCs w:val="24"/>
        </w:rPr>
        <w:t xml:space="preserve"> not</w:t>
      </w:r>
      <w:r w:rsidR="00A74739" w:rsidRPr="00ED719A">
        <w:rPr>
          <w:rFonts w:asciiTheme="minorHAnsi" w:hAnsiTheme="minorHAnsi" w:cstheme="minorHAnsi"/>
          <w:color w:val="auto"/>
          <w:sz w:val="24"/>
          <w:szCs w:val="24"/>
        </w:rPr>
        <w:t xml:space="preserve"> properly placed making it</w:t>
      </w:r>
      <w:r w:rsidR="0053595A" w:rsidRPr="00ED719A">
        <w:rPr>
          <w:rFonts w:asciiTheme="minorHAnsi" w:hAnsiTheme="minorHAnsi" w:cstheme="minorHAnsi"/>
          <w:color w:val="auto"/>
          <w:sz w:val="24"/>
          <w:szCs w:val="24"/>
        </w:rPr>
        <w:t xml:space="preserve"> unsafe t</w:t>
      </w:r>
      <w:r w:rsidR="007B764F" w:rsidRPr="00ED719A">
        <w:rPr>
          <w:rFonts w:asciiTheme="minorHAnsi" w:hAnsiTheme="minorHAnsi" w:cstheme="minorHAnsi"/>
          <w:color w:val="auto"/>
          <w:sz w:val="24"/>
          <w:szCs w:val="24"/>
        </w:rPr>
        <w:t>o use when crossing the street for example</w:t>
      </w:r>
      <w:r w:rsidR="00A74739" w:rsidRPr="00ED719A">
        <w:rPr>
          <w:rFonts w:asciiTheme="minorHAnsi" w:hAnsiTheme="minorHAnsi" w:cstheme="minorHAnsi"/>
          <w:color w:val="auto"/>
          <w:sz w:val="24"/>
          <w:szCs w:val="24"/>
        </w:rPr>
        <w:t xml:space="preserve">. </w:t>
      </w:r>
    </w:p>
    <w:p w14:paraId="336F86AB" w14:textId="1AE388AC" w:rsidR="002C2F47" w:rsidRPr="00ED719A" w:rsidRDefault="002C2F47"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Sidewalks:</w:t>
      </w:r>
      <w:r w:rsidRPr="00ED719A">
        <w:rPr>
          <w:rFonts w:asciiTheme="minorHAnsi" w:hAnsiTheme="minorHAnsi" w:cstheme="minorHAnsi"/>
          <w:color w:val="auto"/>
          <w:sz w:val="24"/>
          <w:szCs w:val="24"/>
        </w:rPr>
        <w:t xml:space="preserve"> Many participants said the lack of accessible pathways is </w:t>
      </w:r>
      <w:r w:rsidR="00897E40" w:rsidRPr="00ED719A">
        <w:rPr>
          <w:rFonts w:asciiTheme="minorHAnsi" w:hAnsiTheme="minorHAnsi" w:cstheme="minorHAnsi"/>
          <w:color w:val="auto"/>
          <w:sz w:val="24"/>
          <w:szCs w:val="24"/>
        </w:rPr>
        <w:t xml:space="preserve">a significant barrier, </w:t>
      </w:r>
      <w:r w:rsidRPr="00ED719A">
        <w:rPr>
          <w:rFonts w:asciiTheme="minorHAnsi" w:hAnsiTheme="minorHAnsi" w:cstheme="minorHAnsi"/>
          <w:color w:val="auto"/>
          <w:sz w:val="24"/>
          <w:szCs w:val="24"/>
        </w:rPr>
        <w:t xml:space="preserve">especially </w:t>
      </w:r>
      <w:r w:rsidR="00897E40" w:rsidRPr="00ED719A">
        <w:rPr>
          <w:rFonts w:asciiTheme="minorHAnsi" w:hAnsiTheme="minorHAnsi" w:cstheme="minorHAnsi"/>
          <w:color w:val="auto"/>
          <w:sz w:val="24"/>
          <w:szCs w:val="24"/>
        </w:rPr>
        <w:t xml:space="preserve">the lack of or </w:t>
      </w:r>
      <w:r w:rsidRPr="00ED719A">
        <w:rPr>
          <w:rFonts w:asciiTheme="minorHAnsi" w:hAnsiTheme="minorHAnsi" w:cstheme="minorHAnsi"/>
          <w:color w:val="auto"/>
          <w:sz w:val="24"/>
          <w:szCs w:val="24"/>
        </w:rPr>
        <w:t>missing sidewalks around Calgary</w:t>
      </w:r>
      <w:r w:rsidR="00897E40" w:rsidRPr="00ED719A">
        <w:rPr>
          <w:rFonts w:asciiTheme="minorHAnsi" w:hAnsiTheme="minorHAnsi" w:cstheme="minorHAnsi"/>
          <w:color w:val="auto"/>
          <w:sz w:val="24"/>
          <w:szCs w:val="24"/>
        </w:rPr>
        <w:t>. Even when sidewalks are</w:t>
      </w:r>
      <w:r w:rsidRPr="00ED719A">
        <w:rPr>
          <w:rFonts w:asciiTheme="minorHAnsi" w:hAnsiTheme="minorHAnsi" w:cstheme="minorHAnsi"/>
          <w:color w:val="auto"/>
          <w:sz w:val="24"/>
          <w:szCs w:val="24"/>
        </w:rPr>
        <w:t xml:space="preserve"> present, they are </w:t>
      </w:r>
      <w:r w:rsidR="00897E40" w:rsidRPr="00ED719A">
        <w:rPr>
          <w:rFonts w:asciiTheme="minorHAnsi" w:hAnsiTheme="minorHAnsi" w:cstheme="minorHAnsi"/>
          <w:color w:val="auto"/>
          <w:sz w:val="24"/>
          <w:szCs w:val="24"/>
        </w:rPr>
        <w:t xml:space="preserve">often </w:t>
      </w:r>
      <w:r w:rsidRPr="00ED719A">
        <w:rPr>
          <w:rFonts w:asciiTheme="minorHAnsi" w:hAnsiTheme="minorHAnsi" w:cstheme="minorHAnsi"/>
          <w:color w:val="auto"/>
          <w:sz w:val="24"/>
          <w:szCs w:val="24"/>
        </w:rPr>
        <w:t xml:space="preserve">too narrow to comfortably use </w:t>
      </w:r>
      <w:r w:rsidR="00897E40" w:rsidRPr="00ED719A">
        <w:rPr>
          <w:rFonts w:asciiTheme="minorHAnsi" w:hAnsiTheme="minorHAnsi" w:cstheme="minorHAnsi"/>
          <w:color w:val="auto"/>
          <w:sz w:val="24"/>
          <w:szCs w:val="24"/>
        </w:rPr>
        <w:t>with other pedestrians, particularly for</w:t>
      </w:r>
      <w:r w:rsidR="007B764F" w:rsidRPr="00ED719A">
        <w:rPr>
          <w:rFonts w:asciiTheme="minorHAnsi" w:hAnsiTheme="minorHAnsi" w:cstheme="minorHAnsi"/>
          <w:color w:val="auto"/>
          <w:sz w:val="24"/>
          <w:szCs w:val="24"/>
        </w:rPr>
        <w:t xml:space="preserve"> people who use mobility devices</w:t>
      </w:r>
      <w:r w:rsidR="11382B36" w:rsidRPr="00ED719A">
        <w:rPr>
          <w:rFonts w:asciiTheme="minorHAnsi" w:hAnsiTheme="minorHAnsi" w:cstheme="minorHAnsi"/>
          <w:color w:val="auto"/>
          <w:sz w:val="24"/>
          <w:szCs w:val="24"/>
        </w:rPr>
        <w:t xml:space="preserve">. </w:t>
      </w:r>
      <w:r w:rsidRPr="00ED719A">
        <w:rPr>
          <w:rFonts w:asciiTheme="minorHAnsi" w:hAnsiTheme="minorHAnsi" w:cstheme="minorHAnsi"/>
          <w:color w:val="auto"/>
          <w:sz w:val="24"/>
          <w:szCs w:val="24"/>
        </w:rPr>
        <w:t>Sidewalks can also pose safety risks when they are not maintained or need repair due to uneven surfaces or obstacles blocking pathways (for example construction</w:t>
      </w:r>
      <w:r w:rsidR="006A7218"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 xml:space="preserve"> e-scooter parking etc.). Detours need to consider individuals </w:t>
      </w:r>
      <w:r w:rsidR="00CB4AE1" w:rsidRPr="00ED719A">
        <w:rPr>
          <w:rFonts w:asciiTheme="minorHAnsi" w:hAnsiTheme="minorHAnsi" w:cstheme="minorHAnsi"/>
          <w:color w:val="auto"/>
          <w:sz w:val="24"/>
          <w:szCs w:val="24"/>
        </w:rPr>
        <w:t xml:space="preserve">with disabilities and people </w:t>
      </w:r>
      <w:r w:rsidRPr="00ED719A">
        <w:rPr>
          <w:rFonts w:asciiTheme="minorHAnsi" w:hAnsiTheme="minorHAnsi" w:cstheme="minorHAnsi"/>
          <w:color w:val="auto"/>
          <w:sz w:val="24"/>
          <w:szCs w:val="24"/>
        </w:rPr>
        <w:t xml:space="preserve">with mobility </w:t>
      </w:r>
      <w:r w:rsidR="007A2E92" w:rsidRPr="00ED719A">
        <w:rPr>
          <w:rFonts w:asciiTheme="minorHAnsi" w:hAnsiTheme="minorHAnsi" w:cstheme="minorHAnsi"/>
          <w:color w:val="auto"/>
          <w:sz w:val="24"/>
          <w:szCs w:val="24"/>
        </w:rPr>
        <w:t>devices</w:t>
      </w:r>
      <w:r w:rsidR="00BC5B9A" w:rsidRPr="00ED719A">
        <w:rPr>
          <w:rFonts w:asciiTheme="minorHAnsi" w:hAnsiTheme="minorHAnsi" w:cstheme="minorHAnsi"/>
          <w:color w:val="auto"/>
          <w:sz w:val="24"/>
          <w:szCs w:val="24"/>
        </w:rPr>
        <w:t xml:space="preserve"> </w:t>
      </w:r>
      <w:r w:rsidRPr="00ED719A">
        <w:rPr>
          <w:rFonts w:asciiTheme="minorHAnsi" w:hAnsiTheme="minorHAnsi" w:cstheme="minorHAnsi"/>
          <w:color w:val="auto"/>
          <w:sz w:val="24"/>
          <w:szCs w:val="24"/>
        </w:rPr>
        <w:t xml:space="preserve">when sidewalks are closed. </w:t>
      </w:r>
    </w:p>
    <w:p w14:paraId="33EFD1E8" w14:textId="20F5F27C" w:rsidR="007623F9" w:rsidRPr="00ED719A" w:rsidRDefault="007630E9"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 xml:space="preserve">Pedestrian </w:t>
      </w:r>
      <w:r w:rsidR="00ED719A" w:rsidRPr="00ED719A">
        <w:rPr>
          <w:rFonts w:asciiTheme="minorHAnsi" w:hAnsiTheme="minorHAnsi" w:cstheme="minorHAnsi"/>
          <w:b/>
          <w:bCs/>
          <w:color w:val="auto"/>
          <w:sz w:val="24"/>
          <w:szCs w:val="24"/>
        </w:rPr>
        <w:t>c</w:t>
      </w:r>
      <w:r w:rsidRPr="00ED719A">
        <w:rPr>
          <w:rFonts w:asciiTheme="minorHAnsi" w:hAnsiTheme="minorHAnsi" w:cstheme="minorHAnsi"/>
          <w:b/>
          <w:bCs/>
          <w:color w:val="auto"/>
          <w:sz w:val="24"/>
          <w:szCs w:val="24"/>
        </w:rPr>
        <w:t>rossings:</w:t>
      </w:r>
      <w:r w:rsidRPr="00ED719A">
        <w:rPr>
          <w:rFonts w:asciiTheme="minorHAnsi" w:hAnsiTheme="minorHAnsi" w:cstheme="minorHAnsi"/>
          <w:color w:val="auto"/>
          <w:sz w:val="24"/>
          <w:szCs w:val="24"/>
        </w:rPr>
        <w:t xml:space="preserve"> </w:t>
      </w:r>
      <w:r w:rsidR="00420BF7" w:rsidRPr="00ED719A">
        <w:rPr>
          <w:rFonts w:asciiTheme="minorHAnsi" w:hAnsiTheme="minorHAnsi" w:cstheme="minorHAnsi"/>
          <w:color w:val="auto"/>
          <w:sz w:val="24"/>
          <w:szCs w:val="24"/>
        </w:rPr>
        <w:t>Participants said pedestrian crossing signals do not always allow enough time for people to cross safely. Some also noted a lack of audible pedestrian signals, which creates barriers for people who are blind or have vision loss</w:t>
      </w:r>
      <w:r w:rsidR="00632B2F" w:rsidRPr="00ED719A">
        <w:rPr>
          <w:rFonts w:asciiTheme="minorHAnsi" w:hAnsiTheme="minorHAnsi" w:cstheme="minorHAnsi"/>
          <w:color w:val="auto"/>
          <w:sz w:val="24"/>
          <w:szCs w:val="24"/>
        </w:rPr>
        <w:t>.</w:t>
      </w:r>
    </w:p>
    <w:p w14:paraId="3DC44084" w14:textId="471B0BCF" w:rsidR="00073D36" w:rsidRPr="00ED719A" w:rsidRDefault="00073D36"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 xml:space="preserve">Snow and </w:t>
      </w:r>
      <w:r w:rsidR="00ED719A" w:rsidRPr="00ED719A">
        <w:rPr>
          <w:rFonts w:asciiTheme="minorHAnsi" w:hAnsiTheme="minorHAnsi" w:cstheme="minorHAnsi"/>
          <w:b/>
          <w:bCs/>
          <w:color w:val="auto"/>
          <w:sz w:val="24"/>
          <w:szCs w:val="24"/>
        </w:rPr>
        <w:t>ic</w:t>
      </w:r>
      <w:r w:rsidRPr="00ED719A">
        <w:rPr>
          <w:rFonts w:asciiTheme="minorHAnsi" w:hAnsiTheme="minorHAnsi" w:cstheme="minorHAnsi"/>
          <w:b/>
          <w:bCs/>
          <w:color w:val="auto"/>
          <w:sz w:val="24"/>
          <w:szCs w:val="24"/>
        </w:rPr>
        <w:t xml:space="preserve">e </w:t>
      </w:r>
      <w:r w:rsidR="00ED719A" w:rsidRPr="00ED719A">
        <w:rPr>
          <w:rFonts w:asciiTheme="minorHAnsi" w:hAnsiTheme="minorHAnsi" w:cstheme="minorHAnsi"/>
          <w:b/>
          <w:bCs/>
          <w:color w:val="auto"/>
          <w:sz w:val="24"/>
          <w:szCs w:val="24"/>
        </w:rPr>
        <w:t>r</w:t>
      </w:r>
      <w:r w:rsidRPr="00ED719A">
        <w:rPr>
          <w:rFonts w:asciiTheme="minorHAnsi" w:hAnsiTheme="minorHAnsi" w:cstheme="minorHAnsi"/>
          <w:b/>
          <w:bCs/>
          <w:color w:val="auto"/>
          <w:sz w:val="24"/>
          <w:szCs w:val="24"/>
        </w:rPr>
        <w:t>emoval</w:t>
      </w:r>
      <w:r w:rsidRPr="00ED719A">
        <w:rPr>
          <w:rFonts w:asciiTheme="minorHAnsi" w:hAnsiTheme="minorHAnsi" w:cstheme="minorHAnsi"/>
          <w:color w:val="auto"/>
          <w:sz w:val="24"/>
          <w:szCs w:val="24"/>
        </w:rPr>
        <w:t>: Many participants report</w:t>
      </w:r>
      <w:r w:rsidR="00F57653" w:rsidRPr="00ED719A">
        <w:rPr>
          <w:rFonts w:asciiTheme="minorHAnsi" w:hAnsiTheme="minorHAnsi" w:cstheme="minorHAnsi"/>
          <w:color w:val="auto"/>
          <w:sz w:val="24"/>
          <w:szCs w:val="24"/>
        </w:rPr>
        <w:t>ed</w:t>
      </w:r>
      <w:r w:rsidRPr="00ED719A">
        <w:rPr>
          <w:rFonts w:asciiTheme="minorHAnsi" w:hAnsiTheme="minorHAnsi" w:cstheme="minorHAnsi"/>
          <w:color w:val="auto"/>
          <w:sz w:val="24"/>
          <w:szCs w:val="24"/>
        </w:rPr>
        <w:t xml:space="preserve"> concerns about inadequate </w:t>
      </w:r>
      <w:r w:rsidR="003F278B" w:rsidRPr="00ED719A">
        <w:rPr>
          <w:rFonts w:asciiTheme="minorHAnsi" w:hAnsiTheme="minorHAnsi" w:cstheme="minorHAnsi"/>
          <w:color w:val="auto"/>
          <w:sz w:val="24"/>
          <w:szCs w:val="24"/>
        </w:rPr>
        <w:t xml:space="preserve">or improper </w:t>
      </w:r>
      <w:r w:rsidRPr="00ED719A">
        <w:rPr>
          <w:rFonts w:asciiTheme="minorHAnsi" w:hAnsiTheme="minorHAnsi" w:cstheme="minorHAnsi"/>
          <w:color w:val="auto"/>
          <w:sz w:val="24"/>
          <w:szCs w:val="24"/>
        </w:rPr>
        <w:t>snow and ice clearance on pathways and sidewalks</w:t>
      </w:r>
      <w:r w:rsidR="003F278B" w:rsidRPr="00ED719A">
        <w:rPr>
          <w:rFonts w:asciiTheme="minorHAnsi" w:hAnsiTheme="minorHAnsi" w:cstheme="minorHAnsi"/>
          <w:color w:val="auto"/>
          <w:sz w:val="24"/>
          <w:szCs w:val="24"/>
        </w:rPr>
        <w:t xml:space="preserve">. They shared that </w:t>
      </w:r>
      <w:r w:rsidRPr="00ED719A">
        <w:rPr>
          <w:rFonts w:asciiTheme="minorHAnsi" w:hAnsiTheme="minorHAnsi" w:cstheme="minorHAnsi"/>
          <w:color w:val="auto"/>
          <w:sz w:val="24"/>
          <w:szCs w:val="24"/>
        </w:rPr>
        <w:t xml:space="preserve">snow pileups on intersections </w:t>
      </w:r>
      <w:r w:rsidR="007F41AB" w:rsidRPr="00ED719A">
        <w:rPr>
          <w:rFonts w:asciiTheme="minorHAnsi" w:hAnsiTheme="minorHAnsi" w:cstheme="minorHAnsi"/>
          <w:color w:val="auto"/>
          <w:sz w:val="24"/>
          <w:szCs w:val="24"/>
        </w:rPr>
        <w:t>can lead to</w:t>
      </w:r>
      <w:r w:rsidR="00040101" w:rsidRPr="00ED719A">
        <w:rPr>
          <w:rFonts w:asciiTheme="minorHAnsi" w:hAnsiTheme="minorHAnsi" w:cstheme="minorHAnsi"/>
          <w:color w:val="auto"/>
          <w:sz w:val="24"/>
          <w:szCs w:val="24"/>
        </w:rPr>
        <w:t xml:space="preserve"> </w:t>
      </w:r>
      <w:r w:rsidRPr="00ED719A">
        <w:rPr>
          <w:rFonts w:asciiTheme="minorHAnsi" w:hAnsiTheme="minorHAnsi" w:cstheme="minorHAnsi"/>
          <w:color w:val="auto"/>
          <w:sz w:val="24"/>
          <w:szCs w:val="24"/>
        </w:rPr>
        <w:t>get</w:t>
      </w:r>
      <w:r w:rsidR="007F41AB" w:rsidRPr="00ED719A">
        <w:rPr>
          <w:rFonts w:asciiTheme="minorHAnsi" w:hAnsiTheme="minorHAnsi" w:cstheme="minorHAnsi"/>
          <w:color w:val="auto"/>
          <w:sz w:val="24"/>
          <w:szCs w:val="24"/>
        </w:rPr>
        <w:t xml:space="preserve">ting </w:t>
      </w:r>
      <w:r w:rsidRPr="00ED719A">
        <w:rPr>
          <w:rFonts w:asciiTheme="minorHAnsi" w:hAnsiTheme="minorHAnsi" w:cstheme="minorHAnsi"/>
          <w:color w:val="auto"/>
          <w:sz w:val="24"/>
          <w:szCs w:val="24"/>
        </w:rPr>
        <w:t xml:space="preserve">stuck in the </w:t>
      </w:r>
      <w:r w:rsidR="007F41AB" w:rsidRPr="00ED719A">
        <w:rPr>
          <w:rFonts w:asciiTheme="minorHAnsi" w:hAnsiTheme="minorHAnsi" w:cstheme="minorHAnsi"/>
          <w:color w:val="auto"/>
          <w:sz w:val="24"/>
          <w:szCs w:val="24"/>
        </w:rPr>
        <w:t>snow</w:t>
      </w:r>
      <w:r w:rsidR="00BF65FD" w:rsidRPr="00ED719A">
        <w:rPr>
          <w:rFonts w:asciiTheme="minorHAnsi" w:hAnsiTheme="minorHAnsi" w:cstheme="minorHAnsi"/>
          <w:color w:val="auto"/>
          <w:sz w:val="24"/>
          <w:szCs w:val="24"/>
        </w:rPr>
        <w:t xml:space="preserve"> and </w:t>
      </w:r>
      <w:r w:rsidRPr="00ED719A">
        <w:rPr>
          <w:rFonts w:asciiTheme="minorHAnsi" w:hAnsiTheme="minorHAnsi" w:cstheme="minorHAnsi"/>
          <w:color w:val="auto"/>
          <w:sz w:val="24"/>
          <w:szCs w:val="24"/>
        </w:rPr>
        <w:t>getting blocked by snow</w:t>
      </w:r>
      <w:r w:rsidR="00040101" w:rsidRPr="00ED719A">
        <w:rPr>
          <w:rFonts w:asciiTheme="minorHAnsi" w:hAnsiTheme="minorHAnsi" w:cstheme="minorHAnsi"/>
          <w:color w:val="auto"/>
          <w:sz w:val="24"/>
          <w:szCs w:val="24"/>
        </w:rPr>
        <w:t xml:space="preserve"> when moving around</w:t>
      </w:r>
      <w:r w:rsidR="005C171F"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 xml:space="preserve"> </w:t>
      </w:r>
      <w:r w:rsidR="00BF65FD" w:rsidRPr="00ED719A">
        <w:rPr>
          <w:rFonts w:asciiTheme="minorHAnsi" w:hAnsiTheme="minorHAnsi" w:cstheme="minorHAnsi"/>
          <w:color w:val="auto"/>
          <w:sz w:val="24"/>
          <w:szCs w:val="24"/>
        </w:rPr>
        <w:t xml:space="preserve"> </w:t>
      </w:r>
      <w:r w:rsidR="003D48C5" w:rsidRPr="00ED719A">
        <w:rPr>
          <w:rFonts w:asciiTheme="minorHAnsi" w:hAnsiTheme="minorHAnsi" w:cstheme="minorHAnsi"/>
          <w:color w:val="auto"/>
          <w:sz w:val="24"/>
          <w:szCs w:val="24"/>
        </w:rPr>
        <w:t>These obstacles can sometimes</w:t>
      </w:r>
      <w:r w:rsidR="00BF65FD" w:rsidRPr="00ED719A">
        <w:rPr>
          <w:rFonts w:asciiTheme="minorHAnsi" w:hAnsiTheme="minorHAnsi" w:cstheme="minorHAnsi"/>
          <w:color w:val="auto"/>
          <w:sz w:val="24"/>
          <w:szCs w:val="24"/>
        </w:rPr>
        <w:t xml:space="preserve"> force </w:t>
      </w:r>
      <w:r w:rsidR="00420BF7" w:rsidRPr="00ED719A">
        <w:rPr>
          <w:rFonts w:asciiTheme="minorHAnsi" w:hAnsiTheme="minorHAnsi" w:cstheme="minorHAnsi"/>
          <w:color w:val="auto"/>
          <w:sz w:val="24"/>
          <w:szCs w:val="24"/>
        </w:rPr>
        <w:t>people</w:t>
      </w:r>
      <w:r w:rsidR="00BF65FD" w:rsidRPr="00ED719A">
        <w:rPr>
          <w:rFonts w:asciiTheme="minorHAnsi" w:hAnsiTheme="minorHAnsi" w:cstheme="minorHAnsi"/>
          <w:color w:val="auto"/>
          <w:sz w:val="24"/>
          <w:szCs w:val="24"/>
        </w:rPr>
        <w:t xml:space="preserve"> to use roads </w:t>
      </w:r>
      <w:r w:rsidR="53B45AD8" w:rsidRPr="00ED719A">
        <w:rPr>
          <w:rFonts w:asciiTheme="minorHAnsi" w:hAnsiTheme="minorHAnsi" w:cstheme="minorHAnsi"/>
          <w:color w:val="auto"/>
          <w:sz w:val="24"/>
          <w:szCs w:val="24"/>
        </w:rPr>
        <w:t xml:space="preserve">instead of </w:t>
      </w:r>
      <w:r w:rsidR="00420BF7" w:rsidRPr="00ED719A">
        <w:rPr>
          <w:rFonts w:asciiTheme="minorHAnsi" w:hAnsiTheme="minorHAnsi" w:cstheme="minorHAnsi"/>
          <w:color w:val="auto"/>
          <w:sz w:val="24"/>
          <w:szCs w:val="24"/>
        </w:rPr>
        <w:t>sidewalks,</w:t>
      </w:r>
      <w:r w:rsidR="00BF65FD" w:rsidRPr="00ED719A">
        <w:rPr>
          <w:rFonts w:asciiTheme="minorHAnsi" w:hAnsiTheme="minorHAnsi" w:cstheme="minorHAnsi"/>
          <w:color w:val="auto"/>
          <w:sz w:val="24"/>
          <w:szCs w:val="24"/>
        </w:rPr>
        <w:t xml:space="preserve"> leading to feeling unsafe when navigating pathways. </w:t>
      </w:r>
    </w:p>
    <w:p w14:paraId="43E72948" w14:textId="2F065C63" w:rsidR="00974BC3" w:rsidRPr="00ED719A" w:rsidRDefault="00210295"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Road and pathway safety:</w:t>
      </w:r>
      <w:r w:rsidRPr="00ED719A">
        <w:rPr>
          <w:rFonts w:asciiTheme="minorHAnsi" w:hAnsiTheme="minorHAnsi" w:cstheme="minorHAnsi"/>
          <w:color w:val="auto"/>
          <w:sz w:val="24"/>
          <w:szCs w:val="24"/>
        </w:rPr>
        <w:t xml:space="preserve"> </w:t>
      </w:r>
      <w:r w:rsidR="002C2F47" w:rsidRPr="00ED719A">
        <w:rPr>
          <w:rFonts w:asciiTheme="minorHAnsi" w:hAnsiTheme="minorHAnsi" w:cstheme="minorHAnsi"/>
          <w:color w:val="auto"/>
          <w:sz w:val="24"/>
          <w:szCs w:val="24"/>
        </w:rPr>
        <w:t xml:space="preserve">Concerns about </w:t>
      </w:r>
      <w:r w:rsidRPr="00ED719A">
        <w:rPr>
          <w:rFonts w:asciiTheme="minorHAnsi" w:hAnsiTheme="minorHAnsi" w:cstheme="minorHAnsi"/>
          <w:color w:val="auto"/>
          <w:sz w:val="24"/>
          <w:szCs w:val="24"/>
        </w:rPr>
        <w:t>behavior</w:t>
      </w:r>
      <w:r w:rsidR="002C2F47" w:rsidRPr="00ED719A">
        <w:rPr>
          <w:rFonts w:asciiTheme="minorHAnsi" w:hAnsiTheme="minorHAnsi" w:cstheme="minorHAnsi"/>
          <w:color w:val="auto"/>
          <w:sz w:val="24"/>
          <w:szCs w:val="24"/>
        </w:rPr>
        <w:t xml:space="preserve"> from other users</w:t>
      </w:r>
      <w:r w:rsidR="00F57653" w:rsidRPr="00ED719A">
        <w:rPr>
          <w:rFonts w:asciiTheme="minorHAnsi" w:hAnsiTheme="minorHAnsi" w:cstheme="minorHAnsi"/>
          <w:color w:val="auto"/>
          <w:sz w:val="24"/>
          <w:szCs w:val="24"/>
        </w:rPr>
        <w:t>,</w:t>
      </w:r>
      <w:r w:rsidR="002C2F47" w:rsidRPr="00ED719A">
        <w:rPr>
          <w:rFonts w:asciiTheme="minorHAnsi" w:hAnsiTheme="minorHAnsi" w:cstheme="minorHAnsi"/>
          <w:color w:val="auto"/>
          <w:sz w:val="24"/>
          <w:szCs w:val="24"/>
        </w:rPr>
        <w:t xml:space="preserve"> including </w:t>
      </w:r>
      <w:r w:rsidR="00496F3A" w:rsidRPr="00ED719A">
        <w:rPr>
          <w:rFonts w:asciiTheme="minorHAnsi" w:hAnsiTheme="minorHAnsi" w:cstheme="minorHAnsi"/>
          <w:color w:val="auto"/>
          <w:sz w:val="24"/>
          <w:szCs w:val="24"/>
        </w:rPr>
        <w:t xml:space="preserve">drivers </w:t>
      </w:r>
      <w:r w:rsidR="004D0757" w:rsidRPr="00ED719A">
        <w:rPr>
          <w:rFonts w:asciiTheme="minorHAnsi" w:hAnsiTheme="minorHAnsi" w:cstheme="minorHAnsi"/>
          <w:color w:val="auto"/>
          <w:sz w:val="24"/>
          <w:szCs w:val="24"/>
        </w:rPr>
        <w:t>not being able to see pedestrians due to poor lighting or signage,</w:t>
      </w:r>
      <w:r w:rsidR="00496F3A" w:rsidRPr="00ED719A">
        <w:rPr>
          <w:rFonts w:asciiTheme="minorHAnsi" w:hAnsiTheme="minorHAnsi" w:cstheme="minorHAnsi"/>
          <w:color w:val="auto"/>
          <w:sz w:val="24"/>
          <w:szCs w:val="24"/>
        </w:rPr>
        <w:t xml:space="preserve"> </w:t>
      </w:r>
      <w:r w:rsidR="004D0757" w:rsidRPr="00ED719A">
        <w:rPr>
          <w:rFonts w:asciiTheme="minorHAnsi" w:hAnsiTheme="minorHAnsi" w:cstheme="minorHAnsi"/>
          <w:color w:val="auto"/>
          <w:sz w:val="24"/>
          <w:szCs w:val="24"/>
        </w:rPr>
        <w:t>drivers</w:t>
      </w:r>
      <w:r w:rsidR="00496F3A" w:rsidRPr="00ED719A">
        <w:rPr>
          <w:rFonts w:asciiTheme="minorHAnsi" w:hAnsiTheme="minorHAnsi" w:cstheme="minorHAnsi"/>
          <w:color w:val="auto"/>
          <w:sz w:val="24"/>
          <w:szCs w:val="24"/>
        </w:rPr>
        <w:t xml:space="preserve"> speeding on roads, </w:t>
      </w:r>
      <w:r w:rsidR="002C2F47" w:rsidRPr="00ED719A">
        <w:rPr>
          <w:rFonts w:asciiTheme="minorHAnsi" w:hAnsiTheme="minorHAnsi" w:cstheme="minorHAnsi"/>
          <w:color w:val="auto"/>
          <w:sz w:val="24"/>
          <w:szCs w:val="24"/>
        </w:rPr>
        <w:t xml:space="preserve">blocking sidewalks with cars, improper street parking, and improperly using </w:t>
      </w:r>
      <w:r w:rsidR="001A46CE" w:rsidRPr="00ED719A">
        <w:rPr>
          <w:rFonts w:asciiTheme="minorHAnsi" w:hAnsiTheme="minorHAnsi" w:cstheme="minorHAnsi"/>
          <w:color w:val="auto"/>
          <w:sz w:val="24"/>
          <w:szCs w:val="24"/>
        </w:rPr>
        <w:t>designated accessible</w:t>
      </w:r>
      <w:r w:rsidR="008974AD" w:rsidRPr="00ED719A">
        <w:rPr>
          <w:rFonts w:asciiTheme="minorHAnsi" w:hAnsiTheme="minorHAnsi" w:cstheme="minorHAnsi"/>
          <w:color w:val="auto"/>
          <w:sz w:val="24"/>
          <w:szCs w:val="24"/>
        </w:rPr>
        <w:t xml:space="preserve"> parking</w:t>
      </w:r>
      <w:r w:rsidR="007623F9" w:rsidRPr="00ED719A">
        <w:rPr>
          <w:rFonts w:asciiTheme="minorHAnsi" w:hAnsiTheme="minorHAnsi" w:cstheme="minorHAnsi"/>
          <w:color w:val="auto"/>
          <w:sz w:val="24"/>
          <w:szCs w:val="24"/>
        </w:rPr>
        <w:t xml:space="preserve">. </w:t>
      </w:r>
    </w:p>
    <w:p w14:paraId="248EF784" w14:textId="53B0C2F7" w:rsidR="003579CC" w:rsidRPr="003579CC" w:rsidRDefault="003579CC" w:rsidP="004D6AB2">
      <w:pPr>
        <w:pStyle w:val="ListParagraph"/>
        <w:numPr>
          <w:ilvl w:val="0"/>
          <w:numId w:val="15"/>
        </w:numPr>
        <w:rPr>
          <w:rFonts w:asciiTheme="majorHAnsi" w:hAnsiTheme="majorHAnsi" w:cstheme="majorHAnsi"/>
          <w:b/>
          <w:bCs/>
          <w:color w:val="auto"/>
          <w:sz w:val="24"/>
          <w:szCs w:val="24"/>
          <w:lang w:val="en-US"/>
        </w:rPr>
      </w:pPr>
      <w:r>
        <w:rPr>
          <w:rFonts w:asciiTheme="majorHAnsi" w:hAnsiTheme="majorHAnsi" w:cstheme="majorHAnsi"/>
          <w:b/>
          <w:bCs/>
          <w:color w:val="auto"/>
          <w:sz w:val="24"/>
          <w:szCs w:val="24"/>
          <w:lang w:val="en-US"/>
        </w:rPr>
        <w:t>Recommendations to improve mobility infrastructure</w:t>
      </w:r>
    </w:p>
    <w:p w14:paraId="6505CCDA" w14:textId="5E1A3913" w:rsidR="007B764F" w:rsidRPr="00ED719A" w:rsidRDefault="007B764F" w:rsidP="00BF16BC">
      <w:pPr>
        <w:pStyle w:val="BodyText0"/>
        <w:rPr>
          <w:rFonts w:asciiTheme="minorHAnsi" w:hAnsiTheme="minorHAnsi" w:cstheme="minorHAnsi"/>
          <w:color w:val="auto"/>
          <w:sz w:val="24"/>
          <w:szCs w:val="24"/>
          <w:lang w:val="en-US"/>
        </w:rPr>
      </w:pPr>
      <w:r w:rsidRPr="00ED719A">
        <w:rPr>
          <w:rFonts w:asciiTheme="minorHAnsi" w:hAnsiTheme="minorHAnsi" w:cstheme="minorHAnsi"/>
          <w:color w:val="auto"/>
          <w:sz w:val="24"/>
          <w:szCs w:val="24"/>
          <w:lang w:val="en-US"/>
        </w:rPr>
        <w:t>Many p</w:t>
      </w:r>
      <w:r w:rsidR="00061264" w:rsidRPr="00ED719A">
        <w:rPr>
          <w:rFonts w:asciiTheme="minorHAnsi" w:hAnsiTheme="minorHAnsi" w:cstheme="minorHAnsi"/>
          <w:color w:val="auto"/>
          <w:sz w:val="24"/>
          <w:szCs w:val="24"/>
          <w:lang w:val="en-US"/>
        </w:rPr>
        <w:t>articipants said that there needs to be</w:t>
      </w:r>
      <w:r w:rsidR="003579CC" w:rsidRPr="00ED719A">
        <w:rPr>
          <w:rFonts w:asciiTheme="minorHAnsi" w:hAnsiTheme="minorHAnsi" w:cstheme="minorHAnsi"/>
          <w:color w:val="auto"/>
          <w:sz w:val="24"/>
          <w:szCs w:val="24"/>
          <w:lang w:val="en-US"/>
        </w:rPr>
        <w:t xml:space="preserve"> better snow and ice clearance </w:t>
      </w:r>
      <w:r w:rsidRPr="00ED719A">
        <w:rPr>
          <w:rFonts w:asciiTheme="minorHAnsi" w:hAnsiTheme="minorHAnsi" w:cstheme="minorHAnsi"/>
          <w:color w:val="auto"/>
          <w:sz w:val="24"/>
          <w:szCs w:val="24"/>
          <w:lang w:val="en-US"/>
        </w:rPr>
        <w:t>in winter with the priority given to sidewalks, streets and ramps. Participants want to see the snow removed within a few days of snowfall and not just piled up at a crosswalk</w:t>
      </w:r>
      <w:r w:rsidR="005D49B7" w:rsidRPr="00ED719A">
        <w:rPr>
          <w:rFonts w:asciiTheme="minorHAnsi" w:hAnsiTheme="minorHAnsi" w:cstheme="minorHAnsi"/>
          <w:color w:val="auto"/>
          <w:sz w:val="24"/>
          <w:szCs w:val="24"/>
          <w:lang w:val="en-US"/>
        </w:rPr>
        <w:t xml:space="preserve">, </w:t>
      </w:r>
      <w:r w:rsidRPr="00ED719A">
        <w:rPr>
          <w:rFonts w:asciiTheme="minorHAnsi" w:hAnsiTheme="minorHAnsi" w:cstheme="minorHAnsi"/>
          <w:color w:val="auto"/>
          <w:sz w:val="24"/>
          <w:szCs w:val="24"/>
          <w:lang w:val="en-US"/>
        </w:rPr>
        <w:t>intersection</w:t>
      </w:r>
      <w:r w:rsidR="005D49B7" w:rsidRPr="00ED719A">
        <w:rPr>
          <w:rFonts w:asciiTheme="minorHAnsi" w:hAnsiTheme="minorHAnsi" w:cstheme="minorHAnsi"/>
          <w:color w:val="auto"/>
          <w:sz w:val="24"/>
          <w:szCs w:val="24"/>
          <w:lang w:val="en-US"/>
        </w:rPr>
        <w:t>, or bus stop especially in busy or high traffic areas</w:t>
      </w:r>
      <w:r w:rsidRPr="00ED719A">
        <w:rPr>
          <w:rFonts w:asciiTheme="minorHAnsi" w:hAnsiTheme="minorHAnsi" w:cstheme="minorHAnsi"/>
          <w:color w:val="auto"/>
          <w:sz w:val="24"/>
          <w:szCs w:val="24"/>
          <w:lang w:val="en-US"/>
        </w:rPr>
        <w:t>.</w:t>
      </w:r>
      <w:r w:rsidR="005D49B7" w:rsidRPr="00ED719A">
        <w:rPr>
          <w:rFonts w:asciiTheme="minorHAnsi" w:hAnsiTheme="minorHAnsi" w:cstheme="minorHAnsi"/>
          <w:color w:val="auto"/>
          <w:sz w:val="24"/>
          <w:szCs w:val="24"/>
          <w:lang w:val="en-US"/>
        </w:rPr>
        <w:t xml:space="preserve"> Snow, ice and other obstacles on pathways make it</w:t>
      </w:r>
      <w:r w:rsidR="00420BF7" w:rsidRPr="00ED719A">
        <w:rPr>
          <w:rFonts w:asciiTheme="minorHAnsi" w:hAnsiTheme="minorHAnsi" w:cstheme="minorHAnsi"/>
          <w:color w:val="auto"/>
          <w:sz w:val="24"/>
          <w:szCs w:val="24"/>
          <w:lang w:val="en-US"/>
        </w:rPr>
        <w:t xml:space="preserve"> difficult for</w:t>
      </w:r>
      <w:r w:rsidR="005D49B7" w:rsidRPr="00ED719A">
        <w:rPr>
          <w:rFonts w:asciiTheme="minorHAnsi" w:hAnsiTheme="minorHAnsi" w:cstheme="minorHAnsi"/>
          <w:color w:val="auto"/>
          <w:sz w:val="24"/>
          <w:szCs w:val="24"/>
          <w:lang w:val="en-US"/>
        </w:rPr>
        <w:t xml:space="preserve"> people with mobility devices to move around. Participants also overall want to see proper sidewalk maintenance by making sure that cracked, broken and uneven sidewalks are repaired and stay in good condition. </w:t>
      </w:r>
      <w:r w:rsidRPr="00ED719A">
        <w:rPr>
          <w:rFonts w:asciiTheme="minorHAnsi" w:hAnsiTheme="minorHAnsi" w:cstheme="minorHAnsi"/>
          <w:color w:val="auto"/>
          <w:sz w:val="24"/>
          <w:szCs w:val="24"/>
          <w:lang w:val="en-US"/>
        </w:rPr>
        <w:t xml:space="preserve">Some participants suggested </w:t>
      </w:r>
      <w:r w:rsidR="00B201BD">
        <w:rPr>
          <w:rFonts w:asciiTheme="minorHAnsi" w:hAnsiTheme="minorHAnsi" w:cstheme="minorHAnsi"/>
          <w:color w:val="auto"/>
          <w:sz w:val="24"/>
          <w:szCs w:val="24"/>
          <w:lang w:val="en-US"/>
        </w:rPr>
        <w:t>T</w:t>
      </w:r>
      <w:r w:rsidR="005D49B7" w:rsidRPr="00ED719A">
        <w:rPr>
          <w:rFonts w:asciiTheme="minorHAnsi" w:hAnsiTheme="minorHAnsi" w:cstheme="minorHAnsi"/>
          <w:color w:val="auto"/>
          <w:sz w:val="24"/>
          <w:szCs w:val="24"/>
          <w:lang w:val="en-US"/>
        </w:rPr>
        <w:t xml:space="preserve">he City do more to enforce and encourage residents and business owners to keep their sidewalks clear and free of snow, ice and other obstacles. </w:t>
      </w:r>
    </w:p>
    <w:p w14:paraId="6B4471CB" w14:textId="0BDA7FD8" w:rsidR="00FC3EB6" w:rsidRPr="00ED719A" w:rsidRDefault="00AE04DA" w:rsidP="00FC3EB6">
      <w:pPr>
        <w:pStyle w:val="BodyText0"/>
        <w:rPr>
          <w:rFonts w:asciiTheme="minorHAnsi" w:hAnsiTheme="minorHAnsi" w:cstheme="minorHAnsi"/>
          <w:color w:val="auto"/>
          <w:sz w:val="24"/>
          <w:szCs w:val="24"/>
        </w:rPr>
      </w:pPr>
      <w:r w:rsidRPr="00ED719A">
        <w:rPr>
          <w:rFonts w:asciiTheme="minorHAnsi" w:hAnsiTheme="minorHAnsi" w:cstheme="minorHAnsi"/>
          <w:color w:val="auto"/>
          <w:sz w:val="24"/>
          <w:szCs w:val="24"/>
        </w:rPr>
        <w:t xml:space="preserve">Participants want </w:t>
      </w:r>
      <w:r w:rsidR="00B201BD">
        <w:rPr>
          <w:rFonts w:asciiTheme="minorHAnsi" w:hAnsiTheme="minorHAnsi" w:cstheme="minorHAnsi"/>
          <w:color w:val="auto"/>
          <w:sz w:val="24"/>
          <w:szCs w:val="24"/>
        </w:rPr>
        <w:t>T</w:t>
      </w:r>
      <w:r w:rsidRPr="00ED719A">
        <w:rPr>
          <w:rFonts w:asciiTheme="minorHAnsi" w:hAnsiTheme="minorHAnsi" w:cstheme="minorHAnsi"/>
          <w:color w:val="auto"/>
          <w:sz w:val="24"/>
          <w:szCs w:val="24"/>
        </w:rPr>
        <w:t>he City to c</w:t>
      </w:r>
      <w:r w:rsidR="00FC3EB6" w:rsidRPr="00ED719A">
        <w:rPr>
          <w:rFonts w:asciiTheme="minorHAnsi" w:hAnsiTheme="minorHAnsi" w:cstheme="minorHAnsi"/>
          <w:color w:val="auto"/>
          <w:sz w:val="24"/>
          <w:szCs w:val="24"/>
        </w:rPr>
        <w:t xml:space="preserve">reate more accessible and fully connected pathways around </w:t>
      </w:r>
      <w:r w:rsidRPr="00ED719A">
        <w:rPr>
          <w:rFonts w:asciiTheme="minorHAnsi" w:hAnsiTheme="minorHAnsi" w:cstheme="minorHAnsi"/>
          <w:color w:val="auto"/>
          <w:sz w:val="24"/>
          <w:szCs w:val="24"/>
        </w:rPr>
        <w:t>Calgary</w:t>
      </w:r>
      <w:r w:rsidR="00FC3EB6" w:rsidRPr="00ED719A">
        <w:rPr>
          <w:rFonts w:asciiTheme="minorHAnsi" w:hAnsiTheme="minorHAnsi" w:cstheme="minorHAnsi"/>
          <w:color w:val="auto"/>
          <w:sz w:val="24"/>
          <w:szCs w:val="24"/>
        </w:rPr>
        <w:t xml:space="preserve"> that consider pedestrian experience and safety. </w:t>
      </w:r>
      <w:r w:rsidR="0028654E" w:rsidRPr="00ED719A">
        <w:rPr>
          <w:rFonts w:asciiTheme="minorHAnsi" w:hAnsiTheme="minorHAnsi" w:cstheme="minorHAnsi"/>
          <w:color w:val="auto"/>
          <w:sz w:val="24"/>
          <w:szCs w:val="24"/>
        </w:rPr>
        <w:t xml:space="preserve">Participants </w:t>
      </w:r>
      <w:r w:rsidR="00C15643" w:rsidRPr="00ED719A">
        <w:rPr>
          <w:rFonts w:asciiTheme="minorHAnsi" w:hAnsiTheme="minorHAnsi" w:cstheme="minorHAnsi"/>
          <w:color w:val="auto"/>
          <w:sz w:val="24"/>
          <w:szCs w:val="24"/>
        </w:rPr>
        <w:t>specifically requested</w:t>
      </w:r>
      <w:r w:rsidR="0028654E" w:rsidRPr="00ED719A">
        <w:rPr>
          <w:rFonts w:asciiTheme="minorHAnsi" w:hAnsiTheme="minorHAnsi" w:cstheme="minorHAnsi"/>
          <w:color w:val="auto"/>
          <w:sz w:val="24"/>
          <w:szCs w:val="24"/>
        </w:rPr>
        <w:t xml:space="preserve"> </w:t>
      </w:r>
      <w:r w:rsidR="00FC3EB6" w:rsidRPr="00ED719A">
        <w:rPr>
          <w:rFonts w:asciiTheme="minorHAnsi" w:hAnsiTheme="minorHAnsi" w:cstheme="minorHAnsi"/>
          <w:color w:val="auto"/>
          <w:sz w:val="24"/>
          <w:szCs w:val="24"/>
        </w:rPr>
        <w:t>wider sidewalks and pathways so people with mobility devices and wheelchairs can pass other pedestrians and path users</w:t>
      </w:r>
      <w:r w:rsidR="00C15643" w:rsidRPr="00ED719A">
        <w:rPr>
          <w:rFonts w:asciiTheme="minorHAnsi" w:hAnsiTheme="minorHAnsi" w:cstheme="minorHAnsi"/>
          <w:color w:val="auto"/>
          <w:sz w:val="24"/>
          <w:szCs w:val="24"/>
        </w:rPr>
        <w:t>. Other commonly requested features include</w:t>
      </w:r>
      <w:r w:rsidR="00FC3EB6" w:rsidRPr="00ED719A">
        <w:rPr>
          <w:rFonts w:asciiTheme="minorHAnsi" w:hAnsiTheme="minorHAnsi" w:cstheme="minorHAnsi"/>
          <w:color w:val="auto"/>
          <w:sz w:val="24"/>
          <w:szCs w:val="24"/>
        </w:rPr>
        <w:t xml:space="preserve"> better lighting, more </w:t>
      </w:r>
      <w:r w:rsidR="00FC3EB6" w:rsidRPr="00ED719A">
        <w:rPr>
          <w:rFonts w:asciiTheme="minorHAnsi" w:hAnsiTheme="minorHAnsi" w:cstheme="minorHAnsi"/>
          <w:color w:val="auto"/>
          <w:sz w:val="24"/>
          <w:szCs w:val="24"/>
        </w:rPr>
        <w:lastRenderedPageBreak/>
        <w:t xml:space="preserve">benches and rest stops, more ramps and curb cuts at intersections, </w:t>
      </w:r>
      <w:r w:rsidR="00C15643" w:rsidRPr="00ED719A">
        <w:rPr>
          <w:rFonts w:asciiTheme="minorHAnsi" w:hAnsiTheme="minorHAnsi" w:cstheme="minorHAnsi"/>
          <w:color w:val="auto"/>
          <w:sz w:val="24"/>
          <w:szCs w:val="24"/>
        </w:rPr>
        <w:t>and</w:t>
      </w:r>
      <w:r w:rsidR="00FC3EB6" w:rsidRPr="00ED719A">
        <w:rPr>
          <w:rFonts w:asciiTheme="minorHAnsi" w:hAnsiTheme="minorHAnsi" w:cstheme="minorHAnsi"/>
          <w:color w:val="auto"/>
          <w:sz w:val="24"/>
          <w:szCs w:val="24"/>
        </w:rPr>
        <w:t xml:space="preserve"> tactile indicators for </w:t>
      </w:r>
      <w:r w:rsidR="005D49B7" w:rsidRPr="00ED719A">
        <w:rPr>
          <w:rFonts w:asciiTheme="minorHAnsi" w:hAnsiTheme="minorHAnsi" w:cstheme="minorHAnsi"/>
          <w:color w:val="auto"/>
          <w:sz w:val="24"/>
          <w:szCs w:val="24"/>
        </w:rPr>
        <w:t>people who have vision loss</w:t>
      </w:r>
      <w:r w:rsidR="00FC3EB6" w:rsidRPr="00ED719A">
        <w:rPr>
          <w:rFonts w:asciiTheme="minorHAnsi" w:hAnsiTheme="minorHAnsi" w:cstheme="minorHAnsi"/>
          <w:color w:val="auto"/>
          <w:sz w:val="24"/>
          <w:szCs w:val="24"/>
        </w:rPr>
        <w:t xml:space="preserve">. </w:t>
      </w:r>
      <w:r w:rsidR="00576A17" w:rsidRPr="00ED719A">
        <w:rPr>
          <w:rFonts w:asciiTheme="minorHAnsi" w:hAnsiTheme="minorHAnsi" w:cstheme="minorHAnsi"/>
          <w:color w:val="auto"/>
          <w:sz w:val="24"/>
          <w:szCs w:val="24"/>
        </w:rPr>
        <w:t xml:space="preserve">Participants also encouraged </w:t>
      </w:r>
      <w:r w:rsidR="006C1065">
        <w:rPr>
          <w:rFonts w:asciiTheme="minorHAnsi" w:hAnsiTheme="minorHAnsi" w:cstheme="minorHAnsi"/>
          <w:color w:val="auto"/>
          <w:sz w:val="24"/>
          <w:szCs w:val="24"/>
        </w:rPr>
        <w:t>T</w:t>
      </w:r>
      <w:r w:rsidR="00576A17" w:rsidRPr="00ED719A">
        <w:rPr>
          <w:rFonts w:asciiTheme="minorHAnsi" w:hAnsiTheme="minorHAnsi" w:cstheme="minorHAnsi"/>
          <w:color w:val="auto"/>
          <w:sz w:val="24"/>
          <w:szCs w:val="24"/>
        </w:rPr>
        <w:t>he City to c</w:t>
      </w:r>
      <w:r w:rsidR="00FC3EB6" w:rsidRPr="00ED719A">
        <w:rPr>
          <w:rFonts w:asciiTheme="minorHAnsi" w:hAnsiTheme="minorHAnsi" w:cstheme="minorHAnsi"/>
          <w:color w:val="auto"/>
          <w:sz w:val="24"/>
          <w:szCs w:val="24"/>
        </w:rPr>
        <w:t xml:space="preserve">onsider accessibility needs when planning detours in construction zones.  </w:t>
      </w:r>
    </w:p>
    <w:p w14:paraId="1DE22D38" w14:textId="4EB9AA23" w:rsidR="00E935C1" w:rsidRPr="00ED719A" w:rsidRDefault="007E72AA" w:rsidP="00FE2DC1">
      <w:pPr>
        <w:pStyle w:val="BodyText0"/>
        <w:rPr>
          <w:rFonts w:asciiTheme="minorHAnsi" w:hAnsiTheme="minorHAnsi" w:cstheme="minorHAnsi"/>
          <w:color w:val="auto"/>
          <w:sz w:val="24"/>
          <w:szCs w:val="24"/>
          <w:lang w:val="en-US"/>
        </w:rPr>
      </w:pPr>
      <w:r w:rsidRPr="00ED719A">
        <w:rPr>
          <w:rFonts w:asciiTheme="minorHAnsi" w:hAnsiTheme="minorHAnsi" w:cstheme="minorHAnsi"/>
          <w:color w:val="auto"/>
          <w:sz w:val="24"/>
          <w:szCs w:val="24"/>
          <w:lang w:val="en-US"/>
        </w:rPr>
        <w:t>Other recommendations include</w:t>
      </w:r>
      <w:r w:rsidR="00FE2DC1" w:rsidRPr="00ED719A">
        <w:rPr>
          <w:rFonts w:asciiTheme="minorHAnsi" w:hAnsiTheme="minorHAnsi" w:cstheme="minorHAnsi"/>
          <w:color w:val="auto"/>
          <w:sz w:val="24"/>
          <w:szCs w:val="24"/>
          <w:lang w:val="en-US"/>
        </w:rPr>
        <w:t xml:space="preserve"> </w:t>
      </w:r>
      <w:r w:rsidR="00FC3EB6" w:rsidRPr="00ED719A">
        <w:rPr>
          <w:rFonts w:asciiTheme="minorHAnsi" w:hAnsiTheme="minorHAnsi" w:cstheme="minorHAnsi"/>
          <w:color w:val="auto"/>
          <w:sz w:val="24"/>
          <w:szCs w:val="24"/>
          <w:lang w:val="en-US"/>
        </w:rPr>
        <w:t>reviewing the lengt</w:t>
      </w:r>
      <w:r w:rsidRPr="00ED719A">
        <w:rPr>
          <w:rFonts w:asciiTheme="minorHAnsi" w:hAnsiTheme="minorHAnsi" w:cstheme="minorHAnsi"/>
          <w:color w:val="auto"/>
          <w:sz w:val="24"/>
          <w:szCs w:val="24"/>
          <w:lang w:val="en-US"/>
        </w:rPr>
        <w:t xml:space="preserve">h of </w:t>
      </w:r>
      <w:r w:rsidR="00FC3EB6" w:rsidRPr="00ED719A">
        <w:rPr>
          <w:rFonts w:asciiTheme="minorHAnsi" w:hAnsiTheme="minorHAnsi" w:cstheme="minorHAnsi"/>
          <w:color w:val="auto"/>
          <w:sz w:val="24"/>
          <w:szCs w:val="24"/>
          <w:lang w:val="en-US"/>
        </w:rPr>
        <w:t>tim</w:t>
      </w:r>
      <w:r w:rsidRPr="00ED719A">
        <w:rPr>
          <w:rFonts w:asciiTheme="minorHAnsi" w:hAnsiTheme="minorHAnsi" w:cstheme="minorHAnsi"/>
          <w:color w:val="auto"/>
          <w:sz w:val="24"/>
          <w:szCs w:val="24"/>
          <w:lang w:val="en-US"/>
        </w:rPr>
        <w:t>e o</w:t>
      </w:r>
      <w:r w:rsidR="00FC3EB6" w:rsidRPr="00ED719A">
        <w:rPr>
          <w:rFonts w:asciiTheme="minorHAnsi" w:hAnsiTheme="minorHAnsi" w:cstheme="minorHAnsi"/>
          <w:color w:val="auto"/>
          <w:sz w:val="24"/>
          <w:szCs w:val="24"/>
          <w:lang w:val="en-US"/>
        </w:rPr>
        <w:t xml:space="preserve">f crosswalk signals </w:t>
      </w:r>
      <w:r w:rsidRPr="00ED719A">
        <w:rPr>
          <w:rFonts w:asciiTheme="minorHAnsi" w:hAnsiTheme="minorHAnsi" w:cstheme="minorHAnsi"/>
          <w:color w:val="auto"/>
          <w:sz w:val="24"/>
          <w:szCs w:val="24"/>
          <w:lang w:val="en-US"/>
        </w:rPr>
        <w:t>due to many participants reporting they are</w:t>
      </w:r>
      <w:r w:rsidR="00FC3EB6" w:rsidRPr="00ED719A">
        <w:rPr>
          <w:rFonts w:asciiTheme="minorHAnsi" w:hAnsiTheme="minorHAnsi" w:cstheme="minorHAnsi"/>
          <w:color w:val="auto"/>
          <w:sz w:val="24"/>
          <w:szCs w:val="24"/>
          <w:lang w:val="en-US"/>
        </w:rPr>
        <w:t xml:space="preserve"> too short and did </w:t>
      </w:r>
      <w:r w:rsidRPr="00ED719A">
        <w:rPr>
          <w:rFonts w:asciiTheme="minorHAnsi" w:hAnsiTheme="minorHAnsi" w:cstheme="minorHAnsi"/>
          <w:color w:val="auto"/>
          <w:sz w:val="24"/>
          <w:szCs w:val="24"/>
          <w:lang w:val="en-US"/>
        </w:rPr>
        <w:t xml:space="preserve">not </w:t>
      </w:r>
      <w:r w:rsidR="00FC3EB6" w:rsidRPr="00ED719A">
        <w:rPr>
          <w:rFonts w:asciiTheme="minorHAnsi" w:hAnsiTheme="minorHAnsi" w:cstheme="minorHAnsi"/>
          <w:color w:val="auto"/>
          <w:sz w:val="24"/>
          <w:szCs w:val="24"/>
          <w:lang w:val="en-US"/>
        </w:rPr>
        <w:t xml:space="preserve">allow enough time for safe crossing </w:t>
      </w:r>
      <w:r w:rsidRPr="00ED719A">
        <w:rPr>
          <w:rFonts w:asciiTheme="minorHAnsi" w:hAnsiTheme="minorHAnsi" w:cstheme="minorHAnsi"/>
          <w:color w:val="auto"/>
          <w:sz w:val="24"/>
          <w:szCs w:val="24"/>
          <w:lang w:val="en-US"/>
        </w:rPr>
        <w:t xml:space="preserve">at </w:t>
      </w:r>
      <w:r w:rsidR="00FC3EB6" w:rsidRPr="00ED719A">
        <w:rPr>
          <w:rFonts w:asciiTheme="minorHAnsi" w:hAnsiTheme="minorHAnsi" w:cstheme="minorHAnsi"/>
          <w:color w:val="auto"/>
          <w:sz w:val="24"/>
          <w:szCs w:val="24"/>
          <w:lang w:val="en-US"/>
        </w:rPr>
        <w:t>intersections</w:t>
      </w:r>
      <w:r w:rsidR="00FE2DC1" w:rsidRPr="00ED719A">
        <w:rPr>
          <w:rFonts w:asciiTheme="minorHAnsi" w:hAnsiTheme="minorHAnsi" w:cstheme="minorHAnsi"/>
          <w:color w:val="auto"/>
          <w:sz w:val="24"/>
          <w:szCs w:val="24"/>
          <w:lang w:val="en-US"/>
        </w:rPr>
        <w:t xml:space="preserve"> and </w:t>
      </w:r>
      <w:r w:rsidR="00FC3EB6" w:rsidRPr="00ED719A">
        <w:rPr>
          <w:rFonts w:asciiTheme="minorHAnsi" w:hAnsiTheme="minorHAnsi" w:cstheme="minorHAnsi"/>
          <w:color w:val="auto"/>
          <w:sz w:val="24"/>
          <w:szCs w:val="24"/>
          <w:lang w:val="en-US"/>
        </w:rPr>
        <w:t>adding audible crossing signals</w:t>
      </w:r>
      <w:r w:rsidR="00FE2DC1" w:rsidRPr="00ED719A">
        <w:rPr>
          <w:rFonts w:asciiTheme="minorHAnsi" w:hAnsiTheme="minorHAnsi" w:cstheme="minorHAnsi"/>
          <w:color w:val="auto"/>
          <w:sz w:val="24"/>
          <w:szCs w:val="24"/>
          <w:lang w:val="en-US"/>
        </w:rPr>
        <w:t xml:space="preserve"> to crossings. In general, participants </w:t>
      </w:r>
      <w:r w:rsidR="005D49B7" w:rsidRPr="00ED719A">
        <w:rPr>
          <w:rFonts w:asciiTheme="minorHAnsi" w:hAnsiTheme="minorHAnsi" w:cstheme="minorHAnsi"/>
          <w:color w:val="auto"/>
          <w:sz w:val="24"/>
          <w:szCs w:val="24"/>
          <w:lang w:val="en-US"/>
        </w:rPr>
        <w:t>want to see more accessibility features across all mobility infrastructure in Calgary. These include</w:t>
      </w:r>
      <w:r w:rsidR="002723A5" w:rsidRPr="00ED719A">
        <w:rPr>
          <w:rFonts w:asciiTheme="minorHAnsi" w:hAnsiTheme="minorHAnsi" w:cstheme="minorHAnsi"/>
          <w:color w:val="auto"/>
          <w:sz w:val="24"/>
          <w:szCs w:val="24"/>
          <w:lang w:val="en-US"/>
        </w:rPr>
        <w:t xml:space="preserve"> more</w:t>
      </w:r>
      <w:r w:rsidR="005D49B7" w:rsidRPr="00ED719A">
        <w:rPr>
          <w:rFonts w:asciiTheme="minorHAnsi" w:hAnsiTheme="minorHAnsi" w:cstheme="minorHAnsi"/>
          <w:color w:val="auto"/>
          <w:sz w:val="24"/>
          <w:szCs w:val="24"/>
          <w:lang w:val="en-US"/>
        </w:rPr>
        <w:t xml:space="preserve"> b</w:t>
      </w:r>
      <w:r w:rsidR="00FC3EB6" w:rsidRPr="00ED719A">
        <w:rPr>
          <w:rFonts w:asciiTheme="minorHAnsi" w:hAnsiTheme="minorHAnsi" w:cstheme="minorHAnsi"/>
          <w:color w:val="auto"/>
          <w:sz w:val="24"/>
          <w:szCs w:val="24"/>
          <w:lang w:val="en-US"/>
        </w:rPr>
        <w:t xml:space="preserve">us shelters and benches </w:t>
      </w:r>
      <w:r w:rsidR="002723A5" w:rsidRPr="00ED719A">
        <w:rPr>
          <w:rFonts w:asciiTheme="minorHAnsi" w:hAnsiTheme="minorHAnsi" w:cstheme="minorHAnsi"/>
          <w:color w:val="auto"/>
          <w:sz w:val="24"/>
          <w:szCs w:val="24"/>
          <w:lang w:val="en-US"/>
        </w:rPr>
        <w:t>at</w:t>
      </w:r>
      <w:r w:rsidRPr="00ED719A">
        <w:rPr>
          <w:rFonts w:asciiTheme="minorHAnsi" w:hAnsiTheme="minorHAnsi" w:cstheme="minorHAnsi"/>
          <w:color w:val="auto"/>
          <w:sz w:val="24"/>
          <w:szCs w:val="24"/>
          <w:lang w:val="en-US"/>
        </w:rPr>
        <w:t xml:space="preserve"> </w:t>
      </w:r>
      <w:r w:rsidR="00FC3EB6" w:rsidRPr="00ED719A">
        <w:rPr>
          <w:rFonts w:asciiTheme="minorHAnsi" w:hAnsiTheme="minorHAnsi" w:cstheme="minorHAnsi"/>
          <w:color w:val="auto"/>
          <w:sz w:val="24"/>
          <w:szCs w:val="24"/>
          <w:lang w:val="en-US"/>
        </w:rPr>
        <w:t>transit and bus stops</w:t>
      </w:r>
      <w:r w:rsidR="00FE2DC1" w:rsidRPr="00ED719A">
        <w:rPr>
          <w:rFonts w:asciiTheme="minorHAnsi" w:hAnsiTheme="minorHAnsi" w:cstheme="minorHAnsi"/>
          <w:color w:val="auto"/>
          <w:sz w:val="24"/>
          <w:szCs w:val="24"/>
          <w:lang w:val="en-US"/>
        </w:rPr>
        <w:t xml:space="preserve">, </w:t>
      </w:r>
      <w:r w:rsidR="002723A5" w:rsidRPr="00ED719A">
        <w:rPr>
          <w:rFonts w:asciiTheme="minorHAnsi" w:hAnsiTheme="minorHAnsi" w:cstheme="minorHAnsi"/>
          <w:color w:val="auto"/>
          <w:sz w:val="24"/>
          <w:szCs w:val="24"/>
          <w:lang w:val="en-US"/>
        </w:rPr>
        <w:t xml:space="preserve">accessible </w:t>
      </w:r>
      <w:r w:rsidR="00FE2DC1" w:rsidRPr="00ED719A">
        <w:rPr>
          <w:rFonts w:asciiTheme="minorHAnsi" w:hAnsiTheme="minorHAnsi" w:cstheme="minorHAnsi"/>
          <w:color w:val="auto"/>
          <w:sz w:val="24"/>
          <w:szCs w:val="24"/>
          <w:lang w:val="en-US"/>
        </w:rPr>
        <w:t xml:space="preserve">washrooms, and elevators at LRT stations. </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7B38C45C" w14:textId="77777777">
        <w:trPr>
          <w:trHeight w:val="654"/>
        </w:trPr>
        <w:tc>
          <w:tcPr>
            <w:tcW w:w="2670" w:type="dxa"/>
          </w:tcPr>
          <w:p w14:paraId="2B80FC52" w14:textId="49566A16" w:rsidR="002E0D2C"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41856" behindDoc="0" locked="0" layoutInCell="1" allowOverlap="1" wp14:anchorId="33E335A0" wp14:editId="38D712F7">
                  <wp:simplePos x="0" y="0"/>
                  <wp:positionH relativeFrom="margin">
                    <wp:align>center</wp:align>
                  </wp:positionH>
                  <wp:positionV relativeFrom="margin">
                    <wp:align>center</wp:align>
                  </wp:positionV>
                  <wp:extent cx="1076325" cy="1076325"/>
                  <wp:effectExtent l="0" t="0" r="9525" b="9525"/>
                  <wp:wrapSquare wrapText="bothSides"/>
                  <wp:docPr id="13394579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57927"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2E0D2C" w:rsidRPr="00B4781E">
              <w:rPr>
                <w:rFonts w:asciiTheme="majorHAnsi" w:hAnsiTheme="majorHAnsi" w:cstheme="majorHAnsi"/>
                <w:b/>
                <w:bCs/>
                <w:color w:val="auto"/>
                <w:lang w:val="en-CA"/>
              </w:rPr>
              <w:t>Participant Quote</w:t>
            </w:r>
          </w:p>
        </w:tc>
        <w:tc>
          <w:tcPr>
            <w:tcW w:w="7782" w:type="dxa"/>
            <w:vAlign w:val="center"/>
          </w:tcPr>
          <w:p w14:paraId="0E5CAAB0" w14:textId="77777777" w:rsidR="002E0D2C" w:rsidRDefault="002E0D2C">
            <w:pPr>
              <w:tabs>
                <w:tab w:val="num" w:pos="720"/>
              </w:tabs>
              <w:rPr>
                <w:rFonts w:asciiTheme="majorHAnsi" w:hAnsiTheme="majorHAnsi" w:cstheme="majorHAnsi"/>
                <w:i/>
                <w:iCs/>
                <w:color w:val="auto"/>
                <w:lang w:val="en-CA"/>
              </w:rPr>
            </w:pPr>
          </w:p>
          <w:p w14:paraId="4A3C0280" w14:textId="1CC427CB" w:rsidR="002E0D2C" w:rsidRPr="00755978" w:rsidRDefault="002E0D2C" w:rsidP="00755978">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00A56D10" w:rsidRPr="00A56D10">
              <w:rPr>
                <w:rFonts w:asciiTheme="majorHAnsi" w:hAnsiTheme="majorHAnsi" w:cstheme="majorHAnsi"/>
                <w:i/>
                <w:iCs/>
                <w:color w:val="auto"/>
                <w:lang w:val="en-CA"/>
              </w:rPr>
              <w:t xml:space="preserve">There needs to be significant consideration placed on making infrastructure accessible. There are not a reasonable </w:t>
            </w:r>
            <w:proofErr w:type="gramStart"/>
            <w:r w:rsidR="00A56D10" w:rsidRPr="00A56D10">
              <w:rPr>
                <w:rFonts w:asciiTheme="majorHAnsi" w:hAnsiTheme="majorHAnsi" w:cstheme="majorHAnsi"/>
                <w:i/>
                <w:iCs/>
                <w:color w:val="auto"/>
                <w:lang w:val="en-CA"/>
              </w:rPr>
              <w:t>number</w:t>
            </w:r>
            <w:proofErr w:type="gramEnd"/>
            <w:r w:rsidR="00A56D10" w:rsidRPr="00A56D10">
              <w:rPr>
                <w:rFonts w:asciiTheme="majorHAnsi" w:hAnsiTheme="majorHAnsi" w:cstheme="majorHAnsi"/>
                <w:i/>
                <w:iCs/>
                <w:color w:val="auto"/>
                <w:lang w:val="en-CA"/>
              </w:rPr>
              <w:t xml:space="preserve"> curb ramps and often when a </w:t>
            </w:r>
            <w:proofErr w:type="gramStart"/>
            <w:r w:rsidR="00A56D10" w:rsidRPr="00A56D10">
              <w:rPr>
                <w:rFonts w:asciiTheme="majorHAnsi" w:hAnsiTheme="majorHAnsi" w:cstheme="majorHAnsi"/>
                <w:i/>
                <w:iCs/>
                <w:color w:val="auto"/>
                <w:lang w:val="en-CA"/>
              </w:rPr>
              <w:t>side walk</w:t>
            </w:r>
            <w:proofErr w:type="gramEnd"/>
            <w:r w:rsidR="00A56D10" w:rsidRPr="00A56D10">
              <w:rPr>
                <w:rFonts w:asciiTheme="majorHAnsi" w:hAnsiTheme="majorHAnsi" w:cstheme="majorHAnsi"/>
                <w:i/>
                <w:iCs/>
                <w:color w:val="auto"/>
                <w:lang w:val="en-CA"/>
              </w:rPr>
              <w:t xml:space="preserve"> is closed there is no consideration given to those with mobility needs</w:t>
            </w:r>
            <w:r w:rsidR="00A56D10">
              <w:rPr>
                <w:rFonts w:asciiTheme="majorHAnsi" w:hAnsiTheme="majorHAnsi" w:cstheme="majorHAnsi"/>
                <w:i/>
                <w:iCs/>
                <w:color w:val="auto"/>
                <w:lang w:val="en-CA"/>
              </w:rPr>
              <w:t>”</w:t>
            </w:r>
          </w:p>
        </w:tc>
      </w:tr>
    </w:tbl>
    <w:p w14:paraId="3A0C9627" w14:textId="77777777" w:rsidR="002E0D2C" w:rsidRPr="007E509A" w:rsidRDefault="002E0D2C" w:rsidP="00E935C1">
      <w:pPr>
        <w:pStyle w:val="BodyText0"/>
        <w:rPr>
          <w:color w:val="auto"/>
          <w:sz w:val="24"/>
          <w:szCs w:val="24"/>
          <w:lang w:val="en-US"/>
        </w:rPr>
      </w:pPr>
    </w:p>
    <w:p w14:paraId="53B1433C" w14:textId="6B6CD1AC" w:rsidR="007E509A" w:rsidRPr="008765A4" w:rsidRDefault="007E509A" w:rsidP="004D6AB2">
      <w:pPr>
        <w:pStyle w:val="ListParagraph"/>
        <w:numPr>
          <w:ilvl w:val="0"/>
          <w:numId w:val="15"/>
        </w:numPr>
        <w:rPr>
          <w:rFonts w:asciiTheme="majorHAnsi" w:hAnsiTheme="majorHAnsi" w:cstheme="majorHAnsi"/>
          <w:b/>
          <w:bCs/>
          <w:color w:val="auto"/>
          <w:sz w:val="24"/>
          <w:szCs w:val="24"/>
          <w:lang w:val="en-US"/>
        </w:rPr>
      </w:pPr>
      <w:r>
        <w:rPr>
          <w:rFonts w:asciiTheme="majorHAnsi" w:hAnsiTheme="majorHAnsi" w:cstheme="majorHAnsi"/>
          <w:b/>
          <w:bCs/>
          <w:color w:val="auto"/>
          <w:sz w:val="24"/>
          <w:szCs w:val="24"/>
          <w:lang w:val="en-US"/>
        </w:rPr>
        <w:t>Transit infrastructure</w:t>
      </w:r>
      <w:r w:rsidRPr="008765A4">
        <w:rPr>
          <w:rFonts w:asciiTheme="majorHAnsi" w:hAnsiTheme="majorHAnsi" w:cstheme="majorHAnsi"/>
          <w:b/>
          <w:bCs/>
          <w:color w:val="auto"/>
          <w:sz w:val="24"/>
          <w:szCs w:val="24"/>
          <w:lang w:val="en-US"/>
        </w:rPr>
        <w:t xml:space="preserve"> barriers</w:t>
      </w:r>
    </w:p>
    <w:p w14:paraId="43F85FD2" w14:textId="1A149F8A" w:rsidR="00C01487" w:rsidRDefault="00CE4768" w:rsidP="00815156">
      <w:pPr>
        <w:pStyle w:val="BodyText0"/>
        <w:rPr>
          <w:color w:val="auto"/>
          <w:sz w:val="24"/>
          <w:szCs w:val="24"/>
          <w:lang w:val="en-US"/>
        </w:rPr>
      </w:pPr>
      <w:r w:rsidRPr="00CE4768">
        <w:rPr>
          <w:color w:val="auto"/>
          <w:sz w:val="24"/>
          <w:szCs w:val="24"/>
          <w:lang w:val="en-US"/>
        </w:rPr>
        <w:t xml:space="preserve">Participants </w:t>
      </w:r>
      <w:r w:rsidR="00FE2DC1">
        <w:rPr>
          <w:color w:val="auto"/>
          <w:sz w:val="24"/>
          <w:szCs w:val="24"/>
          <w:lang w:val="en-US"/>
        </w:rPr>
        <w:t>say that</w:t>
      </w:r>
      <w:r w:rsidRPr="00CE4768">
        <w:rPr>
          <w:color w:val="auto"/>
          <w:sz w:val="24"/>
          <w:szCs w:val="24"/>
          <w:lang w:val="en-US"/>
        </w:rPr>
        <w:t xml:space="preserve"> transit in Calgary is not reliable</w:t>
      </w:r>
      <w:r w:rsidR="00FE2DC1">
        <w:rPr>
          <w:color w:val="auto"/>
          <w:sz w:val="24"/>
          <w:szCs w:val="24"/>
          <w:lang w:val="en-US"/>
        </w:rPr>
        <w:t xml:space="preserve"> and don’t always feel safe using it. They shared the most common issues to be: </w:t>
      </w:r>
    </w:p>
    <w:p w14:paraId="14FB7A3D" w14:textId="156236C8" w:rsidR="00C01487" w:rsidRPr="00ED719A" w:rsidRDefault="00CE4768"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infrequent buses</w:t>
      </w:r>
      <w:r w:rsidR="007761FE" w:rsidRPr="00ED719A">
        <w:rPr>
          <w:rFonts w:asciiTheme="minorHAnsi" w:hAnsiTheme="minorHAnsi" w:cstheme="minorHAnsi"/>
          <w:color w:val="auto"/>
          <w:sz w:val="24"/>
          <w:szCs w:val="24"/>
        </w:rPr>
        <w:t>,</w:t>
      </w:r>
    </w:p>
    <w:p w14:paraId="163242FE" w14:textId="73DC573E" w:rsidR="00C01487" w:rsidRPr="00ED719A" w:rsidRDefault="00CE4768"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buses arriving late or being significantly delayed</w:t>
      </w:r>
      <w:r w:rsidR="007761FE" w:rsidRPr="00ED719A">
        <w:rPr>
          <w:rFonts w:asciiTheme="minorHAnsi" w:hAnsiTheme="minorHAnsi" w:cstheme="minorHAnsi"/>
          <w:color w:val="auto"/>
          <w:sz w:val="24"/>
          <w:szCs w:val="24"/>
        </w:rPr>
        <w:t>,</w:t>
      </w:r>
    </w:p>
    <w:p w14:paraId="7A5077B4" w14:textId="670BD564" w:rsidR="00C01487" w:rsidRPr="00ED719A" w:rsidRDefault="00CE4768"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missing or inefficient transit routes</w:t>
      </w:r>
      <w:r w:rsidR="007761FE" w:rsidRPr="00ED719A">
        <w:rPr>
          <w:rFonts w:asciiTheme="minorHAnsi" w:hAnsiTheme="minorHAnsi" w:cstheme="minorHAnsi"/>
          <w:color w:val="auto"/>
          <w:sz w:val="24"/>
          <w:szCs w:val="24"/>
        </w:rPr>
        <w:t>,</w:t>
      </w:r>
    </w:p>
    <w:p w14:paraId="3DBC0C2D" w14:textId="4C063E82" w:rsidR="00C01487" w:rsidRPr="00ED719A" w:rsidRDefault="00CE4768"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 xml:space="preserve">the </w:t>
      </w:r>
      <w:r w:rsidR="00C01487" w:rsidRPr="00ED719A">
        <w:rPr>
          <w:rFonts w:asciiTheme="minorHAnsi" w:hAnsiTheme="minorHAnsi" w:cstheme="minorHAnsi"/>
          <w:color w:val="auto"/>
          <w:sz w:val="24"/>
          <w:szCs w:val="24"/>
        </w:rPr>
        <w:t>much longer time it</w:t>
      </w:r>
      <w:r w:rsidRPr="00ED719A">
        <w:rPr>
          <w:rFonts w:asciiTheme="minorHAnsi" w:hAnsiTheme="minorHAnsi" w:cstheme="minorHAnsi"/>
          <w:color w:val="auto"/>
          <w:sz w:val="24"/>
          <w:szCs w:val="24"/>
        </w:rPr>
        <w:t xml:space="preserve"> take</w:t>
      </w:r>
      <w:r w:rsidR="00C01487" w:rsidRPr="00ED719A">
        <w:rPr>
          <w:rFonts w:asciiTheme="minorHAnsi" w:hAnsiTheme="minorHAnsi" w:cstheme="minorHAnsi"/>
          <w:color w:val="auto"/>
          <w:sz w:val="24"/>
          <w:szCs w:val="24"/>
        </w:rPr>
        <w:t>s</w:t>
      </w:r>
      <w:r w:rsidRPr="00ED719A">
        <w:rPr>
          <w:rFonts w:asciiTheme="minorHAnsi" w:hAnsiTheme="minorHAnsi" w:cstheme="minorHAnsi"/>
          <w:color w:val="auto"/>
          <w:sz w:val="24"/>
          <w:szCs w:val="24"/>
        </w:rPr>
        <w:t xml:space="preserve"> to get </w:t>
      </w:r>
      <w:r w:rsidR="00C01487" w:rsidRPr="00ED719A">
        <w:rPr>
          <w:rFonts w:asciiTheme="minorHAnsi" w:hAnsiTheme="minorHAnsi" w:cstheme="minorHAnsi"/>
          <w:color w:val="auto"/>
          <w:sz w:val="24"/>
          <w:szCs w:val="24"/>
        </w:rPr>
        <w:t>to a</w:t>
      </w:r>
      <w:r w:rsidRPr="00ED719A">
        <w:rPr>
          <w:rFonts w:asciiTheme="minorHAnsi" w:hAnsiTheme="minorHAnsi" w:cstheme="minorHAnsi"/>
          <w:color w:val="auto"/>
          <w:sz w:val="24"/>
          <w:szCs w:val="24"/>
        </w:rPr>
        <w:t xml:space="preserve"> destination with transit compared to driving (hours)</w:t>
      </w:r>
      <w:r w:rsidR="007761FE" w:rsidRPr="00ED719A">
        <w:rPr>
          <w:rFonts w:asciiTheme="minorHAnsi" w:hAnsiTheme="minorHAnsi" w:cstheme="minorHAnsi"/>
          <w:color w:val="auto"/>
          <w:sz w:val="24"/>
          <w:szCs w:val="24"/>
        </w:rPr>
        <w:t>,</w:t>
      </w:r>
    </w:p>
    <w:p w14:paraId="5E93EF4C" w14:textId="2698F19F" w:rsidR="00F115AA" w:rsidRPr="00ED719A" w:rsidRDefault="00CE4768"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 xml:space="preserve">transit stops locations being inconsistent </w:t>
      </w:r>
      <w:r w:rsidR="00C01487" w:rsidRPr="00ED719A">
        <w:rPr>
          <w:rFonts w:asciiTheme="minorHAnsi" w:hAnsiTheme="minorHAnsi" w:cstheme="minorHAnsi"/>
          <w:color w:val="auto"/>
          <w:sz w:val="24"/>
          <w:szCs w:val="24"/>
        </w:rPr>
        <w:t xml:space="preserve">with </w:t>
      </w:r>
      <w:r w:rsidRPr="00ED719A">
        <w:rPr>
          <w:rFonts w:asciiTheme="minorHAnsi" w:hAnsiTheme="minorHAnsi" w:cstheme="minorHAnsi"/>
          <w:color w:val="auto"/>
          <w:sz w:val="24"/>
          <w:szCs w:val="24"/>
        </w:rPr>
        <w:t xml:space="preserve">some stops </w:t>
      </w:r>
      <w:r w:rsidR="00C01487" w:rsidRPr="00ED719A">
        <w:rPr>
          <w:rFonts w:asciiTheme="minorHAnsi" w:hAnsiTheme="minorHAnsi" w:cstheme="minorHAnsi"/>
          <w:color w:val="auto"/>
          <w:sz w:val="24"/>
          <w:szCs w:val="24"/>
        </w:rPr>
        <w:t xml:space="preserve">being </w:t>
      </w:r>
      <w:r w:rsidRPr="00ED719A">
        <w:rPr>
          <w:rFonts w:asciiTheme="minorHAnsi" w:hAnsiTheme="minorHAnsi" w:cstheme="minorHAnsi"/>
          <w:color w:val="auto"/>
          <w:sz w:val="24"/>
          <w:szCs w:val="24"/>
        </w:rPr>
        <w:t>close to each other</w:t>
      </w:r>
      <w:r w:rsidR="00C01487" w:rsidRPr="00ED719A">
        <w:rPr>
          <w:rFonts w:asciiTheme="minorHAnsi" w:hAnsiTheme="minorHAnsi" w:cstheme="minorHAnsi"/>
          <w:color w:val="auto"/>
          <w:sz w:val="24"/>
          <w:szCs w:val="24"/>
        </w:rPr>
        <w:t xml:space="preserve"> while </w:t>
      </w:r>
      <w:r w:rsidRPr="00ED719A">
        <w:rPr>
          <w:rFonts w:asciiTheme="minorHAnsi" w:hAnsiTheme="minorHAnsi" w:cstheme="minorHAnsi"/>
          <w:color w:val="auto"/>
          <w:sz w:val="24"/>
          <w:szCs w:val="24"/>
        </w:rPr>
        <w:t>others are too far to walk to</w:t>
      </w:r>
      <w:r w:rsidR="007761FE" w:rsidRPr="00ED719A">
        <w:rPr>
          <w:rFonts w:asciiTheme="minorHAnsi" w:hAnsiTheme="minorHAnsi" w:cstheme="minorHAnsi"/>
          <w:color w:val="auto"/>
          <w:sz w:val="24"/>
          <w:szCs w:val="24"/>
        </w:rPr>
        <w:t>.</w:t>
      </w:r>
    </w:p>
    <w:p w14:paraId="4B223BD3" w14:textId="2B2981C1" w:rsidR="002723A5" w:rsidRPr="002723A5" w:rsidRDefault="002723A5" w:rsidP="002723A5">
      <w:pPr>
        <w:pStyle w:val="BodyText0"/>
        <w:rPr>
          <w:color w:val="auto"/>
          <w:sz w:val="24"/>
          <w:szCs w:val="24"/>
        </w:rPr>
      </w:pPr>
      <w:r>
        <w:rPr>
          <w:color w:val="auto"/>
          <w:sz w:val="24"/>
          <w:szCs w:val="24"/>
          <w:lang w:val="en-US"/>
        </w:rPr>
        <w:t xml:space="preserve">Participants also shared issues with the public transit vehicles </w:t>
      </w:r>
      <w:r w:rsidRPr="00CE4768">
        <w:rPr>
          <w:color w:val="auto"/>
          <w:sz w:val="24"/>
          <w:szCs w:val="24"/>
          <w:lang w:val="en-US"/>
        </w:rPr>
        <w:t xml:space="preserve">including narrow </w:t>
      </w:r>
      <w:r>
        <w:rPr>
          <w:color w:val="auto"/>
          <w:sz w:val="24"/>
          <w:szCs w:val="24"/>
          <w:lang w:val="en-US"/>
        </w:rPr>
        <w:t xml:space="preserve">space on buses which are difficult for people with mobility devices and wheelchairs to maneuver through. Other concerns include </w:t>
      </w:r>
      <w:r w:rsidRPr="00CE4768">
        <w:rPr>
          <w:color w:val="auto"/>
          <w:sz w:val="24"/>
          <w:szCs w:val="24"/>
          <w:lang w:val="en-US"/>
        </w:rPr>
        <w:t xml:space="preserve">poor circulation, </w:t>
      </w:r>
      <w:r>
        <w:rPr>
          <w:color w:val="auto"/>
          <w:sz w:val="24"/>
          <w:szCs w:val="24"/>
          <w:lang w:val="en-US"/>
        </w:rPr>
        <w:t xml:space="preserve">and too small stop buttons. No proper audible signals also make it unclear when a bus stop is coming or when a door is about to close. LRT stations often have outdated signs and need more visual and audio communication to public transport users. </w:t>
      </w:r>
      <w:r w:rsidRPr="03CF6B75">
        <w:rPr>
          <w:color w:val="auto"/>
          <w:sz w:val="24"/>
          <w:szCs w:val="24"/>
        </w:rPr>
        <w:t xml:space="preserve">A few participants also had concerns about public safety at transit stops due to unhoused populations, drug-use, and unsafe activity around the area. </w:t>
      </w:r>
    </w:p>
    <w:p w14:paraId="10E65FBD" w14:textId="2F3B6497" w:rsidR="00D92D71" w:rsidRPr="007D3A00" w:rsidRDefault="00A56D10" w:rsidP="007D3A00">
      <w:pPr>
        <w:pStyle w:val="BodyText0"/>
        <w:keepNext/>
        <w:rPr>
          <w:color w:val="auto"/>
          <w:sz w:val="24"/>
          <w:szCs w:val="24"/>
          <w:lang w:val="en-US"/>
        </w:rPr>
      </w:pPr>
      <w:r>
        <w:rPr>
          <w:color w:val="auto"/>
          <w:sz w:val="24"/>
          <w:szCs w:val="24"/>
          <w:lang w:val="en-US"/>
        </w:rPr>
        <w:t xml:space="preserve">In the survey, </w:t>
      </w:r>
      <w:r w:rsidR="00E821EA">
        <w:rPr>
          <w:color w:val="auto"/>
          <w:sz w:val="24"/>
          <w:szCs w:val="24"/>
          <w:lang w:val="en-US"/>
        </w:rPr>
        <w:t>141 participants chose to answer the question</w:t>
      </w:r>
      <w:r w:rsidRPr="007E509A">
        <w:rPr>
          <w:color w:val="auto"/>
          <w:sz w:val="24"/>
          <w:szCs w:val="24"/>
          <w:lang w:val="en-US"/>
        </w:rPr>
        <w:t xml:space="preserve"> </w:t>
      </w:r>
      <w:r w:rsidR="00852FD1">
        <w:rPr>
          <w:color w:val="auto"/>
          <w:sz w:val="24"/>
          <w:szCs w:val="24"/>
          <w:lang w:val="en-US"/>
        </w:rPr>
        <w:t>about</w:t>
      </w:r>
      <w:r w:rsidRPr="007E509A">
        <w:rPr>
          <w:color w:val="auto"/>
          <w:sz w:val="24"/>
          <w:szCs w:val="24"/>
          <w:lang w:val="en-US"/>
        </w:rPr>
        <w:t xml:space="preserve"> whether they or someone they know had experienced barriers when using public transit. The most selected barriers included </w:t>
      </w:r>
      <w:r w:rsidRPr="007E509A">
        <w:rPr>
          <w:color w:val="auto"/>
          <w:sz w:val="24"/>
          <w:szCs w:val="24"/>
          <w:lang w:val="en-US"/>
        </w:rPr>
        <w:lastRenderedPageBreak/>
        <w:t>stops without sidewalks or with inaccessible sidewalks, non-functioning elevators or escalators at LRT stations, and a lack of seating or mobility aids at stops.</w:t>
      </w:r>
    </w:p>
    <w:p w14:paraId="5C696FBE" w14:textId="3DD18597" w:rsidR="00C01487" w:rsidRDefault="00C01487" w:rsidP="00C12D0C">
      <w:pPr>
        <w:pStyle w:val="Caption"/>
      </w:pPr>
      <w:r>
        <w:t xml:space="preserve">Figure </w:t>
      </w:r>
      <w:r w:rsidR="00FC4660">
        <w:fldChar w:fldCharType="begin"/>
      </w:r>
      <w:r w:rsidR="00FC4660">
        <w:instrText xml:space="preserve"> SEQ Figure \* ARABIC </w:instrText>
      </w:r>
      <w:r w:rsidR="00FC4660">
        <w:fldChar w:fldCharType="separate"/>
      </w:r>
      <w:r w:rsidR="00F21650">
        <w:rPr>
          <w:noProof/>
        </w:rPr>
        <w:t>6</w:t>
      </w:r>
      <w:r w:rsidR="00FC4660">
        <w:fldChar w:fldCharType="end"/>
      </w:r>
      <w:r>
        <w:t>: Chosen barriers to public transit</w:t>
      </w:r>
    </w:p>
    <w:p w14:paraId="30D0FBEE" w14:textId="77777777" w:rsidR="003173D4" w:rsidRDefault="00073530" w:rsidP="003173D4">
      <w:pPr>
        <w:pStyle w:val="BodyText0"/>
        <w:keepNext/>
      </w:pPr>
      <w:r>
        <w:rPr>
          <w:noProof/>
        </w:rPr>
        <w:drawing>
          <wp:inline distT="0" distB="0" distL="0" distR="0" wp14:anchorId="6A43E993" wp14:editId="6B1BE2BE">
            <wp:extent cx="6584950" cy="5200650"/>
            <wp:effectExtent l="0" t="0" r="6350" b="0"/>
            <wp:docPr id="1990957455" name="Chart 1" descr="&#10;Horizontal bar chart showing responses to the question: “Have you or anyone you know experienced barriers when using public transit?” The most common barriers reported are transit stops without connecting sidewalks, elevators or escalators not working at LRT stations, lack of seating or space for mobility aids at stops, and transit stops being too far away. &#10;">
              <a:extLst xmlns:a="http://schemas.openxmlformats.org/drawingml/2006/main">
                <a:ext uri="{FF2B5EF4-FFF2-40B4-BE49-F238E27FC236}">
                  <a16:creationId xmlns:a16="http://schemas.microsoft.com/office/drawing/2014/main" id="{55293DF4-1D3B-5933-03BF-7149A93C6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AB7359" w14:textId="77777777" w:rsidR="00442292" w:rsidRDefault="00442292">
      <w:pPr>
        <w:spacing w:after="0" w:line="324" w:lineRule="auto"/>
        <w:ind w:rightChars="-86" w:right="-189"/>
      </w:pPr>
    </w:p>
    <w:p w14:paraId="4EC8741F" w14:textId="3338DE19" w:rsidR="002723A5" w:rsidRPr="002723A5" w:rsidRDefault="002723A5" w:rsidP="002723A5">
      <w:pPr>
        <w:pStyle w:val="BodyText0"/>
        <w:rPr>
          <w:b/>
          <w:bCs/>
          <w:color w:val="auto"/>
          <w:sz w:val="24"/>
          <w:szCs w:val="24"/>
          <w:lang w:val="en-US"/>
        </w:rPr>
      </w:pPr>
      <w:r w:rsidRPr="002723A5">
        <w:rPr>
          <w:b/>
          <w:bCs/>
          <w:color w:val="auto"/>
          <w:sz w:val="24"/>
          <w:szCs w:val="24"/>
          <w:lang w:val="en-US"/>
        </w:rPr>
        <w:t>Access Calgary</w:t>
      </w:r>
    </w:p>
    <w:p w14:paraId="4D30D240" w14:textId="3F2FEA9A" w:rsidR="00261EBD" w:rsidRPr="00CC799B" w:rsidRDefault="00843535" w:rsidP="00625225">
      <w:pPr>
        <w:pStyle w:val="BodyText0"/>
        <w:rPr>
          <w:color w:val="auto"/>
          <w:sz w:val="24"/>
          <w:szCs w:val="24"/>
          <w:lang w:val="en-US"/>
        </w:rPr>
      </w:pPr>
      <w:r w:rsidRPr="2F2432C3">
        <w:rPr>
          <w:color w:val="auto"/>
          <w:sz w:val="24"/>
          <w:szCs w:val="24"/>
          <w:lang w:val="en-US"/>
        </w:rPr>
        <w:t xml:space="preserve">Multiple participants talked about Access Calgary as an unreliable </w:t>
      </w:r>
      <w:r w:rsidR="00CC799B" w:rsidRPr="2F2432C3">
        <w:rPr>
          <w:color w:val="auto"/>
          <w:sz w:val="24"/>
          <w:szCs w:val="24"/>
          <w:lang w:val="en-US"/>
        </w:rPr>
        <w:t xml:space="preserve">and frustrating </w:t>
      </w:r>
      <w:r w:rsidRPr="2F2432C3">
        <w:rPr>
          <w:color w:val="auto"/>
          <w:sz w:val="24"/>
          <w:szCs w:val="24"/>
          <w:lang w:val="en-US"/>
        </w:rPr>
        <w:t xml:space="preserve">but necessary public transport option. Specifically, they say that Access Calgary buses often have long waiting times due to long routes and drivers needing to pick up multiple clients. The bus rides themselves can also be long sometimes taking hours to reach their destination due to poor navigation systems. </w:t>
      </w:r>
      <w:r w:rsidRPr="006A5DD4">
        <w:rPr>
          <w:color w:val="auto"/>
          <w:sz w:val="24"/>
          <w:szCs w:val="24"/>
          <w:lang w:val="en-US"/>
        </w:rPr>
        <w:t xml:space="preserve">Access Calgary is also not </w:t>
      </w:r>
      <w:r w:rsidR="00EB0429" w:rsidRPr="006A5DD4">
        <w:rPr>
          <w:color w:val="auto"/>
          <w:sz w:val="24"/>
          <w:szCs w:val="24"/>
          <w:lang w:val="en-US"/>
        </w:rPr>
        <w:t>available</w:t>
      </w:r>
      <w:r w:rsidR="006A5DD4" w:rsidRPr="006A5DD4">
        <w:rPr>
          <w:color w:val="auto"/>
          <w:sz w:val="24"/>
          <w:szCs w:val="24"/>
          <w:lang w:val="en-US"/>
        </w:rPr>
        <w:t xml:space="preserve"> at all hours of the day,</w:t>
      </w:r>
      <w:r w:rsidR="00EB70C6" w:rsidRPr="006A5DD4">
        <w:rPr>
          <w:color w:val="auto"/>
          <w:sz w:val="24"/>
          <w:szCs w:val="24"/>
          <w:lang w:val="en-US"/>
        </w:rPr>
        <w:t xml:space="preserve"> </w:t>
      </w:r>
      <w:r w:rsidRPr="006A5DD4">
        <w:rPr>
          <w:color w:val="auto"/>
          <w:sz w:val="24"/>
          <w:szCs w:val="24"/>
          <w:lang w:val="en-US"/>
        </w:rPr>
        <w:t>which limits when it can be used.</w:t>
      </w:r>
      <w:r w:rsidRPr="2F2432C3">
        <w:rPr>
          <w:color w:val="auto"/>
          <w:sz w:val="24"/>
          <w:szCs w:val="24"/>
          <w:lang w:val="en-US"/>
        </w:rPr>
        <w:t xml:space="preserve"> Participants also share they have had inconsistent experiences with drivers during </w:t>
      </w:r>
      <w:r w:rsidR="00CC799B" w:rsidRPr="2F2432C3">
        <w:rPr>
          <w:color w:val="auto"/>
          <w:sz w:val="24"/>
          <w:szCs w:val="24"/>
          <w:lang w:val="en-US"/>
        </w:rPr>
        <w:t>pick-up</w:t>
      </w:r>
      <w:r w:rsidRPr="2F2432C3">
        <w:rPr>
          <w:color w:val="auto"/>
          <w:sz w:val="24"/>
          <w:szCs w:val="24"/>
          <w:lang w:val="en-US"/>
        </w:rPr>
        <w:t xml:space="preserve"> and drop-off, and that drivers often </w:t>
      </w:r>
      <w:r w:rsidR="002723A5" w:rsidRPr="2F2432C3">
        <w:rPr>
          <w:color w:val="auto"/>
          <w:sz w:val="24"/>
          <w:szCs w:val="24"/>
          <w:lang w:val="en-US"/>
        </w:rPr>
        <w:t xml:space="preserve">don’t understand or empathize with the needs of people with disabilities. </w:t>
      </w:r>
      <w:r w:rsidR="00663C91" w:rsidRPr="2F2432C3">
        <w:rPr>
          <w:color w:val="auto"/>
          <w:sz w:val="24"/>
          <w:szCs w:val="24"/>
          <w:lang w:val="en-US"/>
        </w:rPr>
        <w:t xml:space="preserve">A few participants also </w:t>
      </w:r>
      <w:r w:rsidR="00090EA0" w:rsidRPr="2F2432C3">
        <w:rPr>
          <w:color w:val="auto"/>
          <w:sz w:val="24"/>
          <w:szCs w:val="24"/>
          <w:lang w:val="en-US"/>
        </w:rPr>
        <w:t xml:space="preserve">reported </w:t>
      </w:r>
      <w:r w:rsidR="00663C91" w:rsidRPr="2F2432C3">
        <w:rPr>
          <w:color w:val="auto"/>
          <w:sz w:val="24"/>
          <w:szCs w:val="24"/>
          <w:lang w:val="en-US"/>
        </w:rPr>
        <w:t xml:space="preserve">that Access Calgary was expensive to use with one comment </w:t>
      </w:r>
      <w:r w:rsidR="00090EA0" w:rsidRPr="2F2432C3">
        <w:rPr>
          <w:color w:val="auto"/>
          <w:sz w:val="24"/>
          <w:szCs w:val="24"/>
          <w:lang w:val="en-US"/>
        </w:rPr>
        <w:t>noting they</w:t>
      </w:r>
      <w:r w:rsidR="00663C91" w:rsidRPr="2F2432C3">
        <w:rPr>
          <w:color w:val="auto"/>
          <w:sz w:val="24"/>
          <w:szCs w:val="24"/>
          <w:lang w:val="en-US"/>
        </w:rPr>
        <w:t xml:space="preserve"> </w:t>
      </w:r>
      <w:proofErr w:type="gramStart"/>
      <w:r w:rsidR="00663C91" w:rsidRPr="2F2432C3">
        <w:rPr>
          <w:color w:val="auto"/>
          <w:sz w:val="24"/>
          <w:szCs w:val="24"/>
          <w:lang w:val="en-US"/>
        </w:rPr>
        <w:t>have to</w:t>
      </w:r>
      <w:proofErr w:type="gramEnd"/>
      <w:r w:rsidR="00663C91" w:rsidRPr="2F2432C3">
        <w:rPr>
          <w:color w:val="auto"/>
          <w:sz w:val="24"/>
          <w:szCs w:val="24"/>
          <w:lang w:val="en-US"/>
        </w:rPr>
        <w:t xml:space="preserve"> pay for themselves as well </w:t>
      </w:r>
      <w:proofErr w:type="gramStart"/>
      <w:r w:rsidR="00663C91" w:rsidRPr="2F2432C3">
        <w:rPr>
          <w:color w:val="auto"/>
          <w:sz w:val="24"/>
          <w:szCs w:val="24"/>
          <w:lang w:val="en-US"/>
        </w:rPr>
        <w:t>as an</w:t>
      </w:r>
      <w:proofErr w:type="gramEnd"/>
      <w:r w:rsidR="00663C91" w:rsidRPr="2F2432C3">
        <w:rPr>
          <w:color w:val="auto"/>
          <w:sz w:val="24"/>
          <w:szCs w:val="24"/>
          <w:lang w:val="en-US"/>
        </w:rPr>
        <w:t xml:space="preserve"> </w:t>
      </w:r>
      <w:proofErr w:type="gramStart"/>
      <w:r w:rsidR="00663C91" w:rsidRPr="2F2432C3">
        <w:rPr>
          <w:color w:val="auto"/>
          <w:sz w:val="24"/>
          <w:szCs w:val="24"/>
          <w:lang w:val="en-US"/>
        </w:rPr>
        <w:t>aide</w:t>
      </w:r>
      <w:proofErr w:type="gramEnd"/>
      <w:r w:rsidR="00663C91" w:rsidRPr="2F2432C3">
        <w:rPr>
          <w:color w:val="auto"/>
          <w:sz w:val="24"/>
          <w:szCs w:val="24"/>
          <w:lang w:val="en-US"/>
        </w:rPr>
        <w:t xml:space="preserve"> to use the service. </w:t>
      </w:r>
    </w:p>
    <w:p w14:paraId="0F3C7006" w14:textId="5F541FE0" w:rsidR="00130890" w:rsidRDefault="00130890" w:rsidP="004D6AB2">
      <w:pPr>
        <w:pStyle w:val="ListParagraph"/>
        <w:numPr>
          <w:ilvl w:val="0"/>
          <w:numId w:val="15"/>
        </w:numPr>
        <w:rPr>
          <w:rFonts w:asciiTheme="majorHAnsi" w:hAnsiTheme="majorHAnsi" w:cstheme="majorHAnsi"/>
          <w:b/>
          <w:bCs/>
          <w:color w:val="auto"/>
          <w:sz w:val="24"/>
          <w:szCs w:val="24"/>
          <w:lang w:val="en-US"/>
        </w:rPr>
      </w:pPr>
      <w:r>
        <w:rPr>
          <w:rFonts w:asciiTheme="majorHAnsi" w:hAnsiTheme="majorHAnsi" w:cstheme="majorHAnsi"/>
          <w:b/>
          <w:bCs/>
          <w:color w:val="auto"/>
          <w:sz w:val="24"/>
          <w:szCs w:val="24"/>
          <w:lang w:val="en-US"/>
        </w:rPr>
        <w:lastRenderedPageBreak/>
        <w:t>Recommendation to improve transit infrastructure</w:t>
      </w:r>
    </w:p>
    <w:p w14:paraId="4432EB21" w14:textId="383BEE15" w:rsidR="00CC799B" w:rsidRDefault="00CC799B" w:rsidP="00C17A19">
      <w:pPr>
        <w:rPr>
          <w:rFonts w:asciiTheme="majorHAnsi" w:hAnsiTheme="majorHAnsi" w:cstheme="majorHAnsi"/>
          <w:color w:val="auto"/>
          <w:sz w:val="24"/>
          <w:szCs w:val="24"/>
          <w:lang w:val="en-US"/>
        </w:rPr>
      </w:pPr>
      <w:r>
        <w:rPr>
          <w:rFonts w:asciiTheme="majorHAnsi" w:hAnsiTheme="majorHAnsi" w:cstheme="majorHAnsi"/>
          <w:color w:val="auto"/>
          <w:sz w:val="24"/>
          <w:szCs w:val="24"/>
          <w:lang w:val="en-US"/>
        </w:rPr>
        <w:t>They said that there needs to be</w:t>
      </w:r>
      <w:r w:rsidRPr="008A659C">
        <w:rPr>
          <w:rFonts w:asciiTheme="majorHAnsi" w:hAnsiTheme="majorHAnsi" w:cstheme="majorHAnsi"/>
          <w:color w:val="auto"/>
          <w:sz w:val="24"/>
          <w:szCs w:val="24"/>
          <w:lang w:val="en-US"/>
        </w:rPr>
        <w:t xml:space="preserve"> overall improvement in the reliability of public transit</w:t>
      </w:r>
      <w:r>
        <w:rPr>
          <w:rFonts w:asciiTheme="majorHAnsi" w:hAnsiTheme="majorHAnsi" w:cstheme="majorHAnsi"/>
          <w:color w:val="auto"/>
          <w:sz w:val="24"/>
          <w:szCs w:val="24"/>
          <w:lang w:val="en-US"/>
        </w:rPr>
        <w:t xml:space="preserve"> and specifically asked for: </w:t>
      </w:r>
    </w:p>
    <w:p w14:paraId="27B2F69E" w14:textId="61E65672" w:rsidR="008A659C" w:rsidRPr="00ED719A" w:rsidRDefault="008A659C"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more bus routes and more efficient routes that reduce time between destinations</w:t>
      </w:r>
      <w:r w:rsidR="00B74DC9"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 xml:space="preserve"> </w:t>
      </w:r>
    </w:p>
    <w:p w14:paraId="17ABD8F4" w14:textId="5C8F4C59" w:rsidR="008A659C" w:rsidRPr="00ED719A" w:rsidRDefault="008A659C"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 xml:space="preserve">increased frequency of buses, including </w:t>
      </w:r>
      <w:r w:rsidR="000C404C" w:rsidRPr="00ED719A">
        <w:rPr>
          <w:rFonts w:asciiTheme="minorHAnsi" w:hAnsiTheme="minorHAnsi" w:cstheme="minorHAnsi"/>
          <w:color w:val="auto"/>
          <w:sz w:val="24"/>
          <w:szCs w:val="24"/>
        </w:rPr>
        <w:t>greater</w:t>
      </w:r>
      <w:r w:rsidRPr="00ED719A">
        <w:rPr>
          <w:rFonts w:asciiTheme="minorHAnsi" w:hAnsiTheme="minorHAnsi" w:cstheme="minorHAnsi"/>
          <w:color w:val="auto"/>
          <w:sz w:val="24"/>
          <w:szCs w:val="24"/>
        </w:rPr>
        <w:t xml:space="preserve"> service during off-peak hours</w:t>
      </w:r>
      <w:r w:rsidR="00B74DC9" w:rsidRPr="00ED719A">
        <w:rPr>
          <w:rFonts w:asciiTheme="minorHAnsi" w:hAnsiTheme="minorHAnsi" w:cstheme="minorHAnsi"/>
          <w:color w:val="auto"/>
          <w:sz w:val="24"/>
          <w:szCs w:val="24"/>
        </w:rPr>
        <w:t>,</w:t>
      </w:r>
    </w:p>
    <w:p w14:paraId="36AEBC0B" w14:textId="0070D29E" w:rsidR="008A659C" w:rsidRPr="00ED719A" w:rsidRDefault="008A659C"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more accessible locations for bus stops</w:t>
      </w:r>
      <w:r w:rsidR="000C404C"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 xml:space="preserve"> such as near storefronts and residential communities</w:t>
      </w:r>
      <w:r w:rsidR="00B74DC9" w:rsidRPr="00ED719A">
        <w:rPr>
          <w:rFonts w:asciiTheme="minorHAnsi" w:hAnsiTheme="minorHAnsi" w:cstheme="minorHAnsi"/>
          <w:color w:val="auto"/>
          <w:sz w:val="24"/>
          <w:szCs w:val="24"/>
        </w:rPr>
        <w:t>,</w:t>
      </w:r>
    </w:p>
    <w:p w14:paraId="6870BCB3" w14:textId="034CBA8A" w:rsidR="008A659C" w:rsidRPr="00ED719A" w:rsidRDefault="008A659C"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color w:val="auto"/>
          <w:sz w:val="24"/>
          <w:szCs w:val="24"/>
        </w:rPr>
        <w:t>more staff to support people with disabilities onboard and offboard vehicles</w:t>
      </w:r>
      <w:r w:rsidR="00B74DC9"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 xml:space="preserve"> </w:t>
      </w:r>
    </w:p>
    <w:p w14:paraId="54F68736" w14:textId="68F8C6F3" w:rsidR="00CC799B" w:rsidRPr="00ED719A" w:rsidRDefault="00CC799B" w:rsidP="00CC799B">
      <w:pPr>
        <w:rPr>
          <w:rFonts w:asciiTheme="minorHAnsi" w:hAnsiTheme="minorHAnsi" w:cstheme="minorHAnsi"/>
          <w:color w:val="auto"/>
          <w:sz w:val="24"/>
          <w:szCs w:val="24"/>
          <w:lang w:val="en-US"/>
        </w:rPr>
      </w:pPr>
      <w:r w:rsidRPr="00ED719A">
        <w:rPr>
          <w:rFonts w:asciiTheme="minorHAnsi" w:hAnsiTheme="minorHAnsi" w:cstheme="minorHAnsi"/>
          <w:color w:val="auto"/>
          <w:sz w:val="24"/>
          <w:szCs w:val="24"/>
          <w:lang w:val="en-US"/>
        </w:rPr>
        <w:t xml:space="preserve">Participants want to see more accessibility features installed in both public transport vehicles and in the bus stops and LRT stations. For the vehicles, participants </w:t>
      </w:r>
      <w:r w:rsidR="00663C91" w:rsidRPr="00ED719A">
        <w:rPr>
          <w:rFonts w:asciiTheme="minorHAnsi" w:hAnsiTheme="minorHAnsi" w:cstheme="minorHAnsi"/>
          <w:color w:val="auto"/>
          <w:sz w:val="24"/>
          <w:szCs w:val="24"/>
          <w:lang w:val="en-US"/>
        </w:rPr>
        <w:t>asked for</w:t>
      </w:r>
      <w:r w:rsidRPr="00ED719A">
        <w:rPr>
          <w:rFonts w:asciiTheme="minorHAnsi" w:hAnsiTheme="minorHAnsi" w:cstheme="minorHAnsi"/>
          <w:color w:val="auto"/>
          <w:sz w:val="24"/>
          <w:szCs w:val="24"/>
          <w:lang w:val="en-US"/>
        </w:rPr>
        <w:t xml:space="preserve"> more seating, wider doors and spaces between seats as well as more audible </w:t>
      </w:r>
      <w:r w:rsidR="00663C91" w:rsidRPr="00ED719A">
        <w:rPr>
          <w:rFonts w:asciiTheme="minorHAnsi" w:hAnsiTheme="minorHAnsi" w:cstheme="minorHAnsi"/>
          <w:color w:val="auto"/>
          <w:sz w:val="24"/>
          <w:szCs w:val="24"/>
          <w:lang w:val="en-US"/>
        </w:rPr>
        <w:t xml:space="preserve">and visual </w:t>
      </w:r>
      <w:r w:rsidRPr="00ED719A">
        <w:rPr>
          <w:rFonts w:asciiTheme="minorHAnsi" w:hAnsiTheme="minorHAnsi" w:cstheme="minorHAnsi"/>
          <w:color w:val="auto"/>
          <w:sz w:val="24"/>
          <w:szCs w:val="24"/>
          <w:lang w:val="en-US"/>
        </w:rPr>
        <w:t xml:space="preserve">announcements in the bus. At bus stops and stations participants asked for features like benches and seating </w:t>
      </w:r>
      <w:r w:rsidR="00663C91" w:rsidRPr="00ED719A">
        <w:rPr>
          <w:rFonts w:asciiTheme="minorHAnsi" w:hAnsiTheme="minorHAnsi" w:cstheme="minorHAnsi"/>
          <w:color w:val="auto"/>
          <w:sz w:val="24"/>
          <w:szCs w:val="24"/>
          <w:lang w:val="en-US"/>
        </w:rPr>
        <w:t xml:space="preserve">that </w:t>
      </w:r>
      <w:r w:rsidR="00366F66" w:rsidRPr="00ED719A">
        <w:rPr>
          <w:rFonts w:asciiTheme="minorHAnsi" w:hAnsiTheme="minorHAnsi" w:cstheme="minorHAnsi"/>
          <w:color w:val="auto"/>
          <w:sz w:val="24"/>
          <w:szCs w:val="24"/>
          <w:lang w:val="en-US"/>
        </w:rPr>
        <w:t>are</w:t>
      </w:r>
      <w:r w:rsidR="00663C91" w:rsidRPr="00ED719A">
        <w:rPr>
          <w:rFonts w:asciiTheme="minorHAnsi" w:hAnsiTheme="minorHAnsi" w:cstheme="minorHAnsi"/>
          <w:color w:val="auto"/>
          <w:sz w:val="24"/>
          <w:szCs w:val="24"/>
          <w:lang w:val="en-US"/>
        </w:rPr>
        <w:t xml:space="preserve"> </w:t>
      </w:r>
      <w:r w:rsidRPr="00ED719A">
        <w:rPr>
          <w:rFonts w:asciiTheme="minorHAnsi" w:hAnsiTheme="minorHAnsi" w:cstheme="minorHAnsi"/>
          <w:color w:val="auto"/>
          <w:sz w:val="24"/>
          <w:szCs w:val="24"/>
          <w:lang w:val="en-US"/>
        </w:rPr>
        <w:t>in good condition, large, easy to read wayfinding signage, better lighting,</w:t>
      </w:r>
      <w:r w:rsidR="00663C91" w:rsidRPr="00ED719A">
        <w:rPr>
          <w:rFonts w:asciiTheme="minorHAnsi" w:hAnsiTheme="minorHAnsi" w:cstheme="minorHAnsi"/>
          <w:color w:val="auto"/>
          <w:sz w:val="24"/>
          <w:szCs w:val="24"/>
          <w:lang w:val="en-US"/>
        </w:rPr>
        <w:t xml:space="preserve"> </w:t>
      </w:r>
      <w:r w:rsidRPr="00ED719A">
        <w:rPr>
          <w:rFonts w:asciiTheme="minorHAnsi" w:hAnsiTheme="minorHAnsi" w:cstheme="minorHAnsi"/>
          <w:color w:val="auto"/>
          <w:sz w:val="24"/>
          <w:szCs w:val="24"/>
          <w:lang w:val="en-US"/>
        </w:rPr>
        <w:t>heated shelters during winter</w:t>
      </w:r>
      <w:r w:rsidR="00663C91" w:rsidRPr="00ED719A">
        <w:rPr>
          <w:rFonts w:asciiTheme="minorHAnsi" w:hAnsiTheme="minorHAnsi" w:cstheme="minorHAnsi"/>
          <w:color w:val="auto"/>
          <w:sz w:val="24"/>
          <w:szCs w:val="24"/>
          <w:lang w:val="en-US"/>
        </w:rPr>
        <w:t xml:space="preserve">, </w:t>
      </w:r>
      <w:r w:rsidRPr="00ED719A">
        <w:rPr>
          <w:rFonts w:asciiTheme="minorHAnsi" w:hAnsiTheme="minorHAnsi" w:cstheme="minorHAnsi"/>
          <w:color w:val="auto"/>
          <w:sz w:val="24"/>
          <w:szCs w:val="24"/>
          <w:lang w:val="en-US"/>
        </w:rPr>
        <w:t>elevators</w:t>
      </w:r>
      <w:r w:rsidR="00663C91" w:rsidRPr="00ED719A">
        <w:rPr>
          <w:rFonts w:asciiTheme="minorHAnsi" w:hAnsiTheme="minorHAnsi" w:cstheme="minorHAnsi"/>
          <w:color w:val="auto"/>
          <w:sz w:val="24"/>
          <w:szCs w:val="24"/>
          <w:lang w:val="en-US"/>
        </w:rPr>
        <w:t xml:space="preserve"> and </w:t>
      </w:r>
      <w:r w:rsidR="00366F66" w:rsidRPr="00ED719A">
        <w:rPr>
          <w:rFonts w:asciiTheme="minorHAnsi" w:hAnsiTheme="minorHAnsi" w:cstheme="minorHAnsi"/>
          <w:color w:val="auto"/>
          <w:sz w:val="24"/>
          <w:szCs w:val="24"/>
          <w:lang w:val="en-US"/>
        </w:rPr>
        <w:t>more</w:t>
      </w:r>
      <w:r w:rsidR="00663C91" w:rsidRPr="00ED719A">
        <w:rPr>
          <w:rFonts w:asciiTheme="minorHAnsi" w:hAnsiTheme="minorHAnsi" w:cstheme="minorHAnsi"/>
          <w:color w:val="auto"/>
          <w:sz w:val="24"/>
          <w:szCs w:val="24"/>
          <w:lang w:val="en-US"/>
        </w:rPr>
        <w:t xml:space="preserve"> information about </w:t>
      </w:r>
      <w:r w:rsidR="00366F66" w:rsidRPr="00ED719A">
        <w:rPr>
          <w:rFonts w:asciiTheme="minorHAnsi" w:hAnsiTheme="minorHAnsi" w:cstheme="minorHAnsi"/>
          <w:color w:val="auto"/>
          <w:sz w:val="24"/>
          <w:szCs w:val="24"/>
          <w:lang w:val="en-US"/>
        </w:rPr>
        <w:t xml:space="preserve">transit </w:t>
      </w:r>
      <w:r w:rsidR="00663C91" w:rsidRPr="00ED719A">
        <w:rPr>
          <w:rFonts w:asciiTheme="minorHAnsi" w:hAnsiTheme="minorHAnsi" w:cstheme="minorHAnsi"/>
          <w:color w:val="auto"/>
          <w:sz w:val="24"/>
          <w:szCs w:val="24"/>
          <w:lang w:val="en-US"/>
        </w:rPr>
        <w:t xml:space="preserve">schedules to be communicated both through audio and visual formats. </w:t>
      </w:r>
    </w:p>
    <w:p w14:paraId="3E776BD2" w14:textId="4A19466D" w:rsidR="00130890" w:rsidRPr="00ED719A" w:rsidRDefault="00663C91" w:rsidP="00663C91">
      <w:pPr>
        <w:rPr>
          <w:rFonts w:asciiTheme="minorHAnsi" w:hAnsiTheme="minorHAnsi" w:cstheme="minorHAnsi"/>
          <w:color w:val="auto"/>
          <w:sz w:val="24"/>
          <w:szCs w:val="24"/>
          <w:lang w:val="en-US"/>
        </w:rPr>
      </w:pPr>
      <w:r w:rsidRPr="00ED719A">
        <w:rPr>
          <w:rFonts w:asciiTheme="minorHAnsi" w:hAnsiTheme="minorHAnsi" w:cstheme="minorHAnsi"/>
          <w:color w:val="auto"/>
          <w:sz w:val="24"/>
          <w:szCs w:val="24"/>
          <w:lang w:val="en-US"/>
        </w:rPr>
        <w:t>For Access Calgary vehicles specifically, participants want to</w:t>
      </w:r>
      <w:r w:rsidR="008A659C" w:rsidRPr="00ED719A">
        <w:rPr>
          <w:rFonts w:asciiTheme="minorHAnsi" w:hAnsiTheme="minorHAnsi" w:cstheme="minorHAnsi"/>
          <w:color w:val="auto"/>
          <w:sz w:val="24"/>
          <w:szCs w:val="24"/>
          <w:lang w:val="en-US"/>
        </w:rPr>
        <w:t xml:space="preserve"> have faster pick-up and drop-off </w:t>
      </w:r>
      <w:r w:rsidRPr="00ED719A">
        <w:rPr>
          <w:rFonts w:asciiTheme="minorHAnsi" w:hAnsiTheme="minorHAnsi" w:cstheme="minorHAnsi"/>
          <w:color w:val="auto"/>
          <w:sz w:val="24"/>
          <w:szCs w:val="24"/>
          <w:lang w:val="en-US"/>
        </w:rPr>
        <w:t xml:space="preserve">experiences </w:t>
      </w:r>
      <w:r w:rsidR="008A659C" w:rsidRPr="00ED719A">
        <w:rPr>
          <w:rFonts w:asciiTheme="minorHAnsi" w:hAnsiTheme="minorHAnsi" w:cstheme="minorHAnsi"/>
          <w:color w:val="auto"/>
          <w:sz w:val="24"/>
          <w:szCs w:val="24"/>
          <w:lang w:val="en-US"/>
        </w:rPr>
        <w:t>and an updated navigation system</w:t>
      </w:r>
      <w:r w:rsidRPr="00ED719A">
        <w:rPr>
          <w:rFonts w:asciiTheme="minorHAnsi" w:hAnsiTheme="minorHAnsi" w:cstheme="minorHAnsi"/>
          <w:color w:val="auto"/>
          <w:sz w:val="24"/>
          <w:szCs w:val="24"/>
          <w:lang w:val="en-US"/>
        </w:rPr>
        <w:t>, with better tracking tools like an app for routes and wait times</w:t>
      </w:r>
      <w:r w:rsidR="00590D85" w:rsidRPr="00ED719A">
        <w:rPr>
          <w:rFonts w:asciiTheme="minorHAnsi" w:hAnsiTheme="minorHAnsi" w:cstheme="minorHAnsi"/>
          <w:color w:val="auto"/>
          <w:sz w:val="24"/>
          <w:szCs w:val="24"/>
          <w:lang w:val="en-US"/>
        </w:rPr>
        <w:t xml:space="preserve">. </w:t>
      </w:r>
      <w:r w:rsidR="004878F2" w:rsidRPr="00ED719A">
        <w:rPr>
          <w:rFonts w:asciiTheme="minorHAnsi" w:hAnsiTheme="minorHAnsi" w:cstheme="minorHAnsi"/>
          <w:color w:val="auto"/>
          <w:sz w:val="24"/>
          <w:szCs w:val="24"/>
          <w:lang w:val="en-US"/>
        </w:rPr>
        <w:t>P</w:t>
      </w:r>
      <w:r w:rsidR="00590D85" w:rsidRPr="00ED719A">
        <w:rPr>
          <w:rFonts w:asciiTheme="minorHAnsi" w:hAnsiTheme="minorHAnsi" w:cstheme="minorHAnsi"/>
          <w:color w:val="auto"/>
          <w:sz w:val="24"/>
          <w:szCs w:val="24"/>
          <w:lang w:val="en-US"/>
        </w:rPr>
        <w:t>articipants</w:t>
      </w:r>
      <w:r w:rsidRPr="00ED719A">
        <w:rPr>
          <w:rFonts w:asciiTheme="minorHAnsi" w:hAnsiTheme="minorHAnsi" w:cstheme="minorHAnsi"/>
          <w:color w:val="auto"/>
          <w:sz w:val="24"/>
          <w:szCs w:val="24"/>
          <w:lang w:val="en-US"/>
        </w:rPr>
        <w:t xml:space="preserve"> also suggested more training for drivers </w:t>
      </w:r>
      <w:r w:rsidR="00590D85" w:rsidRPr="00ED719A">
        <w:rPr>
          <w:rFonts w:asciiTheme="minorHAnsi" w:hAnsiTheme="minorHAnsi" w:cstheme="minorHAnsi"/>
          <w:color w:val="auto"/>
          <w:sz w:val="24"/>
          <w:szCs w:val="24"/>
          <w:lang w:val="en-US"/>
        </w:rPr>
        <w:t xml:space="preserve">of Access Calgary and public transport vehicles in general to help improve the service interactions for people with disabilities. Partnering with third party transportation services such as Wheelchair Accessible Vehicles (WAV) and Uber to provide transportation services was also a suggestion. </w:t>
      </w:r>
    </w:p>
    <w:p w14:paraId="4E669092" w14:textId="58672E93" w:rsidR="00C478E5" w:rsidRPr="00ED719A" w:rsidRDefault="00590D85" w:rsidP="004878F2">
      <w:pPr>
        <w:rPr>
          <w:rFonts w:asciiTheme="minorHAnsi" w:hAnsiTheme="minorHAnsi" w:cstheme="minorHAnsi"/>
          <w:color w:val="auto"/>
          <w:sz w:val="24"/>
          <w:szCs w:val="24"/>
          <w:lang w:val="en-US"/>
        </w:rPr>
      </w:pPr>
      <w:r w:rsidRPr="00ED719A">
        <w:rPr>
          <w:rFonts w:asciiTheme="minorHAnsi" w:hAnsiTheme="minorHAnsi" w:cstheme="minorHAnsi"/>
          <w:color w:val="auto"/>
          <w:sz w:val="24"/>
          <w:szCs w:val="24"/>
          <w:lang w:val="en-US"/>
        </w:rPr>
        <w:t xml:space="preserve">Other recommendations to help improve public transit include having more accessible pathways and sidewalks (including ramps and curb cuts) in the areas near bus stops and addressing drug use and disruptive behaviour at bus shelters to improve safety. </w:t>
      </w:r>
      <w:r w:rsidR="004878F2" w:rsidRPr="00ED719A">
        <w:rPr>
          <w:rFonts w:asciiTheme="minorHAnsi" w:hAnsiTheme="minorHAnsi" w:cstheme="minorHAnsi"/>
          <w:color w:val="auto"/>
          <w:sz w:val="24"/>
          <w:szCs w:val="24"/>
          <w:lang w:val="en-US"/>
        </w:rPr>
        <w:t xml:space="preserve">Finally, some participants asked </w:t>
      </w:r>
      <w:r w:rsidR="009A156E">
        <w:rPr>
          <w:rFonts w:asciiTheme="minorHAnsi" w:hAnsiTheme="minorHAnsi" w:cstheme="minorHAnsi"/>
          <w:color w:val="auto"/>
          <w:sz w:val="24"/>
          <w:szCs w:val="24"/>
          <w:lang w:val="en-US"/>
        </w:rPr>
        <w:t>T</w:t>
      </w:r>
      <w:r w:rsidR="004878F2" w:rsidRPr="00ED719A">
        <w:rPr>
          <w:rFonts w:asciiTheme="minorHAnsi" w:hAnsiTheme="minorHAnsi" w:cstheme="minorHAnsi"/>
          <w:color w:val="auto"/>
          <w:sz w:val="24"/>
          <w:szCs w:val="24"/>
          <w:lang w:val="en-US"/>
        </w:rPr>
        <w:t xml:space="preserve">he City to simplify </w:t>
      </w:r>
      <w:r w:rsidR="00D13640" w:rsidRPr="00ED719A">
        <w:rPr>
          <w:rFonts w:asciiTheme="minorHAnsi" w:hAnsiTheme="minorHAnsi" w:cstheme="minorHAnsi"/>
          <w:color w:val="auto"/>
          <w:sz w:val="24"/>
          <w:szCs w:val="24"/>
          <w:lang w:val="en-US"/>
        </w:rPr>
        <w:t xml:space="preserve">the </w:t>
      </w:r>
      <w:r w:rsidR="004878F2" w:rsidRPr="00ED719A">
        <w:rPr>
          <w:rFonts w:asciiTheme="minorHAnsi" w:hAnsiTheme="minorHAnsi" w:cstheme="minorHAnsi"/>
          <w:color w:val="auto"/>
          <w:sz w:val="24"/>
          <w:szCs w:val="24"/>
          <w:lang w:val="en-US"/>
        </w:rPr>
        <w:t>process for getting transit passes and support</w:t>
      </w:r>
      <w:r w:rsidR="00D13640" w:rsidRPr="00ED719A">
        <w:rPr>
          <w:rFonts w:asciiTheme="minorHAnsi" w:hAnsiTheme="minorHAnsi" w:cstheme="minorHAnsi"/>
          <w:color w:val="auto"/>
          <w:sz w:val="24"/>
          <w:szCs w:val="24"/>
          <w:lang w:val="en-US"/>
        </w:rPr>
        <w:t>. The</w:t>
      </w:r>
      <w:r w:rsidR="001A3C6D" w:rsidRPr="00ED719A">
        <w:rPr>
          <w:rFonts w:asciiTheme="minorHAnsi" w:hAnsiTheme="minorHAnsi" w:cstheme="minorHAnsi"/>
          <w:color w:val="auto"/>
          <w:sz w:val="24"/>
          <w:szCs w:val="24"/>
          <w:lang w:val="en-US"/>
        </w:rPr>
        <w:t>y</w:t>
      </w:r>
      <w:r w:rsidR="00D13640" w:rsidRPr="00ED719A">
        <w:rPr>
          <w:rFonts w:asciiTheme="minorHAnsi" w:hAnsiTheme="minorHAnsi" w:cstheme="minorHAnsi"/>
          <w:color w:val="auto"/>
          <w:sz w:val="24"/>
          <w:szCs w:val="24"/>
          <w:lang w:val="en-US"/>
        </w:rPr>
        <w:t xml:space="preserve"> also asked for the</w:t>
      </w:r>
      <w:r w:rsidR="004878F2" w:rsidRPr="00ED719A">
        <w:rPr>
          <w:rFonts w:asciiTheme="minorHAnsi" w:hAnsiTheme="minorHAnsi" w:cstheme="minorHAnsi"/>
          <w:color w:val="auto"/>
          <w:sz w:val="24"/>
          <w:szCs w:val="24"/>
          <w:lang w:val="en-US"/>
        </w:rPr>
        <w:t xml:space="preserve"> City to be more transparent and report back on infrastructure and transit related initiatives – specifically what work has or is being done.</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45C3FF51" w14:textId="77777777">
        <w:trPr>
          <w:trHeight w:val="654"/>
        </w:trPr>
        <w:tc>
          <w:tcPr>
            <w:tcW w:w="2670" w:type="dxa"/>
          </w:tcPr>
          <w:p w14:paraId="2AF367DC" w14:textId="106867E6" w:rsidR="00C17A19"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48000" behindDoc="0" locked="0" layoutInCell="1" allowOverlap="1" wp14:anchorId="5348DA32" wp14:editId="2DFF6373">
                  <wp:simplePos x="0" y="0"/>
                  <wp:positionH relativeFrom="margin">
                    <wp:align>center</wp:align>
                  </wp:positionH>
                  <wp:positionV relativeFrom="margin">
                    <wp:align>center</wp:align>
                  </wp:positionV>
                  <wp:extent cx="1076325" cy="1076325"/>
                  <wp:effectExtent l="0" t="0" r="9525" b="9525"/>
                  <wp:wrapSquare wrapText="bothSides"/>
                  <wp:docPr id="19795395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39599"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C17A19" w:rsidRPr="00B4781E">
              <w:rPr>
                <w:rFonts w:asciiTheme="majorHAnsi" w:hAnsiTheme="majorHAnsi" w:cstheme="majorHAnsi"/>
                <w:b/>
                <w:bCs/>
                <w:color w:val="auto"/>
                <w:lang w:val="en-CA"/>
              </w:rPr>
              <w:t>Participant Quote</w:t>
            </w:r>
          </w:p>
        </w:tc>
        <w:tc>
          <w:tcPr>
            <w:tcW w:w="7782" w:type="dxa"/>
            <w:vAlign w:val="center"/>
          </w:tcPr>
          <w:p w14:paraId="56E42F6C" w14:textId="77777777" w:rsidR="00C17A19" w:rsidRDefault="00C17A19">
            <w:pPr>
              <w:tabs>
                <w:tab w:val="num" w:pos="720"/>
              </w:tabs>
              <w:rPr>
                <w:rFonts w:asciiTheme="majorHAnsi" w:hAnsiTheme="majorHAnsi" w:cstheme="majorHAnsi"/>
                <w:i/>
                <w:iCs/>
                <w:color w:val="auto"/>
                <w:lang w:val="en-CA"/>
              </w:rPr>
            </w:pPr>
          </w:p>
          <w:p w14:paraId="076B9872" w14:textId="023D8A2D" w:rsidR="00C17A19" w:rsidRPr="00755978" w:rsidRDefault="00C17A19" w:rsidP="00755978">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00E013D3" w:rsidRPr="00E013D3">
              <w:rPr>
                <w:rFonts w:asciiTheme="majorHAnsi" w:hAnsiTheme="majorHAnsi" w:cstheme="majorHAnsi"/>
                <w:i/>
                <w:iCs/>
                <w:color w:val="auto"/>
                <w:lang w:val="en-CA"/>
              </w:rPr>
              <w:t xml:space="preserve">Public transit is almost impossible to access for a wheelchair user. Too many obstacles: hills, no curb cut out, no elevator at </w:t>
            </w:r>
            <w:proofErr w:type="spellStart"/>
            <w:r w:rsidR="00E013D3" w:rsidRPr="00E013D3">
              <w:rPr>
                <w:rFonts w:asciiTheme="majorHAnsi" w:hAnsiTheme="majorHAnsi" w:cstheme="majorHAnsi"/>
                <w:i/>
                <w:iCs/>
                <w:color w:val="auto"/>
                <w:lang w:val="en-CA"/>
              </w:rPr>
              <w:t>ctrain</w:t>
            </w:r>
            <w:proofErr w:type="spellEnd"/>
            <w:r w:rsidR="00E013D3" w:rsidRPr="00E013D3">
              <w:rPr>
                <w:rFonts w:asciiTheme="majorHAnsi" w:hAnsiTheme="majorHAnsi" w:cstheme="majorHAnsi"/>
                <w:i/>
                <w:iCs/>
                <w:color w:val="auto"/>
                <w:lang w:val="en-CA"/>
              </w:rPr>
              <w:t xml:space="preserve"> station, too far to push to designated stop, snow/ice, scooters on sidewalks. The list goes on.”</w:t>
            </w:r>
          </w:p>
        </w:tc>
      </w:tr>
    </w:tbl>
    <w:p w14:paraId="689402C9" w14:textId="77777777" w:rsidR="00ED719A" w:rsidRDefault="00ED719A" w:rsidP="00ED719A">
      <w:pPr>
        <w:pStyle w:val="Normal1"/>
      </w:pPr>
    </w:p>
    <w:p w14:paraId="56617E59" w14:textId="3B41DBA4" w:rsidR="00C478E5" w:rsidRPr="00442292" w:rsidRDefault="00E21C0E" w:rsidP="00E21C0E">
      <w:pPr>
        <w:pStyle w:val="Heading2"/>
        <w:rPr>
          <w:color w:val="236192"/>
        </w:rPr>
      </w:pPr>
      <w:bookmarkStart w:id="27" w:name="_Toc228353316"/>
      <w:r w:rsidRPr="00442292">
        <w:rPr>
          <w:color w:val="236192"/>
        </w:rPr>
        <w:lastRenderedPageBreak/>
        <w:t xml:space="preserve">3.5 Infrastructure: </w:t>
      </w:r>
      <w:r w:rsidR="007C0326" w:rsidRPr="00442292">
        <w:rPr>
          <w:color w:val="236192"/>
        </w:rPr>
        <w:t>Parks, Public Spaces, and Facilities​</w:t>
      </w:r>
      <w:bookmarkEnd w:id="27"/>
      <w:r w:rsidR="007C0326" w:rsidRPr="00442292">
        <w:rPr>
          <w:color w:val="236192"/>
        </w:rPr>
        <w:t xml:space="preserve"> </w:t>
      </w:r>
      <w:r w:rsidR="007C0326" w:rsidRPr="00442292">
        <w:rPr>
          <w:color w:val="236192"/>
        </w:rPr>
        <w:tab/>
      </w:r>
    </w:p>
    <w:p w14:paraId="295DE84D" w14:textId="0E8CDEB5" w:rsidR="00C777A8" w:rsidRDefault="00C777A8" w:rsidP="00297546">
      <w:pPr>
        <w:spacing w:before="240"/>
        <w:rPr>
          <w:color w:val="auto"/>
          <w:sz w:val="24"/>
          <w:szCs w:val="24"/>
        </w:rPr>
      </w:pPr>
      <w:r w:rsidRPr="00C777A8">
        <w:rPr>
          <w:color w:val="auto"/>
          <w:sz w:val="24"/>
          <w:szCs w:val="24"/>
        </w:rPr>
        <w:t xml:space="preserve">Overall, participants identified </w:t>
      </w:r>
      <w:r w:rsidR="00F92E2E">
        <w:rPr>
          <w:color w:val="auto"/>
          <w:sz w:val="24"/>
          <w:szCs w:val="24"/>
        </w:rPr>
        <w:t>important</w:t>
      </w:r>
      <w:r w:rsidRPr="00C777A8">
        <w:rPr>
          <w:color w:val="auto"/>
          <w:sz w:val="24"/>
          <w:szCs w:val="24"/>
        </w:rPr>
        <w:t xml:space="preserve"> and </w:t>
      </w:r>
      <w:r w:rsidR="00F92E2E">
        <w:rPr>
          <w:color w:val="auto"/>
          <w:sz w:val="24"/>
          <w:szCs w:val="24"/>
        </w:rPr>
        <w:t>ongoing</w:t>
      </w:r>
      <w:r w:rsidRPr="00C777A8">
        <w:rPr>
          <w:color w:val="auto"/>
          <w:sz w:val="24"/>
          <w:szCs w:val="24"/>
        </w:rPr>
        <w:t xml:space="preserve"> barriers to accessing and using parks, public spaces, and public facilities. </w:t>
      </w:r>
      <w:r w:rsidRPr="002130CB">
        <w:rPr>
          <w:color w:val="auto"/>
          <w:sz w:val="24"/>
          <w:szCs w:val="24"/>
        </w:rPr>
        <w:t xml:space="preserve">Common challenges </w:t>
      </w:r>
      <w:r w:rsidR="00856997">
        <w:rPr>
          <w:color w:val="auto"/>
          <w:sz w:val="24"/>
          <w:szCs w:val="24"/>
        </w:rPr>
        <w:t>included</w:t>
      </w:r>
      <w:r w:rsidRPr="002130CB">
        <w:rPr>
          <w:color w:val="auto"/>
          <w:sz w:val="24"/>
          <w:szCs w:val="24"/>
        </w:rPr>
        <w:t xml:space="preserve"> </w:t>
      </w:r>
      <w:r w:rsidR="002130CB">
        <w:rPr>
          <w:color w:val="auto"/>
          <w:sz w:val="24"/>
          <w:szCs w:val="24"/>
        </w:rPr>
        <w:t>l</w:t>
      </w:r>
      <w:r w:rsidR="002130CB" w:rsidRPr="002130CB">
        <w:rPr>
          <w:color w:val="auto"/>
          <w:sz w:val="24"/>
          <w:szCs w:val="24"/>
        </w:rPr>
        <w:t>imited access to spaces because washrooms and change rooms were not accessible</w:t>
      </w:r>
      <w:r w:rsidRPr="00C777A8">
        <w:rPr>
          <w:color w:val="auto"/>
          <w:sz w:val="24"/>
          <w:szCs w:val="24"/>
        </w:rPr>
        <w:t xml:space="preserve">, poor pathway conditions and </w:t>
      </w:r>
      <w:r w:rsidR="001678CB" w:rsidRPr="00C777A8">
        <w:rPr>
          <w:color w:val="auto"/>
          <w:sz w:val="24"/>
          <w:szCs w:val="24"/>
        </w:rPr>
        <w:t>upkeep</w:t>
      </w:r>
      <w:r w:rsidRPr="00C777A8">
        <w:rPr>
          <w:color w:val="auto"/>
          <w:sz w:val="24"/>
          <w:szCs w:val="24"/>
        </w:rPr>
        <w:t>, limited accessible parking</w:t>
      </w:r>
      <w:r w:rsidR="001678CB">
        <w:rPr>
          <w:color w:val="auto"/>
          <w:sz w:val="24"/>
          <w:szCs w:val="24"/>
        </w:rPr>
        <w:t xml:space="preserve"> spaces</w:t>
      </w:r>
      <w:r w:rsidRPr="00C777A8">
        <w:rPr>
          <w:color w:val="auto"/>
          <w:sz w:val="24"/>
          <w:szCs w:val="24"/>
        </w:rPr>
        <w:t xml:space="preserve">, and a lack of </w:t>
      </w:r>
      <w:r w:rsidR="00AB2798">
        <w:rPr>
          <w:color w:val="auto"/>
          <w:sz w:val="24"/>
          <w:szCs w:val="24"/>
        </w:rPr>
        <w:t>appropriate</w:t>
      </w:r>
      <w:r w:rsidRPr="00C777A8">
        <w:rPr>
          <w:color w:val="auto"/>
          <w:sz w:val="24"/>
          <w:szCs w:val="24"/>
        </w:rPr>
        <w:t xml:space="preserve"> amenities</w:t>
      </w:r>
      <w:r w:rsidR="00AB2798">
        <w:rPr>
          <w:color w:val="auto"/>
          <w:sz w:val="24"/>
          <w:szCs w:val="24"/>
        </w:rPr>
        <w:t>,</w:t>
      </w:r>
      <w:r w:rsidRPr="00C777A8">
        <w:rPr>
          <w:color w:val="auto"/>
          <w:sz w:val="24"/>
          <w:szCs w:val="24"/>
        </w:rPr>
        <w:t xml:space="preserve"> such as playgrounds</w:t>
      </w:r>
      <w:r>
        <w:rPr>
          <w:color w:val="auto"/>
          <w:sz w:val="24"/>
          <w:szCs w:val="24"/>
        </w:rPr>
        <w:t xml:space="preserve"> and equipment</w:t>
      </w:r>
      <w:r w:rsidRPr="00C777A8">
        <w:rPr>
          <w:color w:val="auto"/>
          <w:sz w:val="24"/>
          <w:szCs w:val="24"/>
        </w:rPr>
        <w:t xml:space="preserve">. Participants </w:t>
      </w:r>
      <w:r w:rsidR="009901A8">
        <w:rPr>
          <w:color w:val="auto"/>
          <w:sz w:val="24"/>
          <w:szCs w:val="24"/>
        </w:rPr>
        <w:t>shared</w:t>
      </w:r>
      <w:r w:rsidRPr="00C777A8">
        <w:rPr>
          <w:color w:val="auto"/>
          <w:sz w:val="24"/>
          <w:szCs w:val="24"/>
        </w:rPr>
        <w:t xml:space="preserve"> that many barriers </w:t>
      </w:r>
      <w:r w:rsidR="006126A1">
        <w:rPr>
          <w:color w:val="auto"/>
          <w:sz w:val="24"/>
          <w:szCs w:val="24"/>
        </w:rPr>
        <w:t>are the result of</w:t>
      </w:r>
      <w:r w:rsidR="00031DEF">
        <w:rPr>
          <w:color w:val="auto"/>
          <w:sz w:val="24"/>
          <w:szCs w:val="24"/>
        </w:rPr>
        <w:t xml:space="preserve"> </w:t>
      </w:r>
      <w:r w:rsidR="00B046B2">
        <w:rPr>
          <w:color w:val="auto"/>
          <w:sz w:val="24"/>
          <w:szCs w:val="24"/>
        </w:rPr>
        <w:t xml:space="preserve">the </w:t>
      </w:r>
      <w:r w:rsidR="00082C05">
        <w:rPr>
          <w:color w:val="auto"/>
          <w:sz w:val="24"/>
          <w:szCs w:val="24"/>
        </w:rPr>
        <w:t>physical</w:t>
      </w:r>
      <w:r w:rsidR="00031DEF">
        <w:rPr>
          <w:color w:val="auto"/>
          <w:sz w:val="24"/>
          <w:szCs w:val="24"/>
        </w:rPr>
        <w:t xml:space="preserve"> environment</w:t>
      </w:r>
      <w:r w:rsidRPr="00C777A8">
        <w:rPr>
          <w:color w:val="auto"/>
          <w:sz w:val="24"/>
          <w:szCs w:val="24"/>
        </w:rPr>
        <w:t xml:space="preserve">, design, </w:t>
      </w:r>
      <w:r w:rsidR="009901A8">
        <w:rPr>
          <w:color w:val="auto"/>
          <w:sz w:val="24"/>
          <w:szCs w:val="24"/>
        </w:rPr>
        <w:t>or</w:t>
      </w:r>
      <w:r w:rsidRPr="00C777A8">
        <w:rPr>
          <w:color w:val="auto"/>
          <w:sz w:val="24"/>
          <w:szCs w:val="24"/>
        </w:rPr>
        <w:t xml:space="preserve"> older facilities that do not prioritize accessibility or inclusive use, as well as </w:t>
      </w:r>
      <w:r w:rsidR="009901A8">
        <w:rPr>
          <w:color w:val="auto"/>
          <w:sz w:val="24"/>
          <w:szCs w:val="24"/>
        </w:rPr>
        <w:t>issues</w:t>
      </w:r>
      <w:r w:rsidRPr="00C777A8">
        <w:rPr>
          <w:color w:val="auto"/>
          <w:sz w:val="24"/>
          <w:szCs w:val="24"/>
        </w:rPr>
        <w:t xml:space="preserve"> </w:t>
      </w:r>
      <w:r w:rsidR="000B2146">
        <w:rPr>
          <w:color w:val="auto"/>
          <w:sz w:val="24"/>
          <w:szCs w:val="24"/>
        </w:rPr>
        <w:t>with</w:t>
      </w:r>
      <w:r w:rsidRPr="00C777A8">
        <w:rPr>
          <w:color w:val="auto"/>
          <w:sz w:val="24"/>
          <w:szCs w:val="24"/>
        </w:rPr>
        <w:t xml:space="preserve"> </w:t>
      </w:r>
      <w:r w:rsidR="00EE6F95">
        <w:rPr>
          <w:color w:val="auto"/>
          <w:sz w:val="24"/>
          <w:szCs w:val="24"/>
        </w:rPr>
        <w:t>upkeep</w:t>
      </w:r>
      <w:r w:rsidRPr="00C777A8">
        <w:rPr>
          <w:color w:val="auto"/>
          <w:sz w:val="24"/>
          <w:szCs w:val="24"/>
        </w:rPr>
        <w:t xml:space="preserve"> and </w:t>
      </w:r>
      <w:r w:rsidR="00871814">
        <w:rPr>
          <w:color w:val="auto"/>
          <w:sz w:val="24"/>
          <w:szCs w:val="24"/>
        </w:rPr>
        <w:t>operations</w:t>
      </w:r>
      <w:r w:rsidRPr="00C777A8">
        <w:rPr>
          <w:color w:val="auto"/>
          <w:sz w:val="24"/>
          <w:szCs w:val="24"/>
        </w:rPr>
        <w:t xml:space="preserve">. </w:t>
      </w:r>
    </w:p>
    <w:p w14:paraId="0F16BBD8" w14:textId="30438DBD" w:rsidR="007C0326" w:rsidRPr="00297546" w:rsidRDefault="00C777A8" w:rsidP="00297546">
      <w:pPr>
        <w:spacing w:before="240"/>
        <w:rPr>
          <w:color w:val="auto"/>
          <w:sz w:val="28"/>
          <w:szCs w:val="28"/>
        </w:rPr>
      </w:pPr>
      <w:r w:rsidRPr="00C777A8">
        <w:rPr>
          <w:color w:val="auto"/>
          <w:sz w:val="24"/>
          <w:szCs w:val="24"/>
        </w:rPr>
        <w:t xml:space="preserve">They emphasized that addressing these challenges requires more accessible </w:t>
      </w:r>
      <w:r w:rsidR="0005698D">
        <w:rPr>
          <w:color w:val="auto"/>
          <w:sz w:val="24"/>
          <w:szCs w:val="24"/>
        </w:rPr>
        <w:t xml:space="preserve">parks and </w:t>
      </w:r>
      <w:r w:rsidRPr="00C777A8">
        <w:rPr>
          <w:color w:val="auto"/>
          <w:sz w:val="24"/>
          <w:szCs w:val="24"/>
        </w:rPr>
        <w:t>facilities</w:t>
      </w:r>
      <w:r w:rsidR="00871814">
        <w:rPr>
          <w:color w:val="auto"/>
          <w:sz w:val="24"/>
          <w:szCs w:val="24"/>
        </w:rPr>
        <w:t xml:space="preserve"> in different areas of the city</w:t>
      </w:r>
      <w:r w:rsidRPr="00C777A8">
        <w:rPr>
          <w:color w:val="auto"/>
          <w:sz w:val="24"/>
          <w:szCs w:val="24"/>
        </w:rPr>
        <w:t xml:space="preserve">, consistent </w:t>
      </w:r>
      <w:r w:rsidR="00871814">
        <w:rPr>
          <w:color w:val="auto"/>
          <w:sz w:val="24"/>
          <w:szCs w:val="24"/>
        </w:rPr>
        <w:t>use</w:t>
      </w:r>
      <w:r w:rsidRPr="00C777A8">
        <w:rPr>
          <w:color w:val="auto"/>
          <w:sz w:val="24"/>
          <w:szCs w:val="24"/>
        </w:rPr>
        <w:t xml:space="preserve"> of inclusive design principles, improved safety, </w:t>
      </w:r>
      <w:r w:rsidR="00C468FA">
        <w:rPr>
          <w:color w:val="auto"/>
          <w:sz w:val="24"/>
          <w:szCs w:val="24"/>
        </w:rPr>
        <w:t xml:space="preserve">and </w:t>
      </w:r>
      <w:r w:rsidRPr="00C777A8">
        <w:rPr>
          <w:color w:val="auto"/>
          <w:sz w:val="24"/>
          <w:szCs w:val="24"/>
        </w:rPr>
        <w:t>wayfinding</w:t>
      </w:r>
      <w:r w:rsidR="00C468FA">
        <w:rPr>
          <w:color w:val="auto"/>
          <w:sz w:val="24"/>
          <w:szCs w:val="24"/>
        </w:rPr>
        <w:t>. They also noted that</w:t>
      </w:r>
      <w:r w:rsidRPr="00C777A8">
        <w:rPr>
          <w:color w:val="auto"/>
          <w:sz w:val="24"/>
          <w:szCs w:val="24"/>
        </w:rPr>
        <w:t xml:space="preserve"> staff training, </w:t>
      </w:r>
      <w:r w:rsidR="00066B88">
        <w:rPr>
          <w:color w:val="auto"/>
          <w:sz w:val="24"/>
          <w:szCs w:val="24"/>
        </w:rPr>
        <w:t xml:space="preserve">including </w:t>
      </w:r>
      <w:r w:rsidRPr="00C777A8">
        <w:rPr>
          <w:color w:val="auto"/>
          <w:sz w:val="24"/>
          <w:szCs w:val="24"/>
        </w:rPr>
        <w:t>greater attention to public awareness</w:t>
      </w:r>
      <w:r w:rsidR="00C468FA">
        <w:rPr>
          <w:color w:val="auto"/>
          <w:sz w:val="24"/>
          <w:szCs w:val="24"/>
        </w:rPr>
        <w:t xml:space="preserve"> and</w:t>
      </w:r>
      <w:r w:rsidRPr="00C777A8">
        <w:rPr>
          <w:color w:val="auto"/>
          <w:sz w:val="24"/>
          <w:szCs w:val="24"/>
        </w:rPr>
        <w:t xml:space="preserve"> education, enforcement</w:t>
      </w:r>
      <w:r w:rsidR="006968AA">
        <w:rPr>
          <w:color w:val="auto"/>
          <w:sz w:val="24"/>
          <w:szCs w:val="24"/>
        </w:rPr>
        <w:t xml:space="preserve"> of City bylaws</w:t>
      </w:r>
      <w:r w:rsidRPr="00C777A8">
        <w:rPr>
          <w:color w:val="auto"/>
          <w:sz w:val="24"/>
          <w:szCs w:val="24"/>
        </w:rPr>
        <w:t xml:space="preserve">, and engagement with people with disabilities </w:t>
      </w:r>
      <w:r w:rsidR="00C468FA">
        <w:rPr>
          <w:color w:val="auto"/>
          <w:sz w:val="24"/>
          <w:szCs w:val="24"/>
        </w:rPr>
        <w:t xml:space="preserve">were needed </w:t>
      </w:r>
      <w:r w:rsidRPr="00C777A8">
        <w:rPr>
          <w:color w:val="auto"/>
          <w:sz w:val="24"/>
          <w:szCs w:val="24"/>
        </w:rPr>
        <w:t>to ensure public spaces are welcoming, usable, and equitable for all.</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6929FD9F" w14:textId="77777777">
        <w:trPr>
          <w:trHeight w:val="654"/>
        </w:trPr>
        <w:tc>
          <w:tcPr>
            <w:tcW w:w="2670" w:type="dxa"/>
          </w:tcPr>
          <w:p w14:paraId="77EE0194" w14:textId="153A4703" w:rsidR="00ED205F"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54144" behindDoc="0" locked="0" layoutInCell="1" allowOverlap="1" wp14:anchorId="2B8DF858" wp14:editId="399704D3">
                  <wp:simplePos x="0" y="0"/>
                  <wp:positionH relativeFrom="margin">
                    <wp:align>center</wp:align>
                  </wp:positionH>
                  <wp:positionV relativeFrom="margin">
                    <wp:align>center</wp:align>
                  </wp:positionV>
                  <wp:extent cx="1076325" cy="1076325"/>
                  <wp:effectExtent l="0" t="0" r="9525" b="9525"/>
                  <wp:wrapSquare wrapText="bothSides"/>
                  <wp:docPr id="9448758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75898"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ED205F" w:rsidRPr="00B4781E">
              <w:rPr>
                <w:rFonts w:asciiTheme="majorHAnsi" w:hAnsiTheme="majorHAnsi" w:cstheme="majorHAnsi"/>
                <w:b/>
                <w:bCs/>
                <w:color w:val="auto"/>
                <w:lang w:val="en-CA"/>
              </w:rPr>
              <w:t>Participant Quote</w:t>
            </w:r>
          </w:p>
        </w:tc>
        <w:tc>
          <w:tcPr>
            <w:tcW w:w="7782" w:type="dxa"/>
            <w:vAlign w:val="center"/>
          </w:tcPr>
          <w:p w14:paraId="00BF7B63" w14:textId="77777777" w:rsidR="00ED205F" w:rsidRDefault="00ED205F">
            <w:pPr>
              <w:tabs>
                <w:tab w:val="num" w:pos="720"/>
              </w:tabs>
              <w:rPr>
                <w:rFonts w:asciiTheme="majorHAnsi" w:hAnsiTheme="majorHAnsi" w:cstheme="majorHAnsi"/>
                <w:i/>
                <w:iCs/>
                <w:color w:val="auto"/>
                <w:lang w:val="en-CA"/>
              </w:rPr>
            </w:pPr>
          </w:p>
          <w:p w14:paraId="43A69835" w14:textId="21E33C1B" w:rsidR="00ED205F" w:rsidRPr="00755978" w:rsidRDefault="00ED205F" w:rsidP="00755978">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00F15B97" w:rsidRPr="00F15B97">
              <w:rPr>
                <w:rFonts w:asciiTheme="majorHAnsi" w:hAnsiTheme="majorHAnsi" w:cstheme="majorHAnsi"/>
                <w:i/>
                <w:iCs/>
                <w:color w:val="auto"/>
                <w:lang w:val="en-CA"/>
              </w:rPr>
              <w:t xml:space="preserve">My </w:t>
            </w:r>
            <w:proofErr w:type="gramStart"/>
            <w:r w:rsidR="00F15B97" w:rsidRPr="00F15B97">
              <w:rPr>
                <w:rFonts w:asciiTheme="majorHAnsi" w:hAnsiTheme="majorHAnsi" w:cstheme="majorHAnsi"/>
                <w:i/>
                <w:iCs/>
                <w:color w:val="auto"/>
                <w:lang w:val="en-CA"/>
              </w:rPr>
              <w:t>daughters</w:t>
            </w:r>
            <w:proofErr w:type="gramEnd"/>
            <w:r w:rsidR="00F15B97" w:rsidRPr="00F15B97">
              <w:rPr>
                <w:rFonts w:asciiTheme="majorHAnsi" w:hAnsiTheme="majorHAnsi" w:cstheme="majorHAnsi"/>
                <w:i/>
                <w:iCs/>
                <w:color w:val="auto"/>
                <w:lang w:val="en-CA"/>
              </w:rPr>
              <w:t xml:space="preserve"> sight is affected and can't see anyone coming and passing her on the right side.  Wider paths and/or designated paths just walkers and just cyclists would help make the paths safer for her.</w:t>
            </w:r>
            <w:r w:rsidRPr="00E013D3">
              <w:rPr>
                <w:rFonts w:asciiTheme="majorHAnsi" w:hAnsiTheme="majorHAnsi" w:cstheme="majorHAnsi"/>
                <w:i/>
                <w:iCs/>
                <w:color w:val="auto"/>
                <w:lang w:val="en-CA"/>
              </w:rPr>
              <w:t>”</w:t>
            </w:r>
          </w:p>
        </w:tc>
      </w:tr>
    </w:tbl>
    <w:p w14:paraId="7631074F" w14:textId="77777777" w:rsidR="007C0326" w:rsidRDefault="007C0326" w:rsidP="007C0326"/>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7951F4B6" w14:textId="77777777">
        <w:trPr>
          <w:trHeight w:val="654"/>
        </w:trPr>
        <w:tc>
          <w:tcPr>
            <w:tcW w:w="2670" w:type="dxa"/>
          </w:tcPr>
          <w:p w14:paraId="14D60343" w14:textId="6206D520" w:rsidR="00F15B97"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60288" behindDoc="0" locked="0" layoutInCell="1" allowOverlap="1" wp14:anchorId="4BCB05CE" wp14:editId="71A0E884">
                  <wp:simplePos x="0" y="0"/>
                  <wp:positionH relativeFrom="margin">
                    <wp:align>center</wp:align>
                  </wp:positionH>
                  <wp:positionV relativeFrom="margin">
                    <wp:align>center</wp:align>
                  </wp:positionV>
                  <wp:extent cx="1076325" cy="1076325"/>
                  <wp:effectExtent l="0" t="0" r="9525" b="9525"/>
                  <wp:wrapSquare wrapText="bothSides"/>
                  <wp:docPr id="6755771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77194"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F15B97" w:rsidRPr="00B4781E">
              <w:rPr>
                <w:rFonts w:asciiTheme="majorHAnsi" w:hAnsiTheme="majorHAnsi" w:cstheme="majorHAnsi"/>
                <w:b/>
                <w:bCs/>
                <w:color w:val="auto"/>
                <w:lang w:val="en-CA"/>
              </w:rPr>
              <w:t>Participant Quote</w:t>
            </w:r>
          </w:p>
        </w:tc>
        <w:tc>
          <w:tcPr>
            <w:tcW w:w="7782" w:type="dxa"/>
            <w:vAlign w:val="center"/>
          </w:tcPr>
          <w:p w14:paraId="7147E3F3" w14:textId="77777777" w:rsidR="00F15B97" w:rsidRDefault="00F15B97">
            <w:pPr>
              <w:tabs>
                <w:tab w:val="num" w:pos="720"/>
              </w:tabs>
              <w:rPr>
                <w:rFonts w:asciiTheme="majorHAnsi" w:hAnsiTheme="majorHAnsi" w:cstheme="majorHAnsi"/>
                <w:i/>
                <w:iCs/>
                <w:color w:val="auto"/>
                <w:lang w:val="en-CA"/>
              </w:rPr>
            </w:pPr>
          </w:p>
          <w:p w14:paraId="2FD77FE3" w14:textId="63415342" w:rsidR="00F15B97" w:rsidRPr="00755978" w:rsidRDefault="00F15B97" w:rsidP="00755978">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00504995">
              <w:rPr>
                <w:rFonts w:asciiTheme="majorHAnsi" w:hAnsiTheme="majorHAnsi" w:cstheme="majorHAnsi"/>
                <w:i/>
                <w:iCs/>
                <w:color w:val="auto"/>
                <w:lang w:val="en-CA"/>
              </w:rPr>
              <w:t xml:space="preserve">[…] </w:t>
            </w:r>
            <w:r w:rsidR="00504995" w:rsidRPr="00504995">
              <w:rPr>
                <w:rFonts w:asciiTheme="majorHAnsi" w:hAnsiTheme="majorHAnsi" w:cstheme="majorHAnsi"/>
                <w:i/>
                <w:iCs/>
                <w:color w:val="auto"/>
                <w:lang w:val="en-CA"/>
              </w:rPr>
              <w:t>Washrooms should include an accessible stall everywhere there's a standard washroom.  Portables don't cut it - give them a try in a wheelchair.  Remember, most wheelchair users can't stand up to transfer.  They must situate their wheelchair beside the toilet and use just their arms to transfer.</w:t>
            </w:r>
            <w:r w:rsidRPr="00E013D3">
              <w:rPr>
                <w:rFonts w:asciiTheme="majorHAnsi" w:hAnsiTheme="majorHAnsi" w:cstheme="majorHAnsi"/>
                <w:i/>
                <w:iCs/>
                <w:color w:val="auto"/>
                <w:lang w:val="en-CA"/>
              </w:rPr>
              <w:t>”</w:t>
            </w:r>
          </w:p>
        </w:tc>
      </w:tr>
    </w:tbl>
    <w:p w14:paraId="579B9234" w14:textId="77777777" w:rsidR="00F15B97" w:rsidRDefault="00F15B97" w:rsidP="007C0326"/>
    <w:p w14:paraId="5D57DF19" w14:textId="639EE3A9" w:rsidR="007C0326" w:rsidRPr="00ED205F" w:rsidRDefault="00273990" w:rsidP="004D6AB2">
      <w:pPr>
        <w:pStyle w:val="ListParagraph"/>
        <w:numPr>
          <w:ilvl w:val="0"/>
          <w:numId w:val="20"/>
        </w:numPr>
        <w:rPr>
          <w:rFonts w:asciiTheme="majorHAnsi" w:hAnsiTheme="majorHAnsi" w:cstheme="majorHAnsi"/>
          <w:b/>
          <w:bCs/>
          <w:color w:val="auto"/>
          <w:sz w:val="24"/>
          <w:szCs w:val="24"/>
          <w:lang w:val="en-US"/>
        </w:rPr>
      </w:pPr>
      <w:r>
        <w:rPr>
          <w:rFonts w:asciiTheme="majorHAnsi" w:hAnsiTheme="majorHAnsi" w:cstheme="majorHAnsi"/>
          <w:b/>
          <w:bCs/>
          <w:color w:val="auto"/>
          <w:sz w:val="24"/>
          <w:szCs w:val="24"/>
          <w:lang w:val="en-US"/>
        </w:rPr>
        <w:t>Park and public spaces</w:t>
      </w:r>
      <w:r w:rsidR="00CB179B" w:rsidRPr="00CB179B">
        <w:rPr>
          <w:rFonts w:asciiTheme="majorHAnsi" w:hAnsiTheme="majorHAnsi" w:cstheme="majorHAnsi"/>
          <w:b/>
          <w:bCs/>
          <w:color w:val="auto"/>
          <w:sz w:val="24"/>
          <w:szCs w:val="24"/>
          <w:lang w:val="en-US"/>
        </w:rPr>
        <w:t xml:space="preserve"> barriers</w:t>
      </w:r>
    </w:p>
    <w:p w14:paraId="34D690E3" w14:textId="03EB0401" w:rsidR="009D2D0F" w:rsidRPr="0070236F" w:rsidRDefault="00350DF4" w:rsidP="0070236F">
      <w:pPr>
        <w:rPr>
          <w:color w:val="auto"/>
          <w:sz w:val="24"/>
          <w:szCs w:val="24"/>
        </w:rPr>
      </w:pPr>
      <w:r>
        <w:rPr>
          <w:color w:val="auto"/>
          <w:sz w:val="24"/>
          <w:szCs w:val="24"/>
        </w:rPr>
        <w:t>In the survey, 143 p</w:t>
      </w:r>
      <w:r w:rsidR="004F28D0" w:rsidRPr="00ED205F">
        <w:rPr>
          <w:color w:val="auto"/>
          <w:sz w:val="24"/>
          <w:szCs w:val="24"/>
        </w:rPr>
        <w:t xml:space="preserve">articipants </w:t>
      </w:r>
      <w:r>
        <w:rPr>
          <w:color w:val="auto"/>
          <w:sz w:val="24"/>
          <w:szCs w:val="24"/>
        </w:rPr>
        <w:t>chose to answer the question about</w:t>
      </w:r>
      <w:r w:rsidR="004F28D0" w:rsidRPr="00ED205F">
        <w:rPr>
          <w:color w:val="auto"/>
          <w:sz w:val="24"/>
          <w:szCs w:val="24"/>
        </w:rPr>
        <w:t xml:space="preserve"> whether they or someone they know has experienced barriers when using parks or public spaces. </w:t>
      </w:r>
      <w:r w:rsidR="00842907" w:rsidRPr="00ED205F">
        <w:rPr>
          <w:color w:val="auto"/>
          <w:sz w:val="24"/>
          <w:szCs w:val="24"/>
        </w:rPr>
        <w:t xml:space="preserve">The </w:t>
      </w:r>
      <w:proofErr w:type="gramStart"/>
      <w:r w:rsidR="00842907" w:rsidRPr="00ED205F">
        <w:rPr>
          <w:color w:val="auto"/>
          <w:sz w:val="24"/>
          <w:szCs w:val="24"/>
        </w:rPr>
        <w:t>most commonly selected</w:t>
      </w:r>
      <w:proofErr w:type="gramEnd"/>
      <w:r w:rsidR="00842907" w:rsidRPr="00ED205F">
        <w:rPr>
          <w:color w:val="auto"/>
          <w:sz w:val="24"/>
          <w:szCs w:val="24"/>
        </w:rPr>
        <w:t xml:space="preserve"> </w:t>
      </w:r>
      <w:r w:rsidR="00166CAE" w:rsidRPr="00ED205F">
        <w:rPr>
          <w:color w:val="auto"/>
          <w:sz w:val="24"/>
          <w:szCs w:val="24"/>
        </w:rPr>
        <w:t xml:space="preserve">barriers were </w:t>
      </w:r>
      <w:r w:rsidR="003D0AB7" w:rsidRPr="00ED205F">
        <w:rPr>
          <w:color w:val="auto"/>
          <w:sz w:val="24"/>
          <w:szCs w:val="24"/>
        </w:rPr>
        <w:t>a lack of washrooms</w:t>
      </w:r>
      <w:r w:rsidR="003F16B8" w:rsidRPr="00ED205F">
        <w:rPr>
          <w:color w:val="auto"/>
          <w:sz w:val="24"/>
          <w:szCs w:val="24"/>
        </w:rPr>
        <w:t xml:space="preserve"> or washrooms that are too far away, </w:t>
      </w:r>
      <w:r w:rsidR="004233D3" w:rsidRPr="00ED205F">
        <w:rPr>
          <w:color w:val="auto"/>
          <w:sz w:val="24"/>
          <w:szCs w:val="24"/>
        </w:rPr>
        <w:t>difficulties due to snow and ice, and pathways that are too narrow, blocked, uneven, or steep.</w:t>
      </w:r>
    </w:p>
    <w:p w14:paraId="33FFF77E" w14:textId="6897055B" w:rsidR="00ED205F" w:rsidRDefault="00ED205F" w:rsidP="00C12D0C">
      <w:pPr>
        <w:pStyle w:val="Caption"/>
      </w:pPr>
      <w:r>
        <w:t xml:space="preserve">Figure </w:t>
      </w:r>
      <w:r w:rsidR="00FC4660">
        <w:fldChar w:fldCharType="begin"/>
      </w:r>
      <w:r w:rsidR="00FC4660">
        <w:instrText xml:space="preserve"> SEQ Figure \* ARABIC </w:instrText>
      </w:r>
      <w:r w:rsidR="00FC4660">
        <w:fldChar w:fldCharType="separate"/>
      </w:r>
      <w:r w:rsidR="00F21650">
        <w:rPr>
          <w:noProof/>
        </w:rPr>
        <w:t>7</w:t>
      </w:r>
      <w:r w:rsidR="00FC4660">
        <w:fldChar w:fldCharType="end"/>
      </w:r>
      <w:r w:rsidR="00BA70EA">
        <w:t xml:space="preserve">: </w:t>
      </w:r>
      <w:r>
        <w:t xml:space="preserve">Parks or public spaces </w:t>
      </w:r>
      <w:r w:rsidRPr="00957988">
        <w:t>barriers</w:t>
      </w:r>
    </w:p>
    <w:p w14:paraId="4A839A26" w14:textId="77777777" w:rsidR="003173D4" w:rsidRDefault="007A658C" w:rsidP="003173D4">
      <w:pPr>
        <w:pStyle w:val="BodyText0"/>
        <w:keepNext/>
      </w:pPr>
      <w:r>
        <w:rPr>
          <w:noProof/>
        </w:rPr>
        <w:lastRenderedPageBreak/>
        <w:drawing>
          <wp:inline distT="0" distB="0" distL="0" distR="0" wp14:anchorId="3CE66BAD" wp14:editId="6D31A638">
            <wp:extent cx="6642100" cy="4810125"/>
            <wp:effectExtent l="0" t="0" r="6350" b="9525"/>
            <wp:docPr id="468579393" name="Chart 1" descr="Horizontal bar chart showing responses to the question: “Have you or someone you know experienced barriers when using parks or public spaces?” The most commonly reported barriers are washrooms or accessible washrooms being too far away and snow and ice making it hard to get around. Other frequent barriers include narrow, blocked, uneven or steep pathways, a lack of places to rest such as benches, missing curb ramps, and obstacles on pathways like e‑scooters or bicycles. ">
              <a:extLst xmlns:a="http://schemas.openxmlformats.org/drawingml/2006/main">
                <a:ext uri="{FF2B5EF4-FFF2-40B4-BE49-F238E27FC236}">
                  <a16:creationId xmlns:a16="http://schemas.microsoft.com/office/drawing/2014/main" id="{E7DAE57B-AB51-7342-A958-30F17DEC1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CF5D29" w14:textId="77777777" w:rsidR="00BA70EA" w:rsidRDefault="00BA70EA" w:rsidP="00AC6067">
      <w:pPr>
        <w:spacing w:after="0"/>
        <w:ind w:rightChars="-86" w:right="-189"/>
        <w:rPr>
          <w:rFonts w:asciiTheme="majorHAnsi" w:hAnsiTheme="majorHAnsi" w:cstheme="majorHAnsi"/>
          <w:color w:val="auto"/>
          <w:sz w:val="24"/>
          <w:szCs w:val="24"/>
        </w:rPr>
      </w:pPr>
    </w:p>
    <w:p w14:paraId="4FB79997" w14:textId="46F3389B" w:rsidR="007C0326" w:rsidRPr="00AC6067" w:rsidRDefault="00AD2584" w:rsidP="00FB641A">
      <w:pPr>
        <w:ind w:rightChars="-86" w:right="-189"/>
        <w:rPr>
          <w:rFonts w:asciiTheme="majorHAnsi" w:hAnsiTheme="majorHAnsi" w:cstheme="majorHAnsi"/>
          <w:color w:val="auto"/>
          <w:sz w:val="24"/>
          <w:szCs w:val="24"/>
        </w:rPr>
      </w:pPr>
      <w:r w:rsidRPr="00AC6067">
        <w:rPr>
          <w:rFonts w:asciiTheme="majorHAnsi" w:hAnsiTheme="majorHAnsi" w:cstheme="majorHAnsi"/>
          <w:color w:val="auto"/>
          <w:sz w:val="24"/>
          <w:szCs w:val="24"/>
        </w:rPr>
        <w:t xml:space="preserve">In addition to the barriers identified above, participants identified </w:t>
      </w:r>
      <w:r w:rsidR="00A423C8" w:rsidRPr="00AC6067">
        <w:rPr>
          <w:rFonts w:asciiTheme="majorHAnsi" w:hAnsiTheme="majorHAnsi" w:cstheme="majorHAnsi"/>
          <w:color w:val="auto"/>
          <w:sz w:val="24"/>
          <w:szCs w:val="24"/>
        </w:rPr>
        <w:t>the following barriers relating to parks and public spaces:</w:t>
      </w:r>
    </w:p>
    <w:p w14:paraId="6C9D1A82" w14:textId="7995EBDD" w:rsidR="00A423C8" w:rsidRPr="00ED719A" w:rsidRDefault="00CC137D"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Accessible public washrooms:</w:t>
      </w:r>
      <w:r w:rsidRPr="00ED719A">
        <w:rPr>
          <w:rFonts w:asciiTheme="minorHAnsi" w:hAnsiTheme="minorHAnsi" w:cstheme="minorHAnsi"/>
          <w:color w:val="auto"/>
          <w:sz w:val="24"/>
          <w:szCs w:val="24"/>
        </w:rPr>
        <w:t xml:space="preserve"> </w:t>
      </w:r>
      <w:r w:rsidR="00184169" w:rsidRPr="00ED719A">
        <w:rPr>
          <w:rFonts w:asciiTheme="minorHAnsi" w:hAnsiTheme="minorHAnsi" w:cstheme="minorHAnsi"/>
          <w:color w:val="auto"/>
          <w:sz w:val="24"/>
          <w:szCs w:val="24"/>
        </w:rPr>
        <w:t>Participants mentioned specific i</w:t>
      </w:r>
      <w:r w:rsidR="00CB2F7D" w:rsidRPr="00ED719A">
        <w:rPr>
          <w:rFonts w:asciiTheme="minorHAnsi" w:hAnsiTheme="minorHAnsi" w:cstheme="minorHAnsi"/>
          <w:color w:val="auto"/>
          <w:sz w:val="24"/>
          <w:szCs w:val="24"/>
        </w:rPr>
        <w:t>ssues</w:t>
      </w:r>
      <w:r w:rsidR="00184169" w:rsidRPr="00ED719A">
        <w:rPr>
          <w:rFonts w:asciiTheme="minorHAnsi" w:hAnsiTheme="minorHAnsi" w:cstheme="minorHAnsi"/>
          <w:color w:val="auto"/>
          <w:sz w:val="24"/>
          <w:szCs w:val="24"/>
        </w:rPr>
        <w:t xml:space="preserve"> </w:t>
      </w:r>
      <w:r w:rsidR="00CB2F7D" w:rsidRPr="00ED719A">
        <w:rPr>
          <w:rFonts w:asciiTheme="minorHAnsi" w:hAnsiTheme="minorHAnsi" w:cstheme="minorHAnsi"/>
          <w:color w:val="auto"/>
          <w:sz w:val="24"/>
          <w:szCs w:val="24"/>
        </w:rPr>
        <w:t xml:space="preserve">with </w:t>
      </w:r>
      <w:r w:rsidR="00FB4A92" w:rsidRPr="00ED719A">
        <w:rPr>
          <w:rFonts w:asciiTheme="minorHAnsi" w:hAnsiTheme="minorHAnsi" w:cstheme="minorHAnsi"/>
          <w:color w:val="auto"/>
          <w:sz w:val="24"/>
          <w:szCs w:val="24"/>
        </w:rPr>
        <w:t xml:space="preserve">the </w:t>
      </w:r>
      <w:r w:rsidR="00CB2F7D" w:rsidRPr="00ED719A">
        <w:rPr>
          <w:rFonts w:asciiTheme="minorHAnsi" w:hAnsiTheme="minorHAnsi" w:cstheme="minorHAnsi"/>
          <w:color w:val="auto"/>
          <w:sz w:val="24"/>
          <w:szCs w:val="24"/>
        </w:rPr>
        <w:t xml:space="preserve">availability and </w:t>
      </w:r>
      <w:r w:rsidR="00FB4A92" w:rsidRPr="00ED719A">
        <w:rPr>
          <w:rFonts w:asciiTheme="minorHAnsi" w:hAnsiTheme="minorHAnsi" w:cstheme="minorHAnsi"/>
          <w:color w:val="auto"/>
          <w:sz w:val="24"/>
          <w:szCs w:val="24"/>
        </w:rPr>
        <w:t>quality</w:t>
      </w:r>
      <w:r w:rsidR="00184169" w:rsidRPr="00ED719A">
        <w:rPr>
          <w:rFonts w:asciiTheme="minorHAnsi" w:hAnsiTheme="minorHAnsi" w:cstheme="minorHAnsi"/>
          <w:color w:val="auto"/>
          <w:sz w:val="24"/>
          <w:szCs w:val="24"/>
        </w:rPr>
        <w:t xml:space="preserve"> of washrooms</w:t>
      </w:r>
      <w:r w:rsidR="00FB4A92" w:rsidRPr="00ED719A">
        <w:rPr>
          <w:rFonts w:asciiTheme="minorHAnsi" w:hAnsiTheme="minorHAnsi" w:cstheme="minorHAnsi"/>
          <w:color w:val="auto"/>
          <w:sz w:val="24"/>
          <w:szCs w:val="24"/>
        </w:rPr>
        <w:t xml:space="preserve">, as well as </w:t>
      </w:r>
      <w:r w:rsidR="00CB2F7D" w:rsidRPr="00ED719A">
        <w:rPr>
          <w:rFonts w:asciiTheme="minorHAnsi" w:hAnsiTheme="minorHAnsi" w:cstheme="minorHAnsi"/>
          <w:color w:val="auto"/>
          <w:sz w:val="24"/>
          <w:szCs w:val="24"/>
        </w:rPr>
        <w:t>challenges with usability and inclusive design, such as the need for accessible stalls in all washrooms</w:t>
      </w:r>
      <w:r w:rsidR="00FB4A92" w:rsidRPr="00ED719A">
        <w:rPr>
          <w:rFonts w:asciiTheme="minorHAnsi" w:hAnsiTheme="minorHAnsi" w:cstheme="minorHAnsi"/>
          <w:color w:val="auto"/>
          <w:sz w:val="24"/>
          <w:szCs w:val="24"/>
        </w:rPr>
        <w:t xml:space="preserve"> with adequate space</w:t>
      </w:r>
      <w:r w:rsidR="00231568" w:rsidRPr="00ED719A">
        <w:rPr>
          <w:rFonts w:asciiTheme="minorHAnsi" w:hAnsiTheme="minorHAnsi" w:cstheme="minorHAnsi"/>
          <w:color w:val="auto"/>
          <w:sz w:val="24"/>
          <w:szCs w:val="24"/>
        </w:rPr>
        <w:t xml:space="preserve"> and</w:t>
      </w:r>
      <w:r w:rsidR="00CB2F7D" w:rsidRPr="00ED719A">
        <w:rPr>
          <w:rFonts w:asciiTheme="minorHAnsi" w:hAnsiTheme="minorHAnsi" w:cstheme="minorHAnsi"/>
          <w:color w:val="auto"/>
          <w:sz w:val="24"/>
          <w:szCs w:val="24"/>
        </w:rPr>
        <w:t xml:space="preserve"> adult change tables, </w:t>
      </w:r>
      <w:r w:rsidR="00FB4A92" w:rsidRPr="00ED719A">
        <w:rPr>
          <w:rFonts w:asciiTheme="minorHAnsi" w:hAnsiTheme="minorHAnsi" w:cstheme="minorHAnsi"/>
          <w:color w:val="auto"/>
          <w:sz w:val="24"/>
          <w:szCs w:val="24"/>
        </w:rPr>
        <w:t>the</w:t>
      </w:r>
      <w:r w:rsidR="00CB2F7D" w:rsidRPr="00ED719A">
        <w:rPr>
          <w:rFonts w:asciiTheme="minorHAnsi" w:hAnsiTheme="minorHAnsi" w:cstheme="minorHAnsi"/>
          <w:color w:val="auto"/>
          <w:sz w:val="24"/>
          <w:szCs w:val="24"/>
        </w:rPr>
        <w:t xml:space="preserve"> </w:t>
      </w:r>
      <w:r w:rsidR="00FB4A92" w:rsidRPr="00ED719A">
        <w:rPr>
          <w:rFonts w:asciiTheme="minorHAnsi" w:hAnsiTheme="minorHAnsi" w:cstheme="minorHAnsi"/>
          <w:color w:val="auto"/>
          <w:sz w:val="24"/>
          <w:szCs w:val="24"/>
        </w:rPr>
        <w:t>in</w:t>
      </w:r>
      <w:r w:rsidR="00CB2F7D" w:rsidRPr="00ED719A">
        <w:rPr>
          <w:rFonts w:asciiTheme="minorHAnsi" w:hAnsiTheme="minorHAnsi" w:cstheme="minorHAnsi"/>
          <w:color w:val="auto"/>
          <w:sz w:val="24"/>
          <w:szCs w:val="24"/>
        </w:rPr>
        <w:t>accessibility of portable washrooms, and washroom locations within parks that can be difficult to reach.</w:t>
      </w:r>
    </w:p>
    <w:p w14:paraId="2443FF79" w14:textId="2AA279A7" w:rsidR="00830FA3" w:rsidRPr="00ED719A" w:rsidRDefault="00EB1D8C"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 xml:space="preserve">Accessible </w:t>
      </w:r>
      <w:r w:rsidR="00ED719A">
        <w:rPr>
          <w:rFonts w:asciiTheme="minorHAnsi" w:hAnsiTheme="minorHAnsi" w:cstheme="minorHAnsi"/>
          <w:b/>
          <w:bCs/>
          <w:color w:val="auto"/>
          <w:sz w:val="24"/>
          <w:szCs w:val="24"/>
        </w:rPr>
        <w:t>p</w:t>
      </w:r>
      <w:r w:rsidRPr="00ED719A">
        <w:rPr>
          <w:rFonts w:asciiTheme="minorHAnsi" w:hAnsiTheme="minorHAnsi" w:cstheme="minorHAnsi"/>
          <w:b/>
          <w:bCs/>
          <w:color w:val="auto"/>
          <w:sz w:val="24"/>
          <w:szCs w:val="24"/>
        </w:rPr>
        <w:t>athways:</w:t>
      </w:r>
      <w:r w:rsidRPr="00ED719A">
        <w:rPr>
          <w:rFonts w:asciiTheme="minorHAnsi" w:hAnsiTheme="minorHAnsi" w:cstheme="minorHAnsi"/>
          <w:color w:val="auto"/>
          <w:sz w:val="24"/>
          <w:szCs w:val="24"/>
        </w:rPr>
        <w:t xml:space="preserve"> </w:t>
      </w:r>
      <w:r w:rsidR="00A4777F" w:rsidRPr="00ED719A">
        <w:rPr>
          <w:rFonts w:asciiTheme="minorHAnsi" w:hAnsiTheme="minorHAnsi" w:cstheme="minorHAnsi"/>
          <w:color w:val="auto"/>
          <w:sz w:val="24"/>
          <w:szCs w:val="24"/>
        </w:rPr>
        <w:t xml:space="preserve">Pathways present </w:t>
      </w:r>
      <w:r w:rsidR="00436841" w:rsidRPr="00ED719A">
        <w:rPr>
          <w:rFonts w:asciiTheme="minorHAnsi" w:hAnsiTheme="minorHAnsi" w:cstheme="minorHAnsi"/>
          <w:color w:val="auto"/>
          <w:sz w:val="24"/>
          <w:szCs w:val="24"/>
        </w:rPr>
        <w:t xml:space="preserve">additional </w:t>
      </w:r>
      <w:r w:rsidR="00A4777F" w:rsidRPr="00ED719A">
        <w:rPr>
          <w:rFonts w:asciiTheme="minorHAnsi" w:hAnsiTheme="minorHAnsi" w:cstheme="minorHAnsi"/>
          <w:color w:val="auto"/>
          <w:sz w:val="24"/>
          <w:szCs w:val="24"/>
        </w:rPr>
        <w:t>barriers</w:t>
      </w:r>
      <w:r w:rsidR="00436841" w:rsidRPr="00ED719A">
        <w:rPr>
          <w:rFonts w:asciiTheme="minorHAnsi" w:hAnsiTheme="minorHAnsi" w:cstheme="minorHAnsi"/>
          <w:color w:val="auto"/>
          <w:sz w:val="24"/>
          <w:szCs w:val="24"/>
        </w:rPr>
        <w:t xml:space="preserve"> since they may be designed without accessibility in mind</w:t>
      </w:r>
      <w:r w:rsidR="000C3097" w:rsidRPr="00ED719A">
        <w:rPr>
          <w:rFonts w:asciiTheme="minorHAnsi" w:hAnsiTheme="minorHAnsi" w:cstheme="minorHAnsi"/>
          <w:color w:val="auto"/>
          <w:sz w:val="24"/>
          <w:szCs w:val="24"/>
        </w:rPr>
        <w:t xml:space="preserve"> and </w:t>
      </w:r>
      <w:r w:rsidR="00CC44F5" w:rsidRPr="00ED719A">
        <w:rPr>
          <w:rFonts w:asciiTheme="minorHAnsi" w:hAnsiTheme="minorHAnsi" w:cstheme="minorHAnsi"/>
          <w:color w:val="auto"/>
          <w:sz w:val="24"/>
          <w:szCs w:val="24"/>
        </w:rPr>
        <w:t>include steep inclines, stairs, or unnecessary curves that make them hard to navigate</w:t>
      </w:r>
      <w:r w:rsidR="00F27082" w:rsidRPr="00ED719A">
        <w:rPr>
          <w:rFonts w:asciiTheme="minorHAnsi" w:hAnsiTheme="minorHAnsi" w:cstheme="minorHAnsi"/>
          <w:color w:val="auto"/>
          <w:sz w:val="24"/>
          <w:szCs w:val="24"/>
        </w:rPr>
        <w:t>.</w:t>
      </w:r>
    </w:p>
    <w:p w14:paraId="24283856" w14:textId="59DBEB32" w:rsidR="00677247" w:rsidRPr="00ED719A" w:rsidRDefault="00F27082"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Access and connectivity:</w:t>
      </w:r>
      <w:r w:rsidRPr="00ED719A">
        <w:rPr>
          <w:rFonts w:asciiTheme="minorHAnsi" w:hAnsiTheme="minorHAnsi" w:cstheme="minorHAnsi"/>
          <w:color w:val="auto"/>
          <w:sz w:val="24"/>
          <w:szCs w:val="24"/>
        </w:rPr>
        <w:t xml:space="preserve"> </w:t>
      </w:r>
      <w:r w:rsidR="00677247" w:rsidRPr="00ED719A">
        <w:rPr>
          <w:rFonts w:asciiTheme="minorHAnsi" w:hAnsiTheme="minorHAnsi" w:cstheme="minorHAnsi"/>
          <w:color w:val="auto"/>
          <w:sz w:val="24"/>
          <w:szCs w:val="24"/>
        </w:rPr>
        <w:t>The location of some parks, including the uneven distribution of accessible parks, presents a barrier for participants. In addition, gaps in accessible pedestrian infrastructure</w:t>
      </w:r>
      <w:r w:rsidR="004915F8" w:rsidRPr="00ED719A">
        <w:rPr>
          <w:rFonts w:asciiTheme="minorHAnsi" w:hAnsiTheme="minorHAnsi" w:cstheme="minorHAnsi"/>
          <w:color w:val="auto"/>
          <w:sz w:val="24"/>
          <w:szCs w:val="24"/>
        </w:rPr>
        <w:t xml:space="preserve">, </w:t>
      </w:r>
      <w:r w:rsidR="00677247" w:rsidRPr="00ED719A">
        <w:rPr>
          <w:rFonts w:asciiTheme="minorHAnsi" w:hAnsiTheme="minorHAnsi" w:cstheme="minorHAnsi"/>
          <w:color w:val="auto"/>
          <w:sz w:val="24"/>
          <w:szCs w:val="24"/>
        </w:rPr>
        <w:t>such as uneven pathways and a lack of marked street crossings, limit people’s ability to reach parks safely.</w:t>
      </w:r>
    </w:p>
    <w:p w14:paraId="4C1A2525" w14:textId="729CBBB1" w:rsidR="00F27082" w:rsidRPr="00ED719A" w:rsidRDefault="004915F8"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lastRenderedPageBreak/>
        <w:t>Safety and security:</w:t>
      </w:r>
      <w:r w:rsidRPr="00ED719A">
        <w:rPr>
          <w:rFonts w:asciiTheme="minorHAnsi" w:hAnsiTheme="minorHAnsi" w:cstheme="minorHAnsi"/>
          <w:color w:val="auto"/>
          <w:sz w:val="24"/>
          <w:szCs w:val="24"/>
        </w:rPr>
        <w:t xml:space="preserve"> Participants raised concerns about feeling safe in parks and public spaces, including personal safety, visibility</w:t>
      </w:r>
      <w:r w:rsidR="00B23D0A" w:rsidRPr="00ED719A">
        <w:rPr>
          <w:rFonts w:asciiTheme="minorHAnsi" w:hAnsiTheme="minorHAnsi" w:cstheme="minorHAnsi"/>
          <w:color w:val="auto"/>
          <w:sz w:val="24"/>
          <w:szCs w:val="24"/>
        </w:rPr>
        <w:t>,</w:t>
      </w:r>
      <w:r w:rsidR="004E4656" w:rsidRPr="00ED719A">
        <w:rPr>
          <w:rFonts w:asciiTheme="minorHAnsi" w:hAnsiTheme="minorHAnsi" w:cstheme="minorHAnsi"/>
          <w:color w:val="auto"/>
          <w:sz w:val="24"/>
          <w:szCs w:val="24"/>
        </w:rPr>
        <w:t xml:space="preserve"> lighting</w:t>
      </w:r>
      <w:r w:rsidR="00485D4B" w:rsidRPr="00ED719A">
        <w:rPr>
          <w:rFonts w:asciiTheme="minorHAnsi" w:hAnsiTheme="minorHAnsi" w:cstheme="minorHAnsi"/>
          <w:color w:val="auto"/>
          <w:sz w:val="24"/>
          <w:szCs w:val="24"/>
        </w:rPr>
        <w:t xml:space="preserve"> </w:t>
      </w:r>
      <w:r w:rsidRPr="00ED719A">
        <w:rPr>
          <w:rFonts w:asciiTheme="minorHAnsi" w:hAnsiTheme="minorHAnsi" w:cstheme="minorHAnsi"/>
          <w:color w:val="auto"/>
          <w:sz w:val="24"/>
          <w:szCs w:val="24"/>
        </w:rPr>
        <w:t xml:space="preserve">and interactions with other </w:t>
      </w:r>
      <w:r w:rsidR="00576459" w:rsidRPr="00ED719A">
        <w:rPr>
          <w:rFonts w:asciiTheme="minorHAnsi" w:hAnsiTheme="minorHAnsi" w:cstheme="minorHAnsi"/>
          <w:color w:val="auto"/>
          <w:sz w:val="24"/>
          <w:szCs w:val="24"/>
        </w:rPr>
        <w:t xml:space="preserve">park </w:t>
      </w:r>
      <w:r w:rsidRPr="00ED719A">
        <w:rPr>
          <w:rFonts w:asciiTheme="minorHAnsi" w:hAnsiTheme="minorHAnsi" w:cstheme="minorHAnsi"/>
          <w:color w:val="auto"/>
          <w:sz w:val="24"/>
          <w:szCs w:val="24"/>
        </w:rPr>
        <w:t>users</w:t>
      </w:r>
      <w:r w:rsidR="00B23D0A" w:rsidRPr="00ED719A">
        <w:rPr>
          <w:rFonts w:asciiTheme="minorHAnsi" w:hAnsiTheme="minorHAnsi" w:cstheme="minorHAnsi"/>
          <w:color w:val="auto"/>
          <w:sz w:val="24"/>
          <w:szCs w:val="24"/>
        </w:rPr>
        <w:t xml:space="preserve">, with one comment recommending </w:t>
      </w:r>
      <w:r w:rsidR="00432872" w:rsidRPr="00ED719A">
        <w:rPr>
          <w:rFonts w:asciiTheme="minorHAnsi" w:hAnsiTheme="minorHAnsi" w:cstheme="minorHAnsi"/>
          <w:color w:val="auto"/>
          <w:sz w:val="24"/>
          <w:szCs w:val="24"/>
        </w:rPr>
        <w:t xml:space="preserve">adding cameras to help </w:t>
      </w:r>
      <w:r w:rsidR="00060C5F" w:rsidRPr="00ED719A">
        <w:rPr>
          <w:rFonts w:asciiTheme="minorHAnsi" w:hAnsiTheme="minorHAnsi" w:cstheme="minorHAnsi"/>
          <w:color w:val="auto"/>
          <w:sz w:val="24"/>
          <w:szCs w:val="24"/>
        </w:rPr>
        <w:t>limit dangerous activity</w:t>
      </w:r>
      <w:r w:rsidRPr="00ED719A">
        <w:rPr>
          <w:rFonts w:asciiTheme="minorHAnsi" w:hAnsiTheme="minorHAnsi" w:cstheme="minorHAnsi"/>
          <w:color w:val="auto"/>
          <w:sz w:val="24"/>
          <w:szCs w:val="24"/>
        </w:rPr>
        <w:t>. Feedback included challenges related to shared pathway etiquette and behaviour, as well as safety concerns involving off</w:t>
      </w:r>
      <w:r w:rsidRPr="00ED719A">
        <w:rPr>
          <w:rFonts w:ascii="Cambria Math" w:hAnsi="Cambria Math" w:cs="Cambria Math"/>
          <w:color w:val="auto"/>
          <w:sz w:val="24"/>
          <w:szCs w:val="24"/>
        </w:rPr>
        <w:t>‑</w:t>
      </w:r>
      <w:r w:rsidRPr="00ED719A">
        <w:rPr>
          <w:rFonts w:asciiTheme="minorHAnsi" w:hAnsiTheme="minorHAnsi" w:cstheme="minorHAnsi"/>
          <w:color w:val="auto"/>
          <w:sz w:val="24"/>
          <w:szCs w:val="24"/>
        </w:rPr>
        <w:t>leash dogs.</w:t>
      </w:r>
    </w:p>
    <w:p w14:paraId="51D593F1" w14:textId="77777777" w:rsidR="00150474" w:rsidRDefault="00150474" w:rsidP="007C0326">
      <w:pPr>
        <w:spacing w:after="0" w:line="324" w:lineRule="auto"/>
        <w:ind w:rightChars="-86" w:right="-189"/>
      </w:pP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72D8D31B" w14:textId="77777777">
        <w:trPr>
          <w:trHeight w:val="654"/>
        </w:trPr>
        <w:tc>
          <w:tcPr>
            <w:tcW w:w="2670" w:type="dxa"/>
          </w:tcPr>
          <w:p w14:paraId="5BB2D4E7" w14:textId="27E8572D" w:rsidR="00150474"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66432" behindDoc="0" locked="0" layoutInCell="1" allowOverlap="1" wp14:anchorId="79D3D79C" wp14:editId="4505164D">
                  <wp:simplePos x="0" y="0"/>
                  <wp:positionH relativeFrom="margin">
                    <wp:align>center</wp:align>
                  </wp:positionH>
                  <wp:positionV relativeFrom="margin">
                    <wp:align>center</wp:align>
                  </wp:positionV>
                  <wp:extent cx="1076325" cy="1076325"/>
                  <wp:effectExtent l="0" t="0" r="9525" b="9525"/>
                  <wp:wrapSquare wrapText="bothSides"/>
                  <wp:docPr id="4578619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61920"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150474" w:rsidRPr="00B4781E">
              <w:rPr>
                <w:rFonts w:asciiTheme="majorHAnsi" w:hAnsiTheme="majorHAnsi" w:cstheme="majorHAnsi"/>
                <w:b/>
                <w:bCs/>
                <w:color w:val="auto"/>
                <w:lang w:val="en-CA"/>
              </w:rPr>
              <w:t>Participant Quote</w:t>
            </w:r>
          </w:p>
        </w:tc>
        <w:tc>
          <w:tcPr>
            <w:tcW w:w="7782" w:type="dxa"/>
            <w:vAlign w:val="center"/>
          </w:tcPr>
          <w:p w14:paraId="769E9827" w14:textId="77777777" w:rsidR="00150474" w:rsidRDefault="00150474">
            <w:pPr>
              <w:tabs>
                <w:tab w:val="num" w:pos="720"/>
              </w:tabs>
              <w:rPr>
                <w:rFonts w:asciiTheme="majorHAnsi" w:hAnsiTheme="majorHAnsi" w:cstheme="majorHAnsi"/>
                <w:i/>
                <w:iCs/>
                <w:color w:val="auto"/>
                <w:lang w:val="en-CA"/>
              </w:rPr>
            </w:pPr>
          </w:p>
          <w:p w14:paraId="3D400222" w14:textId="3B457DBA" w:rsidR="00150474" w:rsidRDefault="00150474">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00E23BD2" w:rsidRPr="00E23BD2">
              <w:rPr>
                <w:rFonts w:asciiTheme="majorHAnsi" w:hAnsiTheme="majorHAnsi" w:cstheme="majorHAnsi"/>
                <w:i/>
                <w:iCs/>
                <w:color w:val="auto"/>
                <w:lang w:val="en-CA"/>
              </w:rPr>
              <w:t xml:space="preserve">It is extremely hard to access parks/public green spaces by foot or transit (not including prince's island park) if you are from a </w:t>
            </w:r>
            <w:proofErr w:type="spellStart"/>
            <w:r w:rsidR="00E23BD2" w:rsidRPr="00E23BD2">
              <w:rPr>
                <w:rFonts w:asciiTheme="majorHAnsi" w:hAnsiTheme="majorHAnsi" w:cstheme="majorHAnsi"/>
                <w:i/>
                <w:iCs/>
                <w:color w:val="auto"/>
                <w:lang w:val="en-CA"/>
              </w:rPr>
              <w:t>neigborhood</w:t>
            </w:r>
            <w:proofErr w:type="spellEnd"/>
            <w:r w:rsidR="00E23BD2" w:rsidRPr="00E23BD2">
              <w:rPr>
                <w:rFonts w:asciiTheme="majorHAnsi" w:hAnsiTheme="majorHAnsi" w:cstheme="majorHAnsi"/>
                <w:i/>
                <w:iCs/>
                <w:color w:val="auto"/>
                <w:lang w:val="en-CA"/>
              </w:rPr>
              <w:t xml:space="preserve"> that is not directly connected to a park</w:t>
            </w:r>
            <w:r>
              <w:rPr>
                <w:rFonts w:asciiTheme="majorHAnsi" w:hAnsiTheme="majorHAnsi" w:cstheme="majorHAnsi"/>
                <w:i/>
                <w:iCs/>
                <w:color w:val="auto"/>
                <w:lang w:val="en-CA"/>
              </w:rPr>
              <w:t>”</w:t>
            </w:r>
          </w:p>
          <w:p w14:paraId="5B9EB6D4" w14:textId="77777777" w:rsidR="00150474" w:rsidRPr="00296DBA" w:rsidRDefault="00150474">
            <w:pPr>
              <w:rPr>
                <w:rFonts w:asciiTheme="majorHAnsi" w:hAnsiTheme="majorHAnsi" w:cstheme="majorHAnsi"/>
                <w:i/>
                <w:iCs/>
                <w:color w:val="auto"/>
                <w:lang w:val="en-CA"/>
              </w:rPr>
            </w:pPr>
          </w:p>
        </w:tc>
      </w:tr>
    </w:tbl>
    <w:p w14:paraId="6CDE98EF" w14:textId="77777777" w:rsidR="00A673A0" w:rsidRDefault="00A673A0" w:rsidP="007C0326">
      <w:pPr>
        <w:spacing w:after="0" w:line="324" w:lineRule="auto"/>
        <w:ind w:rightChars="-86" w:right="-189"/>
      </w:pPr>
    </w:p>
    <w:p w14:paraId="1CA2E017" w14:textId="22A262A5" w:rsidR="00FB641A" w:rsidRPr="00613815" w:rsidRDefault="00A673A0" w:rsidP="00613815">
      <w:pPr>
        <w:pStyle w:val="ListParagraph"/>
        <w:numPr>
          <w:ilvl w:val="0"/>
          <w:numId w:val="20"/>
        </w:numPr>
        <w:rPr>
          <w:rFonts w:asciiTheme="majorHAnsi" w:hAnsiTheme="majorHAnsi" w:cstheme="majorHAnsi"/>
          <w:b/>
          <w:bCs/>
          <w:color w:val="auto"/>
          <w:sz w:val="24"/>
          <w:szCs w:val="24"/>
          <w:lang w:val="en-US"/>
        </w:rPr>
      </w:pPr>
      <w:r w:rsidRPr="00AC6067">
        <w:rPr>
          <w:rFonts w:asciiTheme="majorHAnsi" w:hAnsiTheme="majorHAnsi" w:cstheme="majorHAnsi"/>
          <w:b/>
          <w:bCs/>
          <w:color w:val="auto"/>
          <w:sz w:val="24"/>
          <w:szCs w:val="24"/>
          <w:lang w:val="en-US"/>
        </w:rPr>
        <w:t>Recommendations for improving parks and public spaces</w:t>
      </w:r>
    </w:p>
    <w:p w14:paraId="326F09AA" w14:textId="09C1F15D" w:rsidR="0091320C" w:rsidRPr="00ED719A" w:rsidRDefault="0091320C"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Inclusive design:</w:t>
      </w:r>
      <w:r w:rsidRPr="00ED719A">
        <w:rPr>
          <w:rFonts w:asciiTheme="minorHAnsi" w:hAnsiTheme="minorHAnsi" w:cstheme="minorHAnsi"/>
          <w:color w:val="auto"/>
          <w:sz w:val="24"/>
          <w:szCs w:val="24"/>
        </w:rPr>
        <w:t xml:space="preserve"> Participants emphasized the need for parks and public spaces to be designed for a wide range of abilities, including invisible and cognitive disabilities as well as </w:t>
      </w:r>
      <w:r w:rsidR="1F779D69" w:rsidRPr="00ED719A">
        <w:rPr>
          <w:rFonts w:asciiTheme="minorHAnsi" w:hAnsiTheme="minorHAnsi" w:cstheme="minorHAnsi"/>
          <w:color w:val="auto"/>
          <w:sz w:val="24"/>
          <w:szCs w:val="24"/>
        </w:rPr>
        <w:t>different types of</w:t>
      </w:r>
      <w:r w:rsidRPr="00ED719A">
        <w:rPr>
          <w:rFonts w:asciiTheme="minorHAnsi" w:hAnsiTheme="minorHAnsi" w:cstheme="minorHAnsi"/>
          <w:color w:val="auto"/>
          <w:sz w:val="24"/>
          <w:szCs w:val="24"/>
        </w:rPr>
        <w:t xml:space="preserve"> mobility devices. Feedback also highlighted a preference for accessible features</w:t>
      </w:r>
      <w:r w:rsidR="00400271" w:rsidRPr="00ED719A">
        <w:rPr>
          <w:rFonts w:asciiTheme="minorHAnsi" w:hAnsiTheme="minorHAnsi" w:cstheme="minorHAnsi"/>
          <w:color w:val="auto"/>
          <w:sz w:val="24"/>
          <w:szCs w:val="24"/>
        </w:rPr>
        <w:t xml:space="preserve"> without hostile architecture</w:t>
      </w:r>
      <w:r w:rsidRPr="00ED719A">
        <w:rPr>
          <w:rFonts w:asciiTheme="minorHAnsi" w:hAnsiTheme="minorHAnsi" w:cstheme="minorHAnsi"/>
          <w:color w:val="auto"/>
          <w:sz w:val="24"/>
          <w:szCs w:val="24"/>
        </w:rPr>
        <w:t>, and the importance of inclusive gathering places that support social connection for people of all abilities.</w:t>
      </w:r>
    </w:p>
    <w:p w14:paraId="1CAE133F" w14:textId="24C2D722" w:rsidR="00A65A58" w:rsidRPr="00ED719A" w:rsidRDefault="00A65A58"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Public washrooms:</w:t>
      </w:r>
      <w:r w:rsidRPr="00ED719A">
        <w:rPr>
          <w:rFonts w:asciiTheme="minorHAnsi" w:hAnsiTheme="minorHAnsi" w:cstheme="minorHAnsi"/>
          <w:color w:val="auto"/>
          <w:sz w:val="24"/>
          <w:szCs w:val="24"/>
        </w:rPr>
        <w:t xml:space="preserve"> </w:t>
      </w:r>
      <w:r w:rsidR="00646CB1" w:rsidRPr="00ED719A">
        <w:rPr>
          <w:rFonts w:asciiTheme="minorHAnsi" w:hAnsiTheme="minorHAnsi" w:cstheme="minorHAnsi"/>
          <w:color w:val="auto"/>
          <w:sz w:val="24"/>
          <w:szCs w:val="24"/>
        </w:rPr>
        <w:t>C</w:t>
      </w:r>
      <w:r w:rsidRPr="00ED719A">
        <w:rPr>
          <w:rFonts w:asciiTheme="minorHAnsi" w:hAnsiTheme="minorHAnsi" w:cstheme="minorHAnsi"/>
          <w:color w:val="auto"/>
          <w:sz w:val="24"/>
          <w:szCs w:val="24"/>
        </w:rPr>
        <w:t>onsistent approach</w:t>
      </w:r>
      <w:r w:rsidR="00646CB1" w:rsidRPr="00ED719A">
        <w:rPr>
          <w:rFonts w:asciiTheme="minorHAnsi" w:hAnsiTheme="minorHAnsi" w:cstheme="minorHAnsi"/>
          <w:color w:val="auto"/>
          <w:sz w:val="24"/>
          <w:szCs w:val="24"/>
        </w:rPr>
        <w:t>es</w:t>
      </w:r>
      <w:r w:rsidRPr="00ED719A">
        <w:rPr>
          <w:rFonts w:asciiTheme="minorHAnsi" w:hAnsiTheme="minorHAnsi" w:cstheme="minorHAnsi"/>
          <w:color w:val="auto"/>
          <w:sz w:val="24"/>
          <w:szCs w:val="24"/>
        </w:rPr>
        <w:t xml:space="preserve"> to design and service</w:t>
      </w:r>
      <w:r w:rsidR="00646CB1" w:rsidRPr="00ED719A">
        <w:rPr>
          <w:rFonts w:asciiTheme="minorHAnsi" w:hAnsiTheme="minorHAnsi" w:cstheme="minorHAnsi"/>
          <w:color w:val="auto"/>
          <w:sz w:val="24"/>
          <w:szCs w:val="24"/>
        </w:rPr>
        <w:t xml:space="preserve"> in wa</w:t>
      </w:r>
      <w:r w:rsidR="00EE1C65" w:rsidRPr="00ED719A">
        <w:rPr>
          <w:rFonts w:asciiTheme="minorHAnsi" w:hAnsiTheme="minorHAnsi" w:cstheme="minorHAnsi"/>
          <w:color w:val="auto"/>
          <w:sz w:val="24"/>
          <w:szCs w:val="24"/>
        </w:rPr>
        <w:t xml:space="preserve">shrooms </w:t>
      </w:r>
      <w:r w:rsidR="009A7EA1" w:rsidRPr="00ED719A">
        <w:rPr>
          <w:rFonts w:asciiTheme="minorHAnsi" w:hAnsiTheme="minorHAnsi" w:cstheme="minorHAnsi"/>
          <w:color w:val="auto"/>
          <w:sz w:val="24"/>
          <w:szCs w:val="24"/>
        </w:rPr>
        <w:t>were</w:t>
      </w:r>
      <w:r w:rsidR="00EE1C65" w:rsidRPr="00ED719A">
        <w:rPr>
          <w:rFonts w:asciiTheme="minorHAnsi" w:hAnsiTheme="minorHAnsi" w:cstheme="minorHAnsi"/>
          <w:color w:val="auto"/>
          <w:sz w:val="24"/>
          <w:szCs w:val="24"/>
        </w:rPr>
        <w:t xml:space="preserve"> emphasized</w:t>
      </w:r>
      <w:r w:rsidRPr="00ED719A">
        <w:rPr>
          <w:rFonts w:asciiTheme="minorHAnsi" w:hAnsiTheme="minorHAnsi" w:cstheme="minorHAnsi"/>
          <w:color w:val="auto"/>
          <w:sz w:val="24"/>
          <w:szCs w:val="24"/>
        </w:rPr>
        <w:t xml:space="preserve">. Suggested areas for improvement </w:t>
      </w:r>
      <w:r w:rsidR="000B696A" w:rsidRPr="00ED719A">
        <w:rPr>
          <w:rFonts w:asciiTheme="minorHAnsi" w:hAnsiTheme="minorHAnsi" w:cstheme="minorHAnsi"/>
          <w:color w:val="auto"/>
          <w:sz w:val="24"/>
          <w:szCs w:val="24"/>
        </w:rPr>
        <w:t>include</w:t>
      </w:r>
      <w:r w:rsidRPr="00ED719A">
        <w:rPr>
          <w:rFonts w:asciiTheme="minorHAnsi" w:hAnsiTheme="minorHAnsi" w:cstheme="minorHAnsi"/>
          <w:color w:val="auto"/>
          <w:sz w:val="24"/>
          <w:szCs w:val="24"/>
        </w:rPr>
        <w:t xml:space="preserve"> increasing availability and year</w:t>
      </w:r>
      <w:r w:rsidRPr="00ED719A">
        <w:rPr>
          <w:rFonts w:asciiTheme="minorHAnsi" w:hAnsiTheme="minorHAnsi" w:cstheme="minorHAnsi"/>
          <w:color w:val="auto"/>
          <w:sz w:val="24"/>
          <w:szCs w:val="24"/>
        </w:rPr>
        <w:noBreakHyphen/>
        <w:t>round access, ensuring washrooms are well maintained</w:t>
      </w:r>
      <w:r w:rsidR="000B696A" w:rsidRPr="00ED719A">
        <w:rPr>
          <w:rFonts w:asciiTheme="minorHAnsi" w:hAnsiTheme="minorHAnsi" w:cstheme="minorHAnsi"/>
          <w:color w:val="auto"/>
          <w:sz w:val="24"/>
          <w:szCs w:val="24"/>
        </w:rPr>
        <w:t xml:space="preserve"> and</w:t>
      </w:r>
      <w:r w:rsidRPr="00ED719A">
        <w:rPr>
          <w:rFonts w:asciiTheme="minorHAnsi" w:hAnsiTheme="minorHAnsi" w:cstheme="minorHAnsi"/>
          <w:color w:val="auto"/>
          <w:sz w:val="24"/>
          <w:szCs w:val="24"/>
        </w:rPr>
        <w:t xml:space="preserve"> clearly labeled for accessibility</w:t>
      </w:r>
      <w:r w:rsidR="00C33AC0" w:rsidRPr="00ED719A">
        <w:rPr>
          <w:rFonts w:asciiTheme="minorHAnsi" w:hAnsiTheme="minorHAnsi" w:cstheme="minorHAnsi"/>
          <w:color w:val="auto"/>
          <w:sz w:val="24"/>
          <w:szCs w:val="24"/>
        </w:rPr>
        <w:t xml:space="preserve">, and </w:t>
      </w:r>
      <w:r w:rsidR="000B696A" w:rsidRPr="00ED719A">
        <w:rPr>
          <w:rFonts w:asciiTheme="minorHAnsi" w:hAnsiTheme="minorHAnsi" w:cstheme="minorHAnsi"/>
          <w:color w:val="auto"/>
          <w:sz w:val="24"/>
          <w:szCs w:val="24"/>
        </w:rPr>
        <w:t>ensuring</w:t>
      </w:r>
      <w:r w:rsidR="00C33AC0" w:rsidRPr="00ED719A">
        <w:rPr>
          <w:rFonts w:asciiTheme="minorHAnsi" w:hAnsiTheme="minorHAnsi" w:cstheme="minorHAnsi"/>
          <w:color w:val="auto"/>
          <w:sz w:val="24"/>
          <w:szCs w:val="24"/>
        </w:rPr>
        <w:t xml:space="preserve"> </w:t>
      </w:r>
      <w:r w:rsidRPr="00ED719A">
        <w:rPr>
          <w:rFonts w:asciiTheme="minorHAnsi" w:hAnsiTheme="minorHAnsi" w:cstheme="minorHAnsi"/>
          <w:color w:val="auto"/>
          <w:sz w:val="24"/>
          <w:szCs w:val="24"/>
        </w:rPr>
        <w:t>inclusive design features</w:t>
      </w:r>
      <w:r w:rsidR="006B4635" w:rsidRPr="00ED719A">
        <w:rPr>
          <w:rFonts w:asciiTheme="minorHAnsi" w:hAnsiTheme="minorHAnsi" w:cstheme="minorHAnsi"/>
          <w:color w:val="auto"/>
          <w:sz w:val="24"/>
          <w:szCs w:val="24"/>
        </w:rPr>
        <w:t xml:space="preserve"> for </w:t>
      </w:r>
      <w:r w:rsidR="00EE1C65" w:rsidRPr="00ED719A">
        <w:rPr>
          <w:rFonts w:asciiTheme="minorHAnsi" w:hAnsiTheme="minorHAnsi" w:cstheme="minorHAnsi"/>
          <w:color w:val="auto"/>
          <w:sz w:val="24"/>
          <w:szCs w:val="24"/>
        </w:rPr>
        <w:t>all</w:t>
      </w:r>
      <w:r w:rsidR="000B696A" w:rsidRPr="00ED719A">
        <w:rPr>
          <w:rFonts w:asciiTheme="minorHAnsi" w:hAnsiTheme="minorHAnsi" w:cstheme="minorHAnsi"/>
          <w:color w:val="auto"/>
          <w:sz w:val="24"/>
          <w:szCs w:val="24"/>
        </w:rPr>
        <w:t xml:space="preserve"> washroom </w:t>
      </w:r>
      <w:r w:rsidR="00EE1C65" w:rsidRPr="00ED719A">
        <w:rPr>
          <w:rFonts w:asciiTheme="minorHAnsi" w:hAnsiTheme="minorHAnsi" w:cstheme="minorHAnsi"/>
          <w:color w:val="auto"/>
          <w:sz w:val="24"/>
          <w:szCs w:val="24"/>
        </w:rPr>
        <w:t>users</w:t>
      </w:r>
      <w:r w:rsidRPr="00ED719A">
        <w:rPr>
          <w:rFonts w:asciiTheme="minorHAnsi" w:hAnsiTheme="minorHAnsi" w:cstheme="minorHAnsi"/>
          <w:color w:val="auto"/>
          <w:sz w:val="24"/>
          <w:szCs w:val="24"/>
        </w:rPr>
        <w:t>.</w:t>
      </w:r>
    </w:p>
    <w:p w14:paraId="1CF5BBE6" w14:textId="6D443DC7" w:rsidR="00C62C6E" w:rsidRPr="00ED719A" w:rsidRDefault="00C62C6E"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Pathways:</w:t>
      </w:r>
      <w:r w:rsidRPr="00ED719A">
        <w:rPr>
          <w:rFonts w:asciiTheme="minorHAnsi" w:hAnsiTheme="minorHAnsi" w:cstheme="minorHAnsi"/>
          <w:color w:val="auto"/>
          <w:sz w:val="24"/>
          <w:szCs w:val="24"/>
        </w:rPr>
        <w:t xml:space="preserve"> Recommendations ranged from addressing gaps in </w:t>
      </w:r>
      <w:r w:rsidR="00D45A0D" w:rsidRPr="00ED719A">
        <w:rPr>
          <w:rFonts w:asciiTheme="minorHAnsi" w:hAnsiTheme="minorHAnsi" w:cstheme="minorHAnsi"/>
          <w:color w:val="auto"/>
          <w:sz w:val="24"/>
          <w:szCs w:val="24"/>
        </w:rPr>
        <w:t xml:space="preserve">the </w:t>
      </w:r>
      <w:r w:rsidRPr="00ED719A">
        <w:rPr>
          <w:rFonts w:asciiTheme="minorHAnsi" w:hAnsiTheme="minorHAnsi" w:cstheme="minorHAnsi"/>
          <w:color w:val="auto"/>
          <w:sz w:val="24"/>
          <w:szCs w:val="24"/>
        </w:rPr>
        <w:t xml:space="preserve">pathway </w:t>
      </w:r>
      <w:r w:rsidR="00D45A0D" w:rsidRPr="00ED719A">
        <w:rPr>
          <w:rFonts w:asciiTheme="minorHAnsi" w:hAnsiTheme="minorHAnsi" w:cstheme="minorHAnsi"/>
          <w:color w:val="auto"/>
          <w:sz w:val="24"/>
          <w:szCs w:val="24"/>
        </w:rPr>
        <w:t>network</w:t>
      </w:r>
      <w:r w:rsidRPr="00ED719A">
        <w:rPr>
          <w:rFonts w:asciiTheme="minorHAnsi" w:hAnsiTheme="minorHAnsi" w:cstheme="minorHAnsi"/>
          <w:color w:val="auto"/>
          <w:sz w:val="24"/>
          <w:szCs w:val="24"/>
        </w:rPr>
        <w:t xml:space="preserve">, </w:t>
      </w:r>
      <w:r w:rsidR="00F013D7" w:rsidRPr="00ED719A">
        <w:rPr>
          <w:rFonts w:asciiTheme="minorHAnsi" w:hAnsiTheme="minorHAnsi" w:cstheme="minorHAnsi"/>
          <w:color w:val="auto"/>
          <w:sz w:val="24"/>
          <w:szCs w:val="24"/>
        </w:rPr>
        <w:t xml:space="preserve">clear separation between pedestrians and </w:t>
      </w:r>
      <w:r w:rsidR="00A01EC2" w:rsidRPr="00ED719A">
        <w:rPr>
          <w:rFonts w:asciiTheme="minorHAnsi" w:hAnsiTheme="minorHAnsi" w:cstheme="minorHAnsi"/>
          <w:color w:val="auto"/>
          <w:sz w:val="24"/>
          <w:szCs w:val="24"/>
        </w:rPr>
        <w:t xml:space="preserve">cyclists, </w:t>
      </w:r>
      <w:r w:rsidRPr="00ED719A">
        <w:rPr>
          <w:rFonts w:asciiTheme="minorHAnsi" w:hAnsiTheme="minorHAnsi" w:cstheme="minorHAnsi"/>
          <w:color w:val="auto"/>
          <w:sz w:val="24"/>
          <w:szCs w:val="24"/>
        </w:rPr>
        <w:t xml:space="preserve">ensuring consistent curb ramps, ramps at overpasses, and ramped alternatives to stairs. </w:t>
      </w:r>
      <w:r w:rsidR="006518D8" w:rsidRPr="00ED719A">
        <w:rPr>
          <w:rFonts w:asciiTheme="minorHAnsi" w:hAnsiTheme="minorHAnsi" w:cstheme="minorHAnsi"/>
          <w:color w:val="auto"/>
          <w:sz w:val="24"/>
          <w:szCs w:val="24"/>
        </w:rPr>
        <w:t>Participants recommended i</w:t>
      </w:r>
      <w:r w:rsidRPr="00ED719A">
        <w:rPr>
          <w:rFonts w:asciiTheme="minorHAnsi" w:hAnsiTheme="minorHAnsi" w:cstheme="minorHAnsi"/>
          <w:color w:val="auto"/>
          <w:sz w:val="24"/>
          <w:szCs w:val="24"/>
        </w:rPr>
        <w:t>mprov</w:t>
      </w:r>
      <w:r w:rsidR="006518D8" w:rsidRPr="00ED719A">
        <w:rPr>
          <w:rFonts w:asciiTheme="minorHAnsi" w:hAnsiTheme="minorHAnsi" w:cstheme="minorHAnsi"/>
          <w:color w:val="auto"/>
          <w:sz w:val="24"/>
          <w:szCs w:val="24"/>
        </w:rPr>
        <w:t>ements to</w:t>
      </w:r>
      <w:r w:rsidRPr="00ED719A">
        <w:rPr>
          <w:rFonts w:asciiTheme="minorHAnsi" w:hAnsiTheme="minorHAnsi" w:cstheme="minorHAnsi"/>
          <w:color w:val="auto"/>
          <w:sz w:val="24"/>
          <w:szCs w:val="24"/>
        </w:rPr>
        <w:t xml:space="preserve"> pathway design</w:t>
      </w:r>
      <w:r w:rsidR="006518D8" w:rsidRPr="00ED719A">
        <w:rPr>
          <w:rFonts w:asciiTheme="minorHAnsi" w:hAnsiTheme="minorHAnsi" w:cstheme="minorHAnsi"/>
          <w:color w:val="auto"/>
          <w:sz w:val="24"/>
          <w:szCs w:val="24"/>
        </w:rPr>
        <w:t xml:space="preserve"> by </w:t>
      </w:r>
      <w:r w:rsidRPr="00ED719A">
        <w:rPr>
          <w:rFonts w:asciiTheme="minorHAnsi" w:hAnsiTheme="minorHAnsi" w:cstheme="minorHAnsi"/>
          <w:color w:val="auto"/>
          <w:sz w:val="24"/>
          <w:szCs w:val="24"/>
        </w:rPr>
        <w:t xml:space="preserve">reducing unnecessary curves, </w:t>
      </w:r>
      <w:r w:rsidR="00D45A0D" w:rsidRPr="00ED719A">
        <w:rPr>
          <w:rFonts w:asciiTheme="minorHAnsi" w:hAnsiTheme="minorHAnsi" w:cstheme="minorHAnsi"/>
          <w:color w:val="auto"/>
          <w:sz w:val="24"/>
          <w:szCs w:val="24"/>
        </w:rPr>
        <w:t xml:space="preserve">fixing cracked or uneven pathways, </w:t>
      </w:r>
      <w:r w:rsidR="006518D8" w:rsidRPr="00ED719A">
        <w:rPr>
          <w:rFonts w:asciiTheme="minorHAnsi" w:hAnsiTheme="minorHAnsi" w:cstheme="minorHAnsi"/>
          <w:color w:val="auto"/>
          <w:sz w:val="24"/>
          <w:szCs w:val="24"/>
        </w:rPr>
        <w:t xml:space="preserve">and </w:t>
      </w:r>
      <w:r w:rsidRPr="00ED719A">
        <w:rPr>
          <w:rFonts w:asciiTheme="minorHAnsi" w:hAnsiTheme="minorHAnsi" w:cstheme="minorHAnsi"/>
          <w:color w:val="auto"/>
          <w:sz w:val="24"/>
          <w:szCs w:val="24"/>
        </w:rPr>
        <w:t>improving width</w:t>
      </w:r>
      <w:r w:rsidR="00CF1C02" w:rsidRPr="00ED719A">
        <w:rPr>
          <w:rFonts w:asciiTheme="minorHAnsi" w:hAnsiTheme="minorHAnsi" w:cstheme="minorHAnsi"/>
          <w:color w:val="auto"/>
          <w:sz w:val="24"/>
          <w:szCs w:val="24"/>
        </w:rPr>
        <w:t xml:space="preserve"> or</w:t>
      </w:r>
      <w:r w:rsidRPr="00ED719A">
        <w:rPr>
          <w:rFonts w:asciiTheme="minorHAnsi" w:hAnsiTheme="minorHAnsi" w:cstheme="minorHAnsi"/>
          <w:color w:val="auto"/>
          <w:sz w:val="24"/>
          <w:szCs w:val="24"/>
        </w:rPr>
        <w:t xml:space="preserve"> slope. Participants also emphasized the importance of pathways that accommodate </w:t>
      </w:r>
      <w:r w:rsidR="6A412D23" w:rsidRPr="00ED719A">
        <w:rPr>
          <w:rFonts w:asciiTheme="minorHAnsi" w:hAnsiTheme="minorHAnsi" w:cstheme="minorHAnsi"/>
          <w:color w:val="auto"/>
          <w:sz w:val="24"/>
          <w:szCs w:val="24"/>
        </w:rPr>
        <w:t>different types of</w:t>
      </w:r>
      <w:r w:rsidRPr="00ED719A">
        <w:rPr>
          <w:rFonts w:asciiTheme="minorHAnsi" w:hAnsiTheme="minorHAnsi" w:cstheme="minorHAnsi"/>
          <w:color w:val="auto"/>
          <w:sz w:val="24"/>
          <w:szCs w:val="24"/>
        </w:rPr>
        <w:t xml:space="preserve"> mobility devices, effective winter maintenance and snow and ice control, and the removal of obstacles along routes. </w:t>
      </w:r>
    </w:p>
    <w:p w14:paraId="6BBC8FC7" w14:textId="2E193053" w:rsidR="00A65A58" w:rsidRPr="00ED719A" w:rsidRDefault="00A65E0A"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Playgrounds:</w:t>
      </w:r>
      <w:r w:rsidRPr="00ED719A">
        <w:rPr>
          <w:rFonts w:asciiTheme="minorHAnsi" w:hAnsiTheme="minorHAnsi" w:cstheme="minorHAnsi"/>
          <w:color w:val="auto"/>
          <w:sz w:val="24"/>
          <w:szCs w:val="24"/>
        </w:rPr>
        <w:t xml:space="preserve"> </w:t>
      </w:r>
      <w:r w:rsidR="00E45CE3" w:rsidRPr="00ED719A">
        <w:rPr>
          <w:rFonts w:asciiTheme="minorHAnsi" w:hAnsiTheme="minorHAnsi" w:cstheme="minorHAnsi"/>
          <w:color w:val="auto"/>
          <w:sz w:val="24"/>
          <w:szCs w:val="24"/>
        </w:rPr>
        <w:t>I</w:t>
      </w:r>
      <w:r w:rsidRPr="00ED719A">
        <w:rPr>
          <w:rFonts w:asciiTheme="minorHAnsi" w:hAnsiTheme="minorHAnsi" w:cstheme="minorHAnsi"/>
          <w:color w:val="auto"/>
          <w:sz w:val="24"/>
          <w:szCs w:val="24"/>
        </w:rPr>
        <w:t>mprove the accessibility and inclusivity of playgrounds by expanding wheelchair</w:t>
      </w:r>
      <w:r w:rsidRPr="00ED719A">
        <w:rPr>
          <w:rFonts w:ascii="Cambria Math" w:hAnsi="Cambria Math" w:cs="Cambria Math"/>
          <w:color w:val="auto"/>
          <w:sz w:val="24"/>
          <w:szCs w:val="24"/>
        </w:rPr>
        <w:t>‑</w:t>
      </w:r>
      <w:r w:rsidRPr="00ED719A">
        <w:rPr>
          <w:rFonts w:asciiTheme="minorHAnsi" w:hAnsiTheme="minorHAnsi" w:cstheme="minorHAnsi"/>
          <w:color w:val="auto"/>
          <w:sz w:val="24"/>
          <w:szCs w:val="24"/>
        </w:rPr>
        <w:t xml:space="preserve">accessible and </w:t>
      </w:r>
      <w:r w:rsidR="00334EA9" w:rsidRPr="00ED719A">
        <w:rPr>
          <w:rFonts w:asciiTheme="minorHAnsi" w:hAnsiTheme="minorHAnsi" w:cstheme="minorHAnsi"/>
          <w:color w:val="auto"/>
          <w:sz w:val="24"/>
          <w:szCs w:val="24"/>
        </w:rPr>
        <w:t xml:space="preserve">inclusive </w:t>
      </w:r>
      <w:r w:rsidRPr="00ED719A">
        <w:rPr>
          <w:rFonts w:asciiTheme="minorHAnsi" w:hAnsiTheme="minorHAnsi" w:cstheme="minorHAnsi"/>
          <w:color w:val="auto"/>
          <w:sz w:val="24"/>
          <w:szCs w:val="24"/>
        </w:rPr>
        <w:t>play options</w:t>
      </w:r>
      <w:r w:rsidR="00334EA9"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 xml:space="preserve"> ensuring play equipment can be reached and used by children with diverse mobility needs, and enclosed or fenced areas that support safety and comfort for children and caregivers.</w:t>
      </w:r>
    </w:p>
    <w:p w14:paraId="1BF1784A" w14:textId="1FC2DE26" w:rsidR="00E93159" w:rsidRPr="00ED719A" w:rsidRDefault="00E93159"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Wayfinding and signage:</w:t>
      </w:r>
      <w:r w:rsidRPr="00ED719A">
        <w:rPr>
          <w:rFonts w:asciiTheme="minorHAnsi" w:hAnsiTheme="minorHAnsi" w:cstheme="minorHAnsi"/>
          <w:color w:val="auto"/>
          <w:sz w:val="24"/>
          <w:szCs w:val="24"/>
        </w:rPr>
        <w:t xml:space="preserve"> Opportunities to improve </w:t>
      </w:r>
      <w:r w:rsidR="00136A1A" w:rsidRPr="00ED719A">
        <w:rPr>
          <w:rFonts w:asciiTheme="minorHAnsi" w:hAnsiTheme="minorHAnsi" w:cstheme="minorHAnsi"/>
          <w:color w:val="auto"/>
          <w:sz w:val="24"/>
          <w:szCs w:val="24"/>
        </w:rPr>
        <w:t>wayfinding</w:t>
      </w:r>
      <w:r w:rsidRPr="00ED719A">
        <w:rPr>
          <w:rFonts w:asciiTheme="minorHAnsi" w:hAnsiTheme="minorHAnsi" w:cstheme="minorHAnsi"/>
          <w:color w:val="auto"/>
          <w:sz w:val="24"/>
          <w:szCs w:val="24"/>
        </w:rPr>
        <w:t xml:space="preserve"> in parks and public spaces through </w:t>
      </w:r>
      <w:r w:rsidR="00060C5F" w:rsidRPr="00ED719A">
        <w:rPr>
          <w:rFonts w:asciiTheme="minorHAnsi" w:hAnsiTheme="minorHAnsi" w:cstheme="minorHAnsi"/>
          <w:color w:val="auto"/>
          <w:sz w:val="24"/>
          <w:szCs w:val="24"/>
        </w:rPr>
        <w:t>clearer pathway</w:t>
      </w:r>
      <w:r w:rsidRPr="00ED719A">
        <w:rPr>
          <w:rFonts w:asciiTheme="minorHAnsi" w:hAnsiTheme="minorHAnsi" w:cstheme="minorHAnsi"/>
          <w:color w:val="auto"/>
          <w:sz w:val="24"/>
          <w:szCs w:val="24"/>
        </w:rPr>
        <w:t xml:space="preserve"> signage to support shared use, and improved accessible route </w:t>
      </w:r>
      <w:r w:rsidRPr="00ED719A">
        <w:rPr>
          <w:rFonts w:asciiTheme="minorHAnsi" w:hAnsiTheme="minorHAnsi" w:cstheme="minorHAnsi"/>
          <w:color w:val="auto"/>
          <w:sz w:val="24"/>
          <w:szCs w:val="24"/>
        </w:rPr>
        <w:lastRenderedPageBreak/>
        <w:t xml:space="preserve">signage. </w:t>
      </w:r>
      <w:r w:rsidR="001B6359" w:rsidRPr="00ED719A">
        <w:rPr>
          <w:rFonts w:asciiTheme="minorHAnsi" w:hAnsiTheme="minorHAnsi" w:cstheme="minorHAnsi"/>
          <w:color w:val="auto"/>
          <w:sz w:val="24"/>
          <w:szCs w:val="24"/>
        </w:rPr>
        <w:t>R</w:t>
      </w:r>
      <w:r w:rsidRPr="00ED719A">
        <w:rPr>
          <w:rFonts w:asciiTheme="minorHAnsi" w:hAnsiTheme="minorHAnsi" w:cstheme="minorHAnsi"/>
          <w:color w:val="auto"/>
          <w:sz w:val="24"/>
          <w:szCs w:val="24"/>
        </w:rPr>
        <w:t>eadable and inclusive signage design</w:t>
      </w:r>
      <w:r w:rsidR="001B6359" w:rsidRPr="00ED719A">
        <w:rPr>
          <w:rFonts w:asciiTheme="minorHAnsi" w:hAnsiTheme="minorHAnsi" w:cstheme="minorHAnsi"/>
          <w:color w:val="auto"/>
          <w:sz w:val="24"/>
          <w:szCs w:val="24"/>
        </w:rPr>
        <w:t xml:space="preserve"> was </w:t>
      </w:r>
      <w:r w:rsidR="0007067F" w:rsidRPr="00ED719A">
        <w:rPr>
          <w:rFonts w:asciiTheme="minorHAnsi" w:hAnsiTheme="minorHAnsi" w:cstheme="minorHAnsi"/>
          <w:color w:val="auto"/>
          <w:sz w:val="24"/>
          <w:szCs w:val="24"/>
        </w:rPr>
        <w:t>highlighted</w:t>
      </w:r>
      <w:r w:rsidRPr="00ED719A">
        <w:rPr>
          <w:rFonts w:asciiTheme="minorHAnsi" w:hAnsiTheme="minorHAnsi" w:cstheme="minorHAnsi"/>
          <w:color w:val="auto"/>
          <w:sz w:val="24"/>
          <w:szCs w:val="24"/>
        </w:rPr>
        <w:t>, including large print</w:t>
      </w:r>
      <w:r w:rsidR="00D73144" w:rsidRPr="00ED719A">
        <w:rPr>
          <w:rFonts w:asciiTheme="minorHAnsi" w:hAnsiTheme="minorHAnsi" w:cstheme="minorHAnsi"/>
          <w:color w:val="auto"/>
          <w:sz w:val="24"/>
          <w:szCs w:val="24"/>
        </w:rPr>
        <w:t xml:space="preserve"> and</w:t>
      </w:r>
      <w:r w:rsidRPr="00ED719A">
        <w:rPr>
          <w:rFonts w:asciiTheme="minorHAnsi" w:hAnsiTheme="minorHAnsi" w:cstheme="minorHAnsi"/>
          <w:color w:val="auto"/>
          <w:sz w:val="24"/>
          <w:szCs w:val="24"/>
        </w:rPr>
        <w:t xml:space="preserve"> lower placement heights.</w:t>
      </w:r>
    </w:p>
    <w:p w14:paraId="5BED5CD9" w14:textId="72767208" w:rsidR="00F57516" w:rsidRPr="00ED719A" w:rsidRDefault="0007067F"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Park amenities:</w:t>
      </w:r>
      <w:r w:rsidRPr="00ED719A">
        <w:rPr>
          <w:rFonts w:asciiTheme="minorHAnsi" w:hAnsiTheme="minorHAnsi" w:cstheme="minorHAnsi"/>
          <w:color w:val="auto"/>
          <w:sz w:val="24"/>
          <w:szCs w:val="24"/>
        </w:rPr>
        <w:t xml:space="preserve"> Enhancing the availability, design, and maintenance of key amenities at parks </w:t>
      </w:r>
      <w:r w:rsidR="005E3864" w:rsidRPr="00ED719A">
        <w:rPr>
          <w:rFonts w:asciiTheme="minorHAnsi" w:hAnsiTheme="minorHAnsi" w:cstheme="minorHAnsi"/>
          <w:color w:val="auto"/>
          <w:sz w:val="24"/>
          <w:szCs w:val="24"/>
        </w:rPr>
        <w:t>including</w:t>
      </w:r>
      <w:r w:rsidRPr="00ED719A">
        <w:rPr>
          <w:rFonts w:asciiTheme="minorHAnsi" w:hAnsiTheme="minorHAnsi" w:cstheme="minorHAnsi"/>
          <w:color w:val="auto"/>
          <w:sz w:val="24"/>
          <w:szCs w:val="24"/>
        </w:rPr>
        <w:t xml:space="preserve"> water fountains, garbage bins, public art, shaded areas, </w:t>
      </w:r>
      <w:r w:rsidR="0096106A" w:rsidRPr="00ED719A">
        <w:rPr>
          <w:rFonts w:asciiTheme="minorHAnsi" w:hAnsiTheme="minorHAnsi" w:cstheme="minorHAnsi"/>
          <w:color w:val="auto"/>
          <w:sz w:val="24"/>
          <w:szCs w:val="24"/>
        </w:rPr>
        <w:t xml:space="preserve">more </w:t>
      </w:r>
      <w:r w:rsidR="009E1188" w:rsidRPr="00ED719A">
        <w:rPr>
          <w:rFonts w:asciiTheme="minorHAnsi" w:hAnsiTheme="minorHAnsi" w:cstheme="minorHAnsi"/>
          <w:color w:val="auto"/>
          <w:sz w:val="24"/>
          <w:szCs w:val="24"/>
        </w:rPr>
        <w:t xml:space="preserve">adequate </w:t>
      </w:r>
      <w:r w:rsidR="0096106A" w:rsidRPr="00ED719A">
        <w:rPr>
          <w:rFonts w:asciiTheme="minorHAnsi" w:hAnsiTheme="minorHAnsi" w:cstheme="minorHAnsi"/>
          <w:color w:val="auto"/>
          <w:sz w:val="24"/>
          <w:szCs w:val="24"/>
        </w:rPr>
        <w:t>well-design</w:t>
      </w:r>
      <w:r w:rsidR="00160B8B" w:rsidRPr="00ED719A">
        <w:rPr>
          <w:rFonts w:asciiTheme="minorHAnsi" w:hAnsiTheme="minorHAnsi" w:cstheme="minorHAnsi"/>
          <w:color w:val="auto"/>
          <w:sz w:val="24"/>
          <w:szCs w:val="24"/>
        </w:rPr>
        <w:t>ed</w:t>
      </w:r>
      <w:r w:rsidR="0096106A" w:rsidRPr="00ED719A">
        <w:rPr>
          <w:rFonts w:asciiTheme="minorHAnsi" w:hAnsiTheme="minorHAnsi" w:cstheme="minorHAnsi"/>
          <w:color w:val="auto"/>
          <w:sz w:val="24"/>
          <w:szCs w:val="24"/>
        </w:rPr>
        <w:t xml:space="preserve"> benches</w:t>
      </w:r>
      <w:r w:rsidR="00057644"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 xml:space="preserve"> In addition, participants identified parking</w:t>
      </w:r>
      <w:r w:rsidRPr="00ED719A">
        <w:rPr>
          <w:rFonts w:ascii="Cambria Math" w:hAnsi="Cambria Math" w:cs="Cambria Math"/>
          <w:color w:val="auto"/>
          <w:sz w:val="24"/>
          <w:szCs w:val="24"/>
        </w:rPr>
        <w:t>‑</w:t>
      </w:r>
      <w:r w:rsidRPr="00ED719A">
        <w:rPr>
          <w:rFonts w:asciiTheme="minorHAnsi" w:hAnsiTheme="minorHAnsi" w:cstheme="minorHAnsi"/>
          <w:color w:val="auto"/>
          <w:sz w:val="24"/>
          <w:szCs w:val="24"/>
        </w:rPr>
        <w:t>related barriers, including limited availability, challenges when exiting vehicles, and a preference for free or barrier</w:t>
      </w:r>
      <w:r w:rsidR="009444C2" w:rsidRPr="00ED719A">
        <w:rPr>
          <w:rFonts w:asciiTheme="minorHAnsi" w:hAnsiTheme="minorHAnsi" w:cstheme="minorHAnsi"/>
          <w:color w:val="auto"/>
          <w:sz w:val="24"/>
          <w:szCs w:val="24"/>
        </w:rPr>
        <w:t>-</w:t>
      </w:r>
      <w:r w:rsidRPr="00ED719A">
        <w:rPr>
          <w:rFonts w:asciiTheme="minorHAnsi" w:hAnsiTheme="minorHAnsi" w:cstheme="minorHAnsi"/>
          <w:color w:val="auto"/>
          <w:sz w:val="24"/>
          <w:szCs w:val="24"/>
        </w:rPr>
        <w:t>free parking options.</w:t>
      </w:r>
    </w:p>
    <w:p w14:paraId="55EB80FE" w14:textId="77777777" w:rsidR="00413441" w:rsidRPr="00ED719A" w:rsidRDefault="00AD46CA" w:rsidP="004D6AB2">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Engagement and consultation:</w:t>
      </w:r>
      <w:r w:rsidRPr="00ED719A">
        <w:rPr>
          <w:rFonts w:asciiTheme="minorHAnsi" w:hAnsiTheme="minorHAnsi" w:cstheme="minorHAnsi"/>
          <w:color w:val="auto"/>
          <w:sz w:val="24"/>
          <w:szCs w:val="24"/>
        </w:rPr>
        <w:t xml:space="preserve"> Participants emphasized the importance of involving people with disabilities more directly in the planning and design of parks and public spaces, recommending user testing that reflects lived experience and ongoing consultation with disability organizations.</w:t>
      </w:r>
    </w:p>
    <w:p w14:paraId="503DC71E" w14:textId="75317EA5" w:rsidR="00A01EC2" w:rsidRPr="0070236F" w:rsidRDefault="00413441" w:rsidP="0070236F">
      <w:pPr>
        <w:pStyle w:val="Normal1"/>
        <w:numPr>
          <w:ilvl w:val="0"/>
          <w:numId w:val="12"/>
        </w:numPr>
        <w:rPr>
          <w:rFonts w:asciiTheme="minorHAnsi" w:hAnsiTheme="minorHAnsi" w:cstheme="minorHAnsi"/>
          <w:color w:val="auto"/>
          <w:sz w:val="24"/>
          <w:szCs w:val="24"/>
        </w:rPr>
      </w:pPr>
      <w:r w:rsidRPr="00ED719A">
        <w:rPr>
          <w:rFonts w:asciiTheme="minorHAnsi" w:hAnsiTheme="minorHAnsi" w:cstheme="minorHAnsi"/>
          <w:b/>
          <w:bCs/>
          <w:color w:val="auto"/>
          <w:sz w:val="24"/>
          <w:szCs w:val="24"/>
        </w:rPr>
        <w:t>Policy and regulation:</w:t>
      </w:r>
      <w:r w:rsidRPr="00ED719A">
        <w:rPr>
          <w:rFonts w:asciiTheme="minorHAnsi" w:hAnsiTheme="minorHAnsi" w:cstheme="minorHAnsi"/>
          <w:color w:val="auto"/>
          <w:sz w:val="24"/>
          <w:szCs w:val="24"/>
        </w:rPr>
        <w:t xml:space="preserve"> Participants identified opportunities to strengthen accessibility through clearer, more consistent policies and enforcement across the city</w:t>
      </w:r>
      <w:r w:rsidR="00AB7928" w:rsidRPr="00ED719A">
        <w:rPr>
          <w:rFonts w:asciiTheme="minorHAnsi" w:hAnsiTheme="minorHAnsi" w:cstheme="minorHAnsi"/>
          <w:color w:val="auto"/>
          <w:sz w:val="24"/>
          <w:szCs w:val="24"/>
        </w:rPr>
        <w:t xml:space="preserve">. This included </w:t>
      </w:r>
      <w:r w:rsidR="001C3417" w:rsidRPr="00ED719A">
        <w:rPr>
          <w:rFonts w:asciiTheme="minorHAnsi" w:hAnsiTheme="minorHAnsi" w:cstheme="minorHAnsi"/>
          <w:color w:val="auto"/>
          <w:sz w:val="24"/>
          <w:szCs w:val="24"/>
        </w:rPr>
        <w:t>using 311 for support, requiring</w:t>
      </w:r>
      <w:r w:rsidRPr="00ED719A">
        <w:rPr>
          <w:rFonts w:asciiTheme="minorHAnsi" w:hAnsiTheme="minorHAnsi" w:cstheme="minorHAnsi"/>
          <w:color w:val="auto"/>
          <w:sz w:val="24"/>
          <w:szCs w:val="24"/>
        </w:rPr>
        <w:t xml:space="preserve"> accessibility standards, enforcement of pathway rules, improved public and business education related to accessibility responsibilities, and enforcement of </w:t>
      </w:r>
      <w:r w:rsidR="00902975" w:rsidRPr="00ED719A">
        <w:rPr>
          <w:rFonts w:asciiTheme="minorHAnsi" w:hAnsiTheme="minorHAnsi" w:cstheme="minorHAnsi"/>
          <w:color w:val="auto"/>
          <w:sz w:val="24"/>
          <w:szCs w:val="24"/>
        </w:rPr>
        <w:t>City bylaws</w:t>
      </w:r>
      <w:r w:rsidRPr="00ED719A">
        <w:rPr>
          <w:rFonts w:asciiTheme="minorHAnsi" w:hAnsiTheme="minorHAnsi" w:cstheme="minorHAnsi"/>
          <w:color w:val="auto"/>
          <w:sz w:val="24"/>
          <w:szCs w:val="24"/>
        </w:rPr>
        <w:t>.</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5FC015A1" w14:textId="77777777" w:rsidTr="00613815">
        <w:trPr>
          <w:trHeight w:val="2012"/>
        </w:trPr>
        <w:tc>
          <w:tcPr>
            <w:tcW w:w="2670" w:type="dxa"/>
          </w:tcPr>
          <w:p w14:paraId="4F9131AA" w14:textId="06D469BE" w:rsidR="00A01EC2"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72576" behindDoc="0" locked="0" layoutInCell="1" allowOverlap="1" wp14:anchorId="1D6473C1" wp14:editId="31BD3E3F">
                  <wp:simplePos x="0" y="0"/>
                  <wp:positionH relativeFrom="margin">
                    <wp:align>center</wp:align>
                  </wp:positionH>
                  <wp:positionV relativeFrom="margin">
                    <wp:align>center</wp:align>
                  </wp:positionV>
                  <wp:extent cx="1076325" cy="1076325"/>
                  <wp:effectExtent l="0" t="0" r="9525" b="9525"/>
                  <wp:wrapSquare wrapText="bothSides"/>
                  <wp:docPr id="247556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5669"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A01EC2" w:rsidRPr="00B4781E">
              <w:rPr>
                <w:rFonts w:asciiTheme="majorHAnsi" w:hAnsiTheme="majorHAnsi" w:cstheme="majorHAnsi"/>
                <w:b/>
                <w:bCs/>
                <w:color w:val="auto"/>
                <w:lang w:val="en-CA"/>
              </w:rPr>
              <w:t>Participant Quote</w:t>
            </w:r>
          </w:p>
        </w:tc>
        <w:tc>
          <w:tcPr>
            <w:tcW w:w="7782" w:type="dxa"/>
            <w:vAlign w:val="center"/>
          </w:tcPr>
          <w:p w14:paraId="1DB910A4" w14:textId="58A7C6F2" w:rsidR="00A01EC2" w:rsidRPr="00B124F4" w:rsidRDefault="00A01EC2" w:rsidP="00B124F4">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00175AA2" w:rsidRPr="00175AA2">
              <w:rPr>
                <w:rFonts w:asciiTheme="majorHAnsi" w:hAnsiTheme="majorHAnsi" w:cstheme="majorHAnsi"/>
                <w:i/>
                <w:iCs/>
                <w:color w:val="auto"/>
                <w:lang w:val="en-CA"/>
              </w:rPr>
              <w:t>Some parks are randomly crowded so I think with some of the space you should make more room to park your car if you don't park your car in the parking space your car could get towed. And more space for people with limited mobility can play on the playground to as they could add ramps so they can go on the playground too.</w:t>
            </w:r>
            <w:r>
              <w:rPr>
                <w:rFonts w:asciiTheme="majorHAnsi" w:hAnsiTheme="majorHAnsi" w:cstheme="majorHAnsi"/>
                <w:i/>
                <w:iCs/>
                <w:color w:val="auto"/>
                <w:lang w:val="en-CA"/>
              </w:rPr>
              <w:t>”</w:t>
            </w:r>
          </w:p>
        </w:tc>
      </w:tr>
    </w:tbl>
    <w:p w14:paraId="518C0C2C" w14:textId="1C5767A0" w:rsidR="007C0326" w:rsidRPr="00413441" w:rsidRDefault="007C0326" w:rsidP="00ED719A">
      <w:pPr>
        <w:pStyle w:val="ListParagraph"/>
        <w:spacing w:after="0" w:line="300" w:lineRule="atLeast"/>
        <w:rPr>
          <w:rFonts w:asciiTheme="majorHAnsi" w:eastAsia="Times New Roman" w:hAnsiTheme="majorHAnsi" w:cstheme="majorHAnsi"/>
          <w:color w:val="auto"/>
          <w:sz w:val="24"/>
          <w:szCs w:val="24"/>
          <w:lang w:val="en-US"/>
        </w:rPr>
      </w:pPr>
    </w:p>
    <w:p w14:paraId="39974052" w14:textId="4B006868" w:rsidR="008C2087" w:rsidRDefault="00273990" w:rsidP="004D6AB2">
      <w:pPr>
        <w:pStyle w:val="ListParagraph"/>
        <w:numPr>
          <w:ilvl w:val="0"/>
          <w:numId w:val="20"/>
        </w:numPr>
        <w:spacing w:after="0"/>
        <w:rPr>
          <w:rFonts w:asciiTheme="majorHAnsi" w:hAnsiTheme="majorHAnsi" w:cstheme="majorHAnsi"/>
          <w:b/>
          <w:bCs/>
          <w:color w:val="auto"/>
          <w:sz w:val="24"/>
          <w:szCs w:val="24"/>
          <w:lang w:val="en-US"/>
        </w:rPr>
      </w:pPr>
      <w:r>
        <w:rPr>
          <w:rFonts w:asciiTheme="majorHAnsi" w:hAnsiTheme="majorHAnsi" w:cstheme="majorHAnsi"/>
          <w:b/>
          <w:bCs/>
          <w:color w:val="auto"/>
          <w:sz w:val="24"/>
          <w:szCs w:val="24"/>
          <w:lang w:val="en-US"/>
        </w:rPr>
        <w:t>Public facilities</w:t>
      </w:r>
      <w:r w:rsidRPr="00CB179B">
        <w:rPr>
          <w:rFonts w:asciiTheme="majorHAnsi" w:hAnsiTheme="majorHAnsi" w:cstheme="majorHAnsi"/>
          <w:b/>
          <w:bCs/>
          <w:color w:val="auto"/>
          <w:sz w:val="24"/>
          <w:szCs w:val="24"/>
          <w:lang w:val="en-US"/>
        </w:rPr>
        <w:t xml:space="preserve"> barriers</w:t>
      </w:r>
    </w:p>
    <w:p w14:paraId="31BB8330" w14:textId="77777777" w:rsidR="00FB641A" w:rsidRPr="00273990" w:rsidRDefault="00FB641A" w:rsidP="00FB641A">
      <w:pPr>
        <w:pStyle w:val="ListParagraph"/>
        <w:spacing w:after="0"/>
        <w:ind w:left="360"/>
        <w:rPr>
          <w:rFonts w:asciiTheme="majorHAnsi" w:hAnsiTheme="majorHAnsi" w:cstheme="majorHAnsi"/>
          <w:b/>
          <w:bCs/>
          <w:color w:val="auto"/>
          <w:sz w:val="24"/>
          <w:szCs w:val="24"/>
          <w:lang w:val="en-US"/>
        </w:rPr>
      </w:pPr>
    </w:p>
    <w:p w14:paraId="6E083EF0" w14:textId="7AEF7DF0" w:rsidR="00ED719A" w:rsidRPr="00ED205F" w:rsidRDefault="00234FC6" w:rsidP="004233D3">
      <w:pPr>
        <w:rPr>
          <w:color w:val="auto"/>
          <w:sz w:val="24"/>
          <w:szCs w:val="24"/>
        </w:rPr>
      </w:pPr>
      <w:r>
        <w:rPr>
          <w:color w:val="auto"/>
          <w:sz w:val="24"/>
          <w:szCs w:val="24"/>
        </w:rPr>
        <w:t>In the survey, 127 p</w:t>
      </w:r>
      <w:r w:rsidR="00F32FDB" w:rsidRPr="00ED205F">
        <w:rPr>
          <w:color w:val="auto"/>
          <w:sz w:val="24"/>
          <w:szCs w:val="24"/>
        </w:rPr>
        <w:t xml:space="preserve">articipants </w:t>
      </w:r>
      <w:r>
        <w:rPr>
          <w:color w:val="auto"/>
          <w:sz w:val="24"/>
          <w:szCs w:val="24"/>
        </w:rPr>
        <w:t>chose to answer the question about</w:t>
      </w:r>
      <w:r w:rsidR="00F32FDB" w:rsidRPr="00ED205F">
        <w:rPr>
          <w:color w:val="auto"/>
          <w:sz w:val="24"/>
          <w:szCs w:val="24"/>
        </w:rPr>
        <w:t xml:space="preserve"> whether they or someone they know </w:t>
      </w:r>
      <w:r w:rsidR="0071509F" w:rsidRPr="00ED205F">
        <w:rPr>
          <w:color w:val="auto"/>
          <w:sz w:val="24"/>
          <w:szCs w:val="24"/>
        </w:rPr>
        <w:t xml:space="preserve">have experienced barriers when accessing public facilities. The </w:t>
      </w:r>
      <w:proofErr w:type="gramStart"/>
      <w:r w:rsidR="0071509F" w:rsidRPr="00ED205F">
        <w:rPr>
          <w:color w:val="auto"/>
          <w:sz w:val="24"/>
          <w:szCs w:val="24"/>
        </w:rPr>
        <w:t>most commonly selected</w:t>
      </w:r>
      <w:proofErr w:type="gramEnd"/>
      <w:r w:rsidR="0071509F" w:rsidRPr="00ED205F">
        <w:rPr>
          <w:color w:val="auto"/>
          <w:sz w:val="24"/>
          <w:szCs w:val="24"/>
        </w:rPr>
        <w:t xml:space="preserve"> barriers were </w:t>
      </w:r>
      <w:r w:rsidR="006758DA" w:rsidRPr="00ED205F">
        <w:rPr>
          <w:color w:val="auto"/>
          <w:sz w:val="24"/>
          <w:szCs w:val="24"/>
        </w:rPr>
        <w:t xml:space="preserve">washrooms and changerooms that cannot be used, </w:t>
      </w:r>
      <w:r w:rsidR="00170CE3" w:rsidRPr="00ED205F">
        <w:rPr>
          <w:color w:val="auto"/>
          <w:sz w:val="24"/>
          <w:szCs w:val="24"/>
        </w:rPr>
        <w:t xml:space="preserve">lack of </w:t>
      </w:r>
      <w:r w:rsidR="00E321B5" w:rsidRPr="00ED205F">
        <w:rPr>
          <w:color w:val="auto"/>
          <w:sz w:val="24"/>
          <w:szCs w:val="24"/>
        </w:rPr>
        <w:t xml:space="preserve">accessible ramps </w:t>
      </w:r>
      <w:r w:rsidR="00BF6720" w:rsidRPr="00ED205F">
        <w:rPr>
          <w:color w:val="auto"/>
          <w:sz w:val="24"/>
          <w:szCs w:val="24"/>
        </w:rPr>
        <w:t>or elevators, and lack of accessible parking</w:t>
      </w:r>
      <w:r w:rsidR="00F81255" w:rsidRPr="00ED205F">
        <w:rPr>
          <w:color w:val="auto"/>
          <w:sz w:val="24"/>
          <w:szCs w:val="24"/>
        </w:rPr>
        <w:t>.</w:t>
      </w:r>
    </w:p>
    <w:p w14:paraId="5ABBC874" w14:textId="77777777" w:rsidR="00B065DC" w:rsidRDefault="00B065DC">
      <w:pPr>
        <w:spacing w:after="0" w:line="324" w:lineRule="auto"/>
        <w:ind w:rightChars="-86" w:right="-189"/>
        <w:rPr>
          <w:rFonts w:cs="Times New Roman"/>
          <w:bCs/>
          <w:i/>
          <w:color w:val="4B4F55"/>
          <w:kern w:val="24"/>
          <w:sz w:val="20"/>
          <w:szCs w:val="18"/>
          <w:lang w:val="en-US" w:eastAsia="ja-JP"/>
        </w:rPr>
      </w:pPr>
      <w:r>
        <w:br w:type="page"/>
      </w:r>
    </w:p>
    <w:p w14:paraId="46FB4936" w14:textId="24C2A835" w:rsidR="00ED719A" w:rsidRPr="00ED719A" w:rsidRDefault="00ED205F" w:rsidP="00C12D0C">
      <w:pPr>
        <w:pStyle w:val="Caption"/>
      </w:pPr>
      <w:r>
        <w:lastRenderedPageBreak/>
        <w:t xml:space="preserve">Figure </w:t>
      </w:r>
      <w:r w:rsidR="00FC4660">
        <w:fldChar w:fldCharType="begin"/>
      </w:r>
      <w:r w:rsidR="00FC4660">
        <w:instrText xml:space="preserve"> SEQ Figure \* ARABIC </w:instrText>
      </w:r>
      <w:r w:rsidR="00FC4660">
        <w:fldChar w:fldCharType="separate"/>
      </w:r>
      <w:r w:rsidR="00F21650">
        <w:rPr>
          <w:noProof/>
        </w:rPr>
        <w:t>8</w:t>
      </w:r>
      <w:r w:rsidR="00FC4660">
        <w:fldChar w:fldCharType="end"/>
      </w:r>
      <w:r w:rsidR="00F739C4">
        <w:t>:</w:t>
      </w:r>
      <w:r>
        <w:t xml:space="preserve"> Public facilities </w:t>
      </w:r>
      <w:r w:rsidRPr="00533F5D">
        <w:t>barriers</w:t>
      </w:r>
    </w:p>
    <w:p w14:paraId="2CE94FFA" w14:textId="77777777" w:rsidR="003173D4" w:rsidRDefault="008C2087" w:rsidP="003173D4">
      <w:pPr>
        <w:pStyle w:val="BodyText0"/>
        <w:keepNext/>
      </w:pPr>
      <w:r>
        <w:rPr>
          <w:noProof/>
        </w:rPr>
        <w:drawing>
          <wp:inline distT="0" distB="0" distL="0" distR="0" wp14:anchorId="35245EDB" wp14:editId="70369713">
            <wp:extent cx="6732905" cy="7800975"/>
            <wp:effectExtent l="0" t="0" r="10795" b="9525"/>
            <wp:docPr id="18226945" name="Chart 1" descr="Horizontal bar chart showing responses to the question: “Have you or someone you know experienced barriers when accessing public facilities?” The most commonly reported barriers are being unable to use washrooms or changerooms, buildings lacking ramps or having broken elevators, and not enough accessible parking or parking that is too far away. Other frequent barriers include facilities being too busy or noisy, difficulty getting to facilities due to distance or limited transit, inaccessible pools or equipment, and a lack of accessible emergency exits or evacuation plans. ">
              <a:extLst xmlns:a="http://schemas.openxmlformats.org/drawingml/2006/main">
                <a:ext uri="{FF2B5EF4-FFF2-40B4-BE49-F238E27FC236}">
                  <a16:creationId xmlns:a16="http://schemas.microsoft.com/office/drawing/2014/main" id="{544B7BC9-8501-4F74-4EAA-6BFD00A1C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AD6E63" w14:textId="77777777" w:rsidR="00CE4CE3" w:rsidRDefault="00CE4CE3" w:rsidP="007C0326">
      <w:pPr>
        <w:spacing w:after="0" w:line="324" w:lineRule="auto"/>
        <w:ind w:rightChars="-86" w:right="-189"/>
        <w:rPr>
          <w:color w:val="auto"/>
          <w:sz w:val="24"/>
          <w:szCs w:val="24"/>
        </w:rPr>
      </w:pPr>
    </w:p>
    <w:p w14:paraId="2830A6CE" w14:textId="70BA1466" w:rsidR="007C0326" w:rsidRPr="00F739C4" w:rsidRDefault="009B29F7" w:rsidP="007C0326">
      <w:pPr>
        <w:spacing w:after="0" w:line="324" w:lineRule="auto"/>
        <w:ind w:rightChars="-86" w:right="-189"/>
        <w:rPr>
          <w:rFonts w:asciiTheme="majorHAnsi" w:hAnsiTheme="majorHAnsi" w:cstheme="majorHAnsi"/>
        </w:rPr>
      </w:pPr>
      <w:r w:rsidRPr="00F739C4">
        <w:rPr>
          <w:rFonts w:asciiTheme="majorHAnsi" w:hAnsiTheme="majorHAnsi" w:cstheme="majorHAnsi"/>
          <w:color w:val="auto"/>
          <w:sz w:val="24"/>
          <w:szCs w:val="24"/>
        </w:rPr>
        <w:lastRenderedPageBreak/>
        <w:t xml:space="preserve">In addition to the barriers identified </w:t>
      </w:r>
      <w:r w:rsidR="00CE4BFA" w:rsidRPr="00F739C4">
        <w:rPr>
          <w:rFonts w:asciiTheme="majorHAnsi" w:hAnsiTheme="majorHAnsi" w:cstheme="majorHAnsi"/>
          <w:color w:val="auto"/>
          <w:sz w:val="24"/>
          <w:szCs w:val="24"/>
        </w:rPr>
        <w:t>in the graphic above</w:t>
      </w:r>
      <w:r w:rsidRPr="00F739C4">
        <w:rPr>
          <w:rFonts w:asciiTheme="majorHAnsi" w:hAnsiTheme="majorHAnsi" w:cstheme="majorHAnsi"/>
          <w:color w:val="auto"/>
          <w:sz w:val="24"/>
          <w:szCs w:val="24"/>
        </w:rPr>
        <w:t xml:space="preserve">, participants identified the following barriers relating to </w:t>
      </w:r>
      <w:r w:rsidR="00CE4BFA" w:rsidRPr="00F739C4">
        <w:rPr>
          <w:rFonts w:asciiTheme="majorHAnsi" w:hAnsiTheme="majorHAnsi" w:cstheme="majorHAnsi"/>
          <w:color w:val="auto"/>
          <w:sz w:val="24"/>
          <w:szCs w:val="24"/>
        </w:rPr>
        <w:t>public facilities</w:t>
      </w:r>
      <w:r w:rsidRPr="00F739C4">
        <w:rPr>
          <w:rFonts w:asciiTheme="majorHAnsi" w:hAnsiTheme="majorHAnsi" w:cstheme="majorHAnsi"/>
          <w:color w:val="auto"/>
          <w:sz w:val="24"/>
          <w:szCs w:val="24"/>
        </w:rPr>
        <w:t>:</w:t>
      </w:r>
    </w:p>
    <w:p w14:paraId="7AA7A080" w14:textId="78611D5D" w:rsidR="00BD7A68" w:rsidRPr="004C234A" w:rsidRDefault="00BD7A68"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Number and location of facilities:</w:t>
      </w:r>
      <w:r w:rsidRPr="004C234A">
        <w:rPr>
          <w:rFonts w:asciiTheme="minorHAnsi" w:hAnsiTheme="minorHAnsi" w:cstheme="minorHAnsi"/>
          <w:color w:val="auto"/>
          <w:sz w:val="24"/>
          <w:szCs w:val="24"/>
        </w:rPr>
        <w:t xml:space="preserve"> Participants identified barriers related to the limited number of public facilities, noting that some locations are difficult to access or too far away, particularly for people with mobility challenges.</w:t>
      </w:r>
    </w:p>
    <w:p w14:paraId="6B1B0FAF" w14:textId="23950EBB" w:rsidR="00BD7A68" w:rsidRPr="004C234A" w:rsidRDefault="00BD7A68"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Welcoming and comfortable spaces:</w:t>
      </w:r>
      <w:r w:rsidRPr="004C234A">
        <w:rPr>
          <w:rFonts w:asciiTheme="minorHAnsi" w:hAnsiTheme="minorHAnsi" w:cstheme="minorHAnsi"/>
          <w:color w:val="auto"/>
          <w:sz w:val="24"/>
          <w:szCs w:val="24"/>
        </w:rPr>
        <w:t xml:space="preserve"> Feedback highlighted that some facilities feel unwelcoming, overly restrictive, or overcrowded, limiting comfort and usability. Participants also noted the importance of allowing guide and service animals and reducing unnecessary restrictions.</w:t>
      </w:r>
    </w:p>
    <w:p w14:paraId="79773D14" w14:textId="46F9E3F1" w:rsidR="00BD7A68" w:rsidRPr="004C234A" w:rsidRDefault="00BD7A68"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Safety and support:</w:t>
      </w:r>
      <w:r w:rsidRPr="004C234A">
        <w:rPr>
          <w:rFonts w:asciiTheme="minorHAnsi" w:hAnsiTheme="minorHAnsi" w:cstheme="minorHAnsi"/>
          <w:color w:val="auto"/>
          <w:sz w:val="24"/>
          <w:szCs w:val="24"/>
        </w:rPr>
        <w:t xml:space="preserve"> Safety concerns included insufficient lighting, social disorder, and a lack of visible support within facilities, which can discourage use and negatively affect feelings of safety.</w:t>
      </w:r>
    </w:p>
    <w:p w14:paraId="36311448" w14:textId="3F5F6BE0" w:rsidR="00BD7A68" w:rsidRPr="004C234A" w:rsidRDefault="00BD7A68"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Sensory environment:</w:t>
      </w:r>
      <w:r w:rsidRPr="004C234A">
        <w:rPr>
          <w:rFonts w:asciiTheme="minorHAnsi" w:hAnsiTheme="minorHAnsi" w:cstheme="minorHAnsi"/>
          <w:color w:val="auto"/>
          <w:sz w:val="24"/>
          <w:szCs w:val="24"/>
        </w:rPr>
        <w:t xml:space="preserve"> Participants identified barriers related to noise, lighting, and overcrowding, and emphasized the need for sensory</w:t>
      </w:r>
      <w:r w:rsidRPr="004C234A">
        <w:rPr>
          <w:rFonts w:ascii="Cambria Math" w:hAnsi="Cambria Math" w:cs="Cambria Math"/>
          <w:color w:val="auto"/>
          <w:sz w:val="24"/>
          <w:szCs w:val="24"/>
        </w:rPr>
        <w:t>‑</w:t>
      </w:r>
      <w:r w:rsidRPr="004C234A">
        <w:rPr>
          <w:rFonts w:asciiTheme="minorHAnsi" w:hAnsiTheme="minorHAnsi" w:cstheme="minorHAnsi"/>
          <w:color w:val="auto"/>
          <w:sz w:val="24"/>
          <w:szCs w:val="24"/>
        </w:rPr>
        <w:t>friendly environments and activities for people with sensory sensitivities.</w:t>
      </w:r>
    </w:p>
    <w:p w14:paraId="6EF1D614" w14:textId="5A1DBC5F" w:rsidR="00BD7A68" w:rsidRPr="004C234A" w:rsidRDefault="00BD7A68"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Inclusive design:</w:t>
      </w:r>
      <w:r w:rsidRPr="004C234A">
        <w:rPr>
          <w:rFonts w:asciiTheme="minorHAnsi" w:hAnsiTheme="minorHAnsi" w:cstheme="minorHAnsi"/>
          <w:color w:val="auto"/>
          <w:sz w:val="24"/>
          <w:szCs w:val="24"/>
        </w:rPr>
        <w:t xml:space="preserve"> Participants emphasized that many facilities were not designed with diverse abilities in mind, particularly invisible </w:t>
      </w:r>
      <w:r w:rsidR="001467A3" w:rsidRPr="004C234A">
        <w:rPr>
          <w:rFonts w:asciiTheme="minorHAnsi" w:hAnsiTheme="minorHAnsi" w:cstheme="minorHAnsi"/>
          <w:color w:val="auto"/>
          <w:sz w:val="24"/>
          <w:szCs w:val="24"/>
        </w:rPr>
        <w:t>or</w:t>
      </w:r>
      <w:r w:rsidRPr="004C234A">
        <w:rPr>
          <w:rFonts w:asciiTheme="minorHAnsi" w:hAnsiTheme="minorHAnsi" w:cstheme="minorHAnsi"/>
          <w:color w:val="auto"/>
          <w:sz w:val="24"/>
          <w:szCs w:val="24"/>
        </w:rPr>
        <w:t xml:space="preserve"> cognitive disabilities</w:t>
      </w:r>
      <w:r w:rsidR="001467A3" w:rsidRPr="004C234A">
        <w:rPr>
          <w:rFonts w:asciiTheme="minorHAnsi" w:hAnsiTheme="minorHAnsi" w:cstheme="minorHAnsi"/>
          <w:color w:val="auto"/>
          <w:sz w:val="24"/>
          <w:szCs w:val="24"/>
        </w:rPr>
        <w:t>,</w:t>
      </w:r>
      <w:r w:rsidRPr="004C234A">
        <w:rPr>
          <w:rFonts w:asciiTheme="minorHAnsi" w:hAnsiTheme="minorHAnsi" w:cstheme="minorHAnsi"/>
          <w:color w:val="auto"/>
          <w:sz w:val="24"/>
          <w:szCs w:val="24"/>
        </w:rPr>
        <w:t xml:space="preserve"> and </w:t>
      </w:r>
      <w:r w:rsidR="001467A3" w:rsidRPr="004C234A">
        <w:rPr>
          <w:rFonts w:asciiTheme="minorHAnsi" w:hAnsiTheme="minorHAnsi" w:cstheme="minorHAnsi"/>
          <w:color w:val="auto"/>
          <w:sz w:val="24"/>
          <w:szCs w:val="24"/>
        </w:rPr>
        <w:t xml:space="preserve">for </w:t>
      </w:r>
      <w:r w:rsidR="001B4B38" w:rsidRPr="004C234A">
        <w:rPr>
          <w:rFonts w:asciiTheme="minorHAnsi" w:hAnsiTheme="minorHAnsi" w:cstheme="minorHAnsi"/>
          <w:color w:val="auto"/>
          <w:sz w:val="24"/>
          <w:szCs w:val="24"/>
        </w:rPr>
        <w:t>those</w:t>
      </w:r>
      <w:r w:rsidR="001467A3" w:rsidRPr="004C234A">
        <w:rPr>
          <w:rFonts w:asciiTheme="minorHAnsi" w:hAnsiTheme="minorHAnsi" w:cstheme="minorHAnsi"/>
          <w:color w:val="auto"/>
          <w:sz w:val="24"/>
          <w:szCs w:val="24"/>
        </w:rPr>
        <w:t xml:space="preserve"> </w:t>
      </w:r>
      <w:r w:rsidR="00FC4C1D" w:rsidRPr="004C234A">
        <w:rPr>
          <w:rFonts w:asciiTheme="minorHAnsi" w:hAnsiTheme="minorHAnsi" w:cstheme="minorHAnsi"/>
          <w:color w:val="auto"/>
          <w:sz w:val="24"/>
          <w:szCs w:val="24"/>
        </w:rPr>
        <w:t>t</w:t>
      </w:r>
      <w:r w:rsidRPr="004C234A">
        <w:rPr>
          <w:rFonts w:asciiTheme="minorHAnsi" w:hAnsiTheme="minorHAnsi" w:cstheme="minorHAnsi"/>
          <w:color w:val="auto"/>
          <w:sz w:val="24"/>
          <w:szCs w:val="24"/>
        </w:rPr>
        <w:t>h</w:t>
      </w:r>
      <w:r w:rsidR="00FC4C1D" w:rsidRPr="004C234A">
        <w:rPr>
          <w:rFonts w:asciiTheme="minorHAnsi" w:hAnsiTheme="minorHAnsi" w:cstheme="minorHAnsi"/>
          <w:color w:val="auto"/>
          <w:sz w:val="24"/>
          <w:szCs w:val="24"/>
        </w:rPr>
        <w:t xml:space="preserve">at use </w:t>
      </w:r>
      <w:r w:rsidRPr="004C234A">
        <w:rPr>
          <w:rFonts w:asciiTheme="minorHAnsi" w:hAnsiTheme="minorHAnsi" w:cstheme="minorHAnsi"/>
          <w:color w:val="auto"/>
          <w:sz w:val="24"/>
          <w:szCs w:val="24"/>
        </w:rPr>
        <w:t xml:space="preserve">mobility devices. Older facilities </w:t>
      </w:r>
      <w:r w:rsidR="00DA2AD1" w:rsidRPr="004C234A">
        <w:rPr>
          <w:rFonts w:asciiTheme="minorHAnsi" w:hAnsiTheme="minorHAnsi" w:cstheme="minorHAnsi"/>
          <w:color w:val="auto"/>
          <w:sz w:val="24"/>
          <w:szCs w:val="24"/>
        </w:rPr>
        <w:t>or those with hostile architecture</w:t>
      </w:r>
      <w:r w:rsidRPr="004C234A">
        <w:rPr>
          <w:rFonts w:asciiTheme="minorHAnsi" w:hAnsiTheme="minorHAnsi" w:cstheme="minorHAnsi"/>
          <w:color w:val="auto"/>
          <w:sz w:val="24"/>
          <w:szCs w:val="24"/>
        </w:rPr>
        <w:t xml:space="preserve"> were frequently noted as lacking </w:t>
      </w:r>
      <w:r w:rsidR="00C537A4" w:rsidRPr="004C234A">
        <w:rPr>
          <w:rFonts w:asciiTheme="minorHAnsi" w:hAnsiTheme="minorHAnsi" w:cstheme="minorHAnsi"/>
          <w:color w:val="auto"/>
          <w:sz w:val="24"/>
          <w:szCs w:val="24"/>
        </w:rPr>
        <w:t xml:space="preserve">appropriate </w:t>
      </w:r>
      <w:r w:rsidRPr="004C234A">
        <w:rPr>
          <w:rFonts w:asciiTheme="minorHAnsi" w:hAnsiTheme="minorHAnsi" w:cstheme="minorHAnsi"/>
          <w:color w:val="auto"/>
          <w:sz w:val="24"/>
          <w:szCs w:val="24"/>
        </w:rPr>
        <w:t>accessibility features</w:t>
      </w:r>
      <w:r w:rsidR="00C537A4" w:rsidRPr="004C234A">
        <w:rPr>
          <w:rFonts w:asciiTheme="minorHAnsi" w:hAnsiTheme="minorHAnsi" w:cstheme="minorHAnsi"/>
          <w:color w:val="auto"/>
          <w:sz w:val="24"/>
          <w:szCs w:val="24"/>
        </w:rPr>
        <w:t xml:space="preserve">, such as wide doors or </w:t>
      </w:r>
      <w:r w:rsidR="00E35895" w:rsidRPr="004C234A">
        <w:rPr>
          <w:rFonts w:asciiTheme="minorHAnsi" w:hAnsiTheme="minorHAnsi" w:cstheme="minorHAnsi"/>
          <w:color w:val="auto"/>
          <w:sz w:val="24"/>
          <w:szCs w:val="24"/>
        </w:rPr>
        <w:t xml:space="preserve">well-designed </w:t>
      </w:r>
      <w:r w:rsidR="00F8342F" w:rsidRPr="004C234A">
        <w:rPr>
          <w:rFonts w:asciiTheme="minorHAnsi" w:hAnsiTheme="minorHAnsi" w:cstheme="minorHAnsi"/>
          <w:color w:val="auto"/>
          <w:sz w:val="24"/>
          <w:szCs w:val="24"/>
        </w:rPr>
        <w:t>ramps</w:t>
      </w:r>
      <w:r w:rsidRPr="004C234A">
        <w:rPr>
          <w:rFonts w:asciiTheme="minorHAnsi" w:hAnsiTheme="minorHAnsi" w:cstheme="minorHAnsi"/>
          <w:color w:val="auto"/>
          <w:sz w:val="24"/>
          <w:szCs w:val="24"/>
        </w:rPr>
        <w:t>.</w:t>
      </w:r>
    </w:p>
    <w:p w14:paraId="269A64AA" w14:textId="1B3D6F29" w:rsidR="00BD7A68" w:rsidRPr="004C234A" w:rsidRDefault="00BD7A68"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Amenities</w:t>
      </w:r>
      <w:r w:rsidRPr="004C234A">
        <w:rPr>
          <w:rFonts w:asciiTheme="minorHAnsi" w:hAnsiTheme="minorHAnsi" w:cstheme="minorHAnsi"/>
          <w:color w:val="auto"/>
          <w:sz w:val="24"/>
          <w:szCs w:val="24"/>
        </w:rPr>
        <w:t>: Barriers related to amenities included insufficient seating, limited accessible exercise equipment, lack of bike storage, and missing or poorly maintained features that support comfort and usability.</w:t>
      </w:r>
    </w:p>
    <w:p w14:paraId="20570C06" w14:textId="05CBE23F" w:rsidR="00BD7A68" w:rsidRPr="004C234A" w:rsidRDefault="00BD7A68"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Physical accessibility barriers:</w:t>
      </w:r>
      <w:r w:rsidRPr="004C234A">
        <w:rPr>
          <w:rFonts w:asciiTheme="minorHAnsi" w:hAnsiTheme="minorHAnsi" w:cstheme="minorHAnsi"/>
          <w:color w:val="auto"/>
          <w:sz w:val="24"/>
          <w:szCs w:val="24"/>
        </w:rPr>
        <w:t xml:space="preserve"> Participants identified </w:t>
      </w:r>
      <w:r w:rsidR="00841765" w:rsidRPr="004C234A">
        <w:rPr>
          <w:rFonts w:asciiTheme="minorHAnsi" w:hAnsiTheme="minorHAnsi" w:cstheme="minorHAnsi"/>
          <w:color w:val="auto"/>
          <w:sz w:val="24"/>
          <w:szCs w:val="24"/>
        </w:rPr>
        <w:t xml:space="preserve">that public facilities </w:t>
      </w:r>
      <w:r w:rsidR="00F57746" w:rsidRPr="004C234A">
        <w:rPr>
          <w:rFonts w:asciiTheme="minorHAnsi" w:hAnsiTheme="minorHAnsi" w:cstheme="minorHAnsi"/>
          <w:color w:val="auto"/>
          <w:sz w:val="24"/>
          <w:szCs w:val="24"/>
        </w:rPr>
        <w:t xml:space="preserve">are </w:t>
      </w:r>
      <w:r w:rsidRPr="004C234A">
        <w:rPr>
          <w:rFonts w:asciiTheme="minorHAnsi" w:hAnsiTheme="minorHAnsi" w:cstheme="minorHAnsi"/>
          <w:color w:val="auto"/>
          <w:sz w:val="24"/>
          <w:szCs w:val="24"/>
        </w:rPr>
        <w:t>missing</w:t>
      </w:r>
      <w:r w:rsidR="00F57746" w:rsidRPr="004C234A">
        <w:rPr>
          <w:rFonts w:asciiTheme="minorHAnsi" w:hAnsiTheme="minorHAnsi" w:cstheme="minorHAnsi"/>
          <w:color w:val="auto"/>
          <w:sz w:val="24"/>
          <w:szCs w:val="24"/>
        </w:rPr>
        <w:t>,</w:t>
      </w:r>
      <w:r w:rsidRPr="004C234A">
        <w:rPr>
          <w:rFonts w:asciiTheme="minorHAnsi" w:hAnsiTheme="minorHAnsi" w:cstheme="minorHAnsi"/>
          <w:color w:val="auto"/>
          <w:sz w:val="24"/>
          <w:szCs w:val="24"/>
        </w:rPr>
        <w:t xml:space="preserve"> or </w:t>
      </w:r>
      <w:r w:rsidR="00F57746" w:rsidRPr="004C234A">
        <w:rPr>
          <w:rFonts w:asciiTheme="minorHAnsi" w:hAnsiTheme="minorHAnsi" w:cstheme="minorHAnsi"/>
          <w:color w:val="auto"/>
          <w:sz w:val="24"/>
          <w:szCs w:val="24"/>
        </w:rPr>
        <w:t>have</w:t>
      </w:r>
      <w:r w:rsidRPr="004C234A">
        <w:rPr>
          <w:rFonts w:asciiTheme="minorHAnsi" w:hAnsiTheme="minorHAnsi" w:cstheme="minorHAnsi"/>
          <w:color w:val="auto"/>
          <w:sz w:val="24"/>
          <w:szCs w:val="24"/>
        </w:rPr>
        <w:t xml:space="preserve"> poorly functioning accessibility features, </w:t>
      </w:r>
      <w:r w:rsidR="00AB32BC" w:rsidRPr="004C234A">
        <w:rPr>
          <w:rFonts w:asciiTheme="minorHAnsi" w:hAnsiTheme="minorHAnsi" w:cstheme="minorHAnsi"/>
          <w:color w:val="auto"/>
          <w:sz w:val="24"/>
          <w:szCs w:val="24"/>
        </w:rPr>
        <w:t>such as</w:t>
      </w:r>
      <w:r w:rsidRPr="004C234A">
        <w:rPr>
          <w:rFonts w:asciiTheme="minorHAnsi" w:hAnsiTheme="minorHAnsi" w:cstheme="minorHAnsi"/>
          <w:color w:val="auto"/>
          <w:sz w:val="24"/>
          <w:szCs w:val="24"/>
        </w:rPr>
        <w:t xml:space="preserve"> </w:t>
      </w:r>
      <w:r w:rsidR="003436C3" w:rsidRPr="004C234A">
        <w:rPr>
          <w:rFonts w:asciiTheme="minorHAnsi" w:hAnsiTheme="minorHAnsi" w:cstheme="minorHAnsi"/>
          <w:color w:val="auto"/>
          <w:sz w:val="24"/>
          <w:szCs w:val="24"/>
        </w:rPr>
        <w:t>automatic door buttons,</w:t>
      </w:r>
      <w:r w:rsidRPr="004C234A">
        <w:rPr>
          <w:rFonts w:asciiTheme="minorHAnsi" w:hAnsiTheme="minorHAnsi" w:cstheme="minorHAnsi"/>
          <w:color w:val="auto"/>
          <w:sz w:val="24"/>
          <w:szCs w:val="24"/>
        </w:rPr>
        <w:t xml:space="preserve"> </w:t>
      </w:r>
      <w:r w:rsidR="00B805E4" w:rsidRPr="004C234A">
        <w:rPr>
          <w:rFonts w:asciiTheme="minorHAnsi" w:hAnsiTheme="minorHAnsi" w:cstheme="minorHAnsi"/>
          <w:color w:val="auto"/>
          <w:sz w:val="24"/>
          <w:szCs w:val="24"/>
        </w:rPr>
        <w:t>lifts</w:t>
      </w:r>
      <w:r w:rsidR="00AB32BC" w:rsidRPr="004C234A">
        <w:rPr>
          <w:rFonts w:asciiTheme="minorHAnsi" w:hAnsiTheme="minorHAnsi" w:cstheme="minorHAnsi"/>
          <w:color w:val="auto"/>
          <w:sz w:val="24"/>
          <w:szCs w:val="24"/>
        </w:rPr>
        <w:t xml:space="preserve"> or</w:t>
      </w:r>
      <w:r w:rsidR="0018185D" w:rsidRPr="004C234A">
        <w:rPr>
          <w:rFonts w:asciiTheme="minorHAnsi" w:hAnsiTheme="minorHAnsi" w:cstheme="minorHAnsi"/>
          <w:color w:val="auto"/>
          <w:sz w:val="24"/>
          <w:szCs w:val="24"/>
        </w:rPr>
        <w:t xml:space="preserve"> adult change tables</w:t>
      </w:r>
      <w:r w:rsidR="00A412E3" w:rsidRPr="004C234A">
        <w:rPr>
          <w:rFonts w:asciiTheme="minorHAnsi" w:hAnsiTheme="minorHAnsi" w:cstheme="minorHAnsi"/>
          <w:color w:val="auto"/>
          <w:sz w:val="24"/>
          <w:szCs w:val="24"/>
        </w:rPr>
        <w:t xml:space="preserve">. </w:t>
      </w:r>
      <w:r w:rsidR="00CD7930" w:rsidRPr="004C234A">
        <w:rPr>
          <w:rFonts w:asciiTheme="minorHAnsi" w:hAnsiTheme="minorHAnsi" w:cstheme="minorHAnsi"/>
          <w:color w:val="auto"/>
          <w:sz w:val="24"/>
          <w:szCs w:val="24"/>
        </w:rPr>
        <w:t>Some e</w:t>
      </w:r>
      <w:r w:rsidRPr="004C234A">
        <w:rPr>
          <w:rFonts w:asciiTheme="minorHAnsi" w:hAnsiTheme="minorHAnsi" w:cstheme="minorHAnsi"/>
          <w:color w:val="auto"/>
          <w:sz w:val="24"/>
          <w:szCs w:val="24"/>
        </w:rPr>
        <w:t>quipment does not fit mobility devices or does not work as intended.</w:t>
      </w:r>
    </w:p>
    <w:p w14:paraId="2D068193" w14:textId="77777777" w:rsidR="009E2B50" w:rsidRDefault="009E2B50" w:rsidP="009E2B50">
      <w:pPr>
        <w:spacing w:after="0" w:line="324" w:lineRule="auto"/>
        <w:ind w:rightChars="-86" w:right="-189"/>
        <w:rPr>
          <w:color w:val="auto"/>
          <w:sz w:val="24"/>
          <w:szCs w:val="24"/>
        </w:rPr>
      </w:pP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042F1D38" w14:textId="77777777">
        <w:trPr>
          <w:trHeight w:val="654"/>
        </w:trPr>
        <w:tc>
          <w:tcPr>
            <w:tcW w:w="2670" w:type="dxa"/>
          </w:tcPr>
          <w:p w14:paraId="4306432F" w14:textId="11741BA7" w:rsidR="009E2B50"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78720" behindDoc="0" locked="0" layoutInCell="1" allowOverlap="1" wp14:anchorId="794F8A30" wp14:editId="6C248F2F">
                  <wp:simplePos x="0" y="0"/>
                  <wp:positionH relativeFrom="margin">
                    <wp:align>center</wp:align>
                  </wp:positionH>
                  <wp:positionV relativeFrom="margin">
                    <wp:align>center</wp:align>
                  </wp:positionV>
                  <wp:extent cx="1076325" cy="1076325"/>
                  <wp:effectExtent l="0" t="0" r="9525" b="9525"/>
                  <wp:wrapSquare wrapText="bothSides"/>
                  <wp:docPr id="15200354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35454"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9E2B50" w:rsidRPr="00B4781E">
              <w:rPr>
                <w:rFonts w:asciiTheme="majorHAnsi" w:hAnsiTheme="majorHAnsi" w:cstheme="majorHAnsi"/>
                <w:b/>
                <w:bCs/>
                <w:color w:val="auto"/>
                <w:lang w:val="en-CA"/>
              </w:rPr>
              <w:t>Participant Quote</w:t>
            </w:r>
          </w:p>
        </w:tc>
        <w:tc>
          <w:tcPr>
            <w:tcW w:w="7782" w:type="dxa"/>
            <w:vAlign w:val="center"/>
          </w:tcPr>
          <w:p w14:paraId="6E4C6798" w14:textId="0203CF94" w:rsidR="009E2B50" w:rsidRPr="00AC6067" w:rsidRDefault="009E2B50" w:rsidP="00AC6067">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Pr="006639F6">
              <w:rPr>
                <w:rFonts w:asciiTheme="majorHAnsi" w:hAnsiTheme="majorHAnsi" w:cstheme="majorHAnsi"/>
                <w:i/>
                <w:iCs/>
                <w:color w:val="auto"/>
                <w:lang w:val="en-CA"/>
              </w:rPr>
              <w:t xml:space="preserve">As an organization that solely focuses on recreation for people with disabilities, we ae often required to bring our own lifts and adult change table to city facilities. That is if we can even use them as older city facilities often do not have the door width or ramp requirement needed. </w:t>
            </w:r>
            <w:proofErr w:type="gramStart"/>
            <w:r w:rsidRPr="006639F6">
              <w:rPr>
                <w:rFonts w:asciiTheme="majorHAnsi" w:hAnsiTheme="majorHAnsi" w:cstheme="majorHAnsi"/>
                <w:i/>
                <w:iCs/>
                <w:color w:val="auto"/>
                <w:lang w:val="en-CA"/>
              </w:rPr>
              <w:t>Additionally</w:t>
            </w:r>
            <w:proofErr w:type="gramEnd"/>
            <w:r w:rsidRPr="006639F6">
              <w:rPr>
                <w:rFonts w:asciiTheme="majorHAnsi" w:hAnsiTheme="majorHAnsi" w:cstheme="majorHAnsi"/>
                <w:i/>
                <w:iCs/>
                <w:color w:val="auto"/>
                <w:lang w:val="en-CA"/>
              </w:rPr>
              <w:t xml:space="preserve"> there is only one pool in the entire city warm enough to accommodate our members sensory needs. </w:t>
            </w:r>
            <w:r w:rsidR="00AB32BC" w:rsidRPr="006639F6">
              <w:rPr>
                <w:rFonts w:asciiTheme="majorHAnsi" w:hAnsiTheme="majorHAnsi" w:cstheme="majorHAnsi"/>
                <w:i/>
                <w:iCs/>
                <w:color w:val="auto"/>
                <w:lang w:val="en-CA"/>
              </w:rPr>
              <w:t>A</w:t>
            </w:r>
            <w:r w:rsidRPr="006639F6">
              <w:rPr>
                <w:rFonts w:asciiTheme="majorHAnsi" w:hAnsiTheme="majorHAnsi" w:cstheme="majorHAnsi"/>
                <w:i/>
                <w:iCs/>
                <w:color w:val="auto"/>
                <w:lang w:val="en-CA"/>
              </w:rPr>
              <w:t>nd those tiny one person elevators are often too small for an adult size power chair</w:t>
            </w:r>
            <w:r>
              <w:rPr>
                <w:rFonts w:asciiTheme="majorHAnsi" w:hAnsiTheme="majorHAnsi" w:cstheme="majorHAnsi"/>
                <w:i/>
                <w:iCs/>
                <w:color w:val="auto"/>
                <w:lang w:val="en-CA"/>
              </w:rPr>
              <w:t>”</w:t>
            </w:r>
          </w:p>
        </w:tc>
      </w:tr>
    </w:tbl>
    <w:p w14:paraId="0B18AF93" w14:textId="77777777" w:rsidR="00AC6067" w:rsidRPr="00AC6067" w:rsidRDefault="00AC6067" w:rsidP="00AC6067">
      <w:pPr>
        <w:rPr>
          <w:rFonts w:asciiTheme="majorHAnsi" w:hAnsiTheme="majorHAnsi" w:cstheme="majorHAnsi"/>
          <w:b/>
          <w:bCs/>
          <w:color w:val="auto"/>
          <w:sz w:val="24"/>
          <w:szCs w:val="24"/>
          <w:lang w:val="en-US"/>
        </w:rPr>
      </w:pPr>
    </w:p>
    <w:p w14:paraId="6D365DF3" w14:textId="77777777" w:rsidR="00D2679E" w:rsidRPr="00D2679E" w:rsidRDefault="00D2679E" w:rsidP="00D2679E">
      <w:pPr>
        <w:rPr>
          <w:rFonts w:asciiTheme="majorHAnsi" w:hAnsiTheme="majorHAnsi" w:cstheme="majorHAnsi"/>
          <w:b/>
          <w:bCs/>
          <w:color w:val="auto"/>
          <w:sz w:val="24"/>
          <w:szCs w:val="24"/>
          <w:lang w:val="en-US"/>
        </w:rPr>
      </w:pPr>
    </w:p>
    <w:p w14:paraId="7E6F6815" w14:textId="6B4911A2" w:rsidR="00A673A0" w:rsidRPr="00AC6067" w:rsidRDefault="00A673A0" w:rsidP="004D6AB2">
      <w:pPr>
        <w:pStyle w:val="ListParagraph"/>
        <w:numPr>
          <w:ilvl w:val="0"/>
          <w:numId w:val="20"/>
        </w:numPr>
        <w:rPr>
          <w:rFonts w:asciiTheme="majorHAnsi" w:hAnsiTheme="majorHAnsi" w:cstheme="majorHAnsi"/>
          <w:b/>
          <w:bCs/>
          <w:color w:val="auto"/>
          <w:sz w:val="24"/>
          <w:szCs w:val="24"/>
          <w:lang w:val="en-US"/>
        </w:rPr>
      </w:pPr>
      <w:r w:rsidRPr="00AC6067">
        <w:rPr>
          <w:rFonts w:asciiTheme="majorHAnsi" w:hAnsiTheme="majorHAnsi" w:cstheme="majorHAnsi"/>
          <w:b/>
          <w:bCs/>
          <w:color w:val="auto"/>
          <w:sz w:val="24"/>
          <w:szCs w:val="24"/>
          <w:lang w:val="en-US"/>
        </w:rPr>
        <w:lastRenderedPageBreak/>
        <w:t>Recommendations for improving public facilities</w:t>
      </w:r>
    </w:p>
    <w:p w14:paraId="47D99347" w14:textId="063C7430" w:rsidR="00BB5E1F"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Facilities:</w:t>
      </w:r>
      <w:r w:rsidRPr="004C234A">
        <w:rPr>
          <w:rFonts w:asciiTheme="minorHAnsi" w:hAnsiTheme="minorHAnsi" w:cstheme="minorHAnsi"/>
          <w:color w:val="auto"/>
          <w:sz w:val="24"/>
          <w:szCs w:val="24"/>
        </w:rPr>
        <w:t xml:space="preserve"> Participants recommended building more facilities and locating them in accessible, well</w:t>
      </w:r>
      <w:r w:rsidRPr="004C234A">
        <w:rPr>
          <w:rFonts w:ascii="Cambria Math" w:hAnsi="Cambria Math" w:cs="Cambria Math"/>
          <w:color w:val="auto"/>
          <w:sz w:val="24"/>
          <w:szCs w:val="24"/>
        </w:rPr>
        <w:t>‑</w:t>
      </w:r>
      <w:r w:rsidRPr="004C234A">
        <w:rPr>
          <w:rFonts w:asciiTheme="minorHAnsi" w:hAnsiTheme="minorHAnsi" w:cstheme="minorHAnsi"/>
          <w:color w:val="auto"/>
          <w:sz w:val="24"/>
          <w:szCs w:val="24"/>
        </w:rPr>
        <w:t>connected areas</w:t>
      </w:r>
      <w:r w:rsidR="00907537" w:rsidRPr="004C234A">
        <w:rPr>
          <w:rFonts w:asciiTheme="minorHAnsi" w:hAnsiTheme="minorHAnsi" w:cstheme="minorHAnsi"/>
          <w:color w:val="auto"/>
          <w:sz w:val="24"/>
          <w:szCs w:val="24"/>
        </w:rPr>
        <w:t xml:space="preserve">, including transit, accessible routes to facilities, and better neighbourhood connections, </w:t>
      </w:r>
      <w:r w:rsidRPr="004C234A">
        <w:rPr>
          <w:rFonts w:asciiTheme="minorHAnsi" w:hAnsiTheme="minorHAnsi" w:cstheme="minorHAnsi"/>
          <w:color w:val="auto"/>
          <w:sz w:val="24"/>
          <w:szCs w:val="24"/>
        </w:rPr>
        <w:t>alongside improved ongoing maintenance to ensure facilities remain usable, safe, and welcoming.</w:t>
      </w:r>
    </w:p>
    <w:p w14:paraId="7BC843B0" w14:textId="4F1FACD6" w:rsidR="00BB5E1F"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Physical accessibility:</w:t>
      </w:r>
      <w:r w:rsidRPr="004C234A">
        <w:rPr>
          <w:rFonts w:asciiTheme="minorHAnsi" w:hAnsiTheme="minorHAnsi" w:cstheme="minorHAnsi"/>
          <w:color w:val="auto"/>
          <w:sz w:val="24"/>
          <w:szCs w:val="24"/>
        </w:rPr>
        <w:t xml:space="preserve"> Suggested improvements focused on removing physical barriers through features such as ramps, automatic doors, accessible seating, </w:t>
      </w:r>
      <w:r w:rsidR="00E45678" w:rsidRPr="004C234A">
        <w:rPr>
          <w:rFonts w:asciiTheme="minorHAnsi" w:hAnsiTheme="minorHAnsi" w:cstheme="minorHAnsi"/>
          <w:color w:val="auto"/>
          <w:sz w:val="24"/>
          <w:szCs w:val="24"/>
        </w:rPr>
        <w:t xml:space="preserve">amenities </w:t>
      </w:r>
      <w:r w:rsidRPr="004C234A">
        <w:rPr>
          <w:rFonts w:asciiTheme="minorHAnsi" w:hAnsiTheme="minorHAnsi" w:cstheme="minorHAnsi"/>
          <w:color w:val="auto"/>
          <w:sz w:val="24"/>
          <w:szCs w:val="24"/>
        </w:rPr>
        <w:t xml:space="preserve">and equipment, as well as ensuring facilities support </w:t>
      </w:r>
      <w:r w:rsidR="00244FE4" w:rsidRPr="004C234A">
        <w:rPr>
          <w:rFonts w:asciiTheme="minorHAnsi" w:hAnsiTheme="minorHAnsi" w:cstheme="minorHAnsi"/>
          <w:color w:val="auto"/>
          <w:sz w:val="24"/>
          <w:szCs w:val="24"/>
        </w:rPr>
        <w:t xml:space="preserve">inclusive </w:t>
      </w:r>
      <w:r w:rsidRPr="004C234A">
        <w:rPr>
          <w:rFonts w:asciiTheme="minorHAnsi" w:hAnsiTheme="minorHAnsi" w:cstheme="minorHAnsi"/>
          <w:color w:val="auto"/>
          <w:sz w:val="24"/>
          <w:szCs w:val="24"/>
        </w:rPr>
        <w:t>use.</w:t>
      </w:r>
    </w:p>
    <w:p w14:paraId="1F3C855E" w14:textId="1D58DB0D" w:rsidR="00BB5E1F"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Inclusive design:</w:t>
      </w:r>
      <w:r w:rsidRPr="004C234A">
        <w:rPr>
          <w:rFonts w:asciiTheme="minorHAnsi" w:hAnsiTheme="minorHAnsi" w:cstheme="minorHAnsi"/>
          <w:color w:val="auto"/>
          <w:sz w:val="24"/>
          <w:szCs w:val="24"/>
        </w:rPr>
        <w:t xml:space="preserve"> Participants emphasized applying inclusive design principles across all facilities to accommodate diverse mobility devices and a wide range </w:t>
      </w:r>
      <w:r w:rsidR="009F1F79" w:rsidRPr="004C234A">
        <w:rPr>
          <w:rFonts w:asciiTheme="minorHAnsi" w:hAnsiTheme="minorHAnsi" w:cstheme="minorHAnsi"/>
          <w:color w:val="auto"/>
          <w:sz w:val="24"/>
          <w:szCs w:val="24"/>
        </w:rPr>
        <w:t xml:space="preserve">of </w:t>
      </w:r>
      <w:r w:rsidRPr="004C234A">
        <w:rPr>
          <w:rFonts w:asciiTheme="minorHAnsi" w:hAnsiTheme="minorHAnsi" w:cstheme="minorHAnsi"/>
          <w:color w:val="auto"/>
          <w:sz w:val="24"/>
          <w:szCs w:val="24"/>
        </w:rPr>
        <w:t xml:space="preserve">needs, </w:t>
      </w:r>
      <w:r w:rsidR="00C11F6F" w:rsidRPr="004C234A">
        <w:rPr>
          <w:rFonts w:asciiTheme="minorHAnsi" w:hAnsiTheme="minorHAnsi" w:cstheme="minorHAnsi"/>
          <w:color w:val="auto"/>
          <w:sz w:val="24"/>
          <w:szCs w:val="24"/>
        </w:rPr>
        <w:t xml:space="preserve">including </w:t>
      </w:r>
      <w:r w:rsidR="009F1F79" w:rsidRPr="004C234A">
        <w:rPr>
          <w:rFonts w:asciiTheme="minorHAnsi" w:hAnsiTheme="minorHAnsi" w:cstheme="minorHAnsi"/>
          <w:color w:val="auto"/>
          <w:sz w:val="24"/>
          <w:szCs w:val="24"/>
        </w:rPr>
        <w:t>integrating</w:t>
      </w:r>
      <w:r w:rsidR="00C11F6F" w:rsidRPr="004C234A">
        <w:rPr>
          <w:rFonts w:asciiTheme="minorHAnsi" w:hAnsiTheme="minorHAnsi" w:cstheme="minorHAnsi"/>
          <w:color w:val="auto"/>
          <w:sz w:val="24"/>
          <w:szCs w:val="24"/>
        </w:rPr>
        <w:t xml:space="preserve"> sensory-friendly features</w:t>
      </w:r>
      <w:r w:rsidR="003447E6" w:rsidRPr="004C234A">
        <w:rPr>
          <w:rFonts w:asciiTheme="minorHAnsi" w:hAnsiTheme="minorHAnsi" w:cstheme="minorHAnsi"/>
          <w:color w:val="auto"/>
          <w:sz w:val="24"/>
          <w:szCs w:val="24"/>
        </w:rPr>
        <w:t xml:space="preserve"> or </w:t>
      </w:r>
      <w:r w:rsidR="009F1F79" w:rsidRPr="004C234A">
        <w:rPr>
          <w:rFonts w:asciiTheme="minorHAnsi" w:hAnsiTheme="minorHAnsi" w:cstheme="minorHAnsi"/>
          <w:color w:val="auto"/>
          <w:sz w:val="24"/>
          <w:szCs w:val="24"/>
        </w:rPr>
        <w:t>providing</w:t>
      </w:r>
      <w:r w:rsidR="003447E6" w:rsidRPr="004C234A">
        <w:rPr>
          <w:rFonts w:asciiTheme="minorHAnsi" w:hAnsiTheme="minorHAnsi" w:cstheme="minorHAnsi"/>
          <w:color w:val="auto"/>
          <w:sz w:val="24"/>
          <w:szCs w:val="24"/>
        </w:rPr>
        <w:t xml:space="preserve"> kits </w:t>
      </w:r>
      <w:r w:rsidR="009F1F79" w:rsidRPr="004C234A">
        <w:rPr>
          <w:rFonts w:asciiTheme="minorHAnsi" w:hAnsiTheme="minorHAnsi" w:cstheme="minorHAnsi"/>
          <w:color w:val="auto"/>
          <w:sz w:val="24"/>
          <w:szCs w:val="24"/>
        </w:rPr>
        <w:t>to users</w:t>
      </w:r>
      <w:r w:rsidRPr="004C234A">
        <w:rPr>
          <w:rFonts w:asciiTheme="minorHAnsi" w:hAnsiTheme="minorHAnsi" w:cstheme="minorHAnsi"/>
          <w:color w:val="auto"/>
          <w:sz w:val="24"/>
          <w:szCs w:val="24"/>
        </w:rPr>
        <w:t>.</w:t>
      </w:r>
    </w:p>
    <w:p w14:paraId="6FD53A8B" w14:textId="77777777" w:rsidR="00BB5E1F"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Safety:</w:t>
      </w:r>
      <w:r w:rsidRPr="004C234A">
        <w:rPr>
          <w:rFonts w:asciiTheme="minorHAnsi" w:hAnsiTheme="minorHAnsi" w:cstheme="minorHAnsi"/>
          <w:color w:val="auto"/>
          <w:sz w:val="24"/>
          <w:szCs w:val="24"/>
        </w:rPr>
        <w:t xml:space="preserve"> Improving lighting, visibility, and overall safety features within and around facilities was identified as important to support comfort, confidence, and usability for all users.</w:t>
      </w:r>
    </w:p>
    <w:p w14:paraId="4E4BE7DD" w14:textId="75E3DAFE" w:rsidR="00BB5E1F"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Public engagement, education, and awareness:</w:t>
      </w:r>
      <w:r w:rsidRPr="004C234A">
        <w:rPr>
          <w:rFonts w:asciiTheme="minorHAnsi" w:hAnsiTheme="minorHAnsi" w:cstheme="minorHAnsi"/>
          <w:color w:val="auto"/>
          <w:sz w:val="24"/>
          <w:szCs w:val="24"/>
        </w:rPr>
        <w:t xml:space="preserve"> Recommendations included consulting people with disabilities, improving public understanding of disability and social interactions, and providing training for staff to ensure services </w:t>
      </w:r>
      <w:r w:rsidR="001410B5">
        <w:rPr>
          <w:rFonts w:asciiTheme="minorHAnsi" w:hAnsiTheme="minorHAnsi" w:cstheme="minorHAnsi"/>
          <w:color w:val="auto"/>
          <w:sz w:val="24"/>
          <w:szCs w:val="24"/>
        </w:rPr>
        <w:t xml:space="preserve">are </w:t>
      </w:r>
      <w:r w:rsidR="004A2A3A" w:rsidRPr="004C234A">
        <w:rPr>
          <w:rFonts w:asciiTheme="minorHAnsi" w:hAnsiTheme="minorHAnsi" w:cstheme="minorHAnsi"/>
          <w:color w:val="auto"/>
          <w:sz w:val="24"/>
          <w:szCs w:val="24"/>
        </w:rPr>
        <w:t>supportive and accommodating</w:t>
      </w:r>
      <w:r w:rsidRPr="004C234A">
        <w:rPr>
          <w:rFonts w:asciiTheme="minorHAnsi" w:hAnsiTheme="minorHAnsi" w:cstheme="minorHAnsi"/>
          <w:color w:val="auto"/>
          <w:sz w:val="24"/>
          <w:szCs w:val="24"/>
        </w:rPr>
        <w:t>.</w:t>
      </w:r>
    </w:p>
    <w:p w14:paraId="7FA85BEC" w14:textId="34E0E743" w:rsidR="00BB5E1F"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Wayfinding and signage:</w:t>
      </w:r>
      <w:r w:rsidRPr="004C234A">
        <w:rPr>
          <w:rFonts w:asciiTheme="minorHAnsi" w:hAnsiTheme="minorHAnsi" w:cstheme="minorHAnsi"/>
          <w:color w:val="auto"/>
          <w:sz w:val="24"/>
          <w:szCs w:val="24"/>
        </w:rPr>
        <w:t xml:space="preserve"> Participants recommended clear, accessible signage for services and programs, as well as visual cues such as ramps, rails, and visible lines to support navigation within facilities.</w:t>
      </w:r>
    </w:p>
    <w:p w14:paraId="7FD9BC96" w14:textId="1067BDD7" w:rsidR="00BB5E1F"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Pools:</w:t>
      </w:r>
      <w:r w:rsidRPr="004C234A">
        <w:rPr>
          <w:rFonts w:asciiTheme="minorHAnsi" w:hAnsiTheme="minorHAnsi" w:cstheme="minorHAnsi"/>
          <w:color w:val="auto"/>
          <w:sz w:val="24"/>
          <w:szCs w:val="24"/>
        </w:rPr>
        <w:t xml:space="preserve"> Participants identified opportunities to improve pool accessibility through physical upgrades</w:t>
      </w:r>
      <w:r w:rsidR="00BE4DF8" w:rsidRPr="004C234A">
        <w:rPr>
          <w:rFonts w:asciiTheme="minorHAnsi" w:hAnsiTheme="minorHAnsi" w:cstheme="minorHAnsi"/>
          <w:color w:val="auto"/>
          <w:sz w:val="24"/>
          <w:szCs w:val="24"/>
        </w:rPr>
        <w:t xml:space="preserve"> such as ramps</w:t>
      </w:r>
      <w:r w:rsidRPr="004C234A">
        <w:rPr>
          <w:rFonts w:asciiTheme="minorHAnsi" w:hAnsiTheme="minorHAnsi" w:cstheme="minorHAnsi"/>
          <w:color w:val="auto"/>
          <w:sz w:val="24"/>
          <w:szCs w:val="24"/>
        </w:rPr>
        <w:t>, warmer water temperatures, and hours of operation that better meet diverse needs.</w:t>
      </w:r>
    </w:p>
    <w:p w14:paraId="35AFE028" w14:textId="7061D1D5" w:rsidR="00BB5E1F"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Public washrooms and changerooms:</w:t>
      </w:r>
      <w:r w:rsidRPr="004C234A">
        <w:rPr>
          <w:rFonts w:asciiTheme="minorHAnsi" w:hAnsiTheme="minorHAnsi" w:cstheme="minorHAnsi"/>
          <w:color w:val="auto"/>
          <w:sz w:val="24"/>
          <w:szCs w:val="24"/>
        </w:rPr>
        <w:t xml:space="preserve"> Recommendations focused on building accessible and family</w:t>
      </w:r>
      <w:r w:rsidRPr="004C234A">
        <w:rPr>
          <w:rFonts w:ascii="Cambria Math" w:hAnsi="Cambria Math" w:cs="Cambria Math"/>
          <w:color w:val="auto"/>
          <w:sz w:val="24"/>
          <w:szCs w:val="24"/>
        </w:rPr>
        <w:t>‑</w:t>
      </w:r>
      <w:r w:rsidRPr="004C234A">
        <w:rPr>
          <w:rFonts w:asciiTheme="minorHAnsi" w:hAnsiTheme="minorHAnsi" w:cstheme="minorHAnsi"/>
          <w:color w:val="auto"/>
          <w:sz w:val="24"/>
          <w:szCs w:val="24"/>
        </w:rPr>
        <w:t>friendly washrooms and changerooms, with layouts that support caregivers, mobility devices, and a range of users.</w:t>
      </w:r>
    </w:p>
    <w:p w14:paraId="51532997" w14:textId="6FAD6A8D" w:rsidR="00A673A0" w:rsidRPr="004C234A" w:rsidRDefault="00BB5E1F" w:rsidP="004D6AB2">
      <w:pPr>
        <w:pStyle w:val="Normal1"/>
        <w:numPr>
          <w:ilvl w:val="0"/>
          <w:numId w:val="12"/>
        </w:numPr>
        <w:rPr>
          <w:rFonts w:asciiTheme="minorHAnsi" w:hAnsiTheme="minorHAnsi" w:cstheme="minorHAnsi"/>
          <w:color w:val="auto"/>
          <w:sz w:val="24"/>
          <w:szCs w:val="24"/>
        </w:rPr>
      </w:pPr>
      <w:r w:rsidRPr="004C234A">
        <w:rPr>
          <w:rFonts w:asciiTheme="minorHAnsi" w:hAnsiTheme="minorHAnsi" w:cstheme="minorHAnsi"/>
          <w:b/>
          <w:bCs/>
          <w:color w:val="auto"/>
          <w:sz w:val="24"/>
          <w:szCs w:val="24"/>
        </w:rPr>
        <w:t>Financial accessibility:</w:t>
      </w:r>
      <w:r w:rsidRPr="004C234A">
        <w:rPr>
          <w:rFonts w:asciiTheme="minorHAnsi" w:hAnsiTheme="minorHAnsi" w:cstheme="minorHAnsi"/>
          <w:color w:val="auto"/>
          <w:sz w:val="24"/>
          <w:szCs w:val="24"/>
        </w:rPr>
        <w:t xml:space="preserve"> Participants noted that cost can be a barrier, recommending lower fees or more affordable options to ensure facilities are accessible to everyone.</w:t>
      </w:r>
    </w:p>
    <w:p w14:paraId="748C0A9F" w14:textId="77777777" w:rsidR="00330211" w:rsidRDefault="00330211" w:rsidP="00330211">
      <w:pPr>
        <w:spacing w:after="0" w:line="324" w:lineRule="auto"/>
        <w:ind w:rightChars="-86" w:right="-189"/>
        <w:rPr>
          <w:color w:val="25272A" w:themeColor="text2" w:themeShade="80"/>
        </w:rPr>
      </w:pP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79B1175A" w14:textId="77777777">
        <w:trPr>
          <w:trHeight w:val="654"/>
        </w:trPr>
        <w:tc>
          <w:tcPr>
            <w:tcW w:w="2670" w:type="dxa"/>
          </w:tcPr>
          <w:p w14:paraId="093078F0" w14:textId="5B0BDB0C" w:rsidR="009E2B50"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84864" behindDoc="0" locked="0" layoutInCell="1" allowOverlap="1" wp14:anchorId="586D9DEF" wp14:editId="5195E6E6">
                  <wp:simplePos x="0" y="0"/>
                  <wp:positionH relativeFrom="margin">
                    <wp:align>center</wp:align>
                  </wp:positionH>
                  <wp:positionV relativeFrom="margin">
                    <wp:align>center</wp:align>
                  </wp:positionV>
                  <wp:extent cx="1076325" cy="1076325"/>
                  <wp:effectExtent l="0" t="0" r="9525" b="9525"/>
                  <wp:wrapSquare wrapText="bothSides"/>
                  <wp:docPr id="11467940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94055"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9E2B50" w:rsidRPr="00B4781E">
              <w:rPr>
                <w:rFonts w:asciiTheme="majorHAnsi" w:hAnsiTheme="majorHAnsi" w:cstheme="majorHAnsi"/>
                <w:b/>
                <w:bCs/>
                <w:color w:val="auto"/>
                <w:lang w:val="en-CA"/>
              </w:rPr>
              <w:t>Participant Quote</w:t>
            </w:r>
          </w:p>
        </w:tc>
        <w:tc>
          <w:tcPr>
            <w:tcW w:w="7782" w:type="dxa"/>
            <w:vAlign w:val="center"/>
          </w:tcPr>
          <w:p w14:paraId="239C53D3" w14:textId="77777777" w:rsidR="009E2B50" w:rsidRDefault="009E2B50">
            <w:pPr>
              <w:tabs>
                <w:tab w:val="num" w:pos="720"/>
              </w:tabs>
              <w:rPr>
                <w:rFonts w:asciiTheme="majorHAnsi" w:hAnsiTheme="majorHAnsi" w:cstheme="majorHAnsi"/>
                <w:i/>
                <w:iCs/>
                <w:color w:val="auto"/>
                <w:lang w:val="en-CA"/>
              </w:rPr>
            </w:pPr>
          </w:p>
          <w:p w14:paraId="3F4887D0" w14:textId="77777777" w:rsidR="009E2B50" w:rsidRDefault="009E2B50">
            <w:pPr>
              <w:tabs>
                <w:tab w:val="num" w:pos="720"/>
              </w:tabs>
              <w:rPr>
                <w:rFonts w:asciiTheme="majorHAnsi" w:hAnsiTheme="majorHAnsi" w:cstheme="majorHAnsi"/>
                <w:color w:val="auto"/>
              </w:rPr>
            </w:pPr>
            <w:r w:rsidRPr="00296DBA">
              <w:rPr>
                <w:rFonts w:asciiTheme="majorHAnsi" w:hAnsiTheme="majorHAnsi" w:cstheme="majorHAnsi"/>
                <w:i/>
                <w:iCs/>
                <w:color w:val="auto"/>
                <w:lang w:val="en-CA"/>
              </w:rPr>
              <w:t>“</w:t>
            </w:r>
            <w:r w:rsidRPr="00D16972">
              <w:rPr>
                <w:rFonts w:asciiTheme="majorHAnsi" w:hAnsiTheme="majorHAnsi" w:cstheme="majorHAnsi"/>
                <w:i/>
                <w:iCs/>
                <w:color w:val="auto"/>
                <w:lang w:val="en-CA"/>
              </w:rPr>
              <w:t>Build recreation centres near transit or major bus hubs. The new recreation buildings being built now are with the YMCA which is way too expensive and not near the main public.</w:t>
            </w:r>
            <w:r>
              <w:rPr>
                <w:rFonts w:asciiTheme="majorHAnsi" w:hAnsiTheme="majorHAnsi" w:cstheme="majorHAnsi"/>
                <w:i/>
                <w:iCs/>
                <w:color w:val="auto"/>
                <w:lang w:val="en-CA"/>
              </w:rPr>
              <w:t>”</w:t>
            </w:r>
          </w:p>
          <w:p w14:paraId="5C8F1F50" w14:textId="77777777" w:rsidR="009E2B50" w:rsidRPr="00296DBA" w:rsidRDefault="009E2B50">
            <w:pPr>
              <w:rPr>
                <w:rFonts w:asciiTheme="majorHAnsi" w:hAnsiTheme="majorHAnsi" w:cstheme="majorHAnsi"/>
                <w:i/>
                <w:iCs/>
                <w:color w:val="auto"/>
                <w:lang w:val="en-CA"/>
              </w:rPr>
            </w:pPr>
          </w:p>
        </w:tc>
      </w:tr>
    </w:tbl>
    <w:p w14:paraId="39534393" w14:textId="768192AA" w:rsidR="00C07A3A" w:rsidRPr="00442292" w:rsidRDefault="00F903B8" w:rsidP="002B12B8">
      <w:pPr>
        <w:pStyle w:val="Heading2"/>
        <w:spacing w:after="240"/>
        <w:rPr>
          <w:color w:val="236192"/>
        </w:rPr>
      </w:pPr>
      <w:bookmarkStart w:id="28" w:name="_Toc228353317"/>
      <w:r w:rsidRPr="00442292">
        <w:rPr>
          <w:color w:val="236192"/>
        </w:rPr>
        <w:lastRenderedPageBreak/>
        <w:t xml:space="preserve">3.6 Accessible </w:t>
      </w:r>
      <w:r w:rsidR="00A278F8" w:rsidRPr="00442292">
        <w:rPr>
          <w:color w:val="236192"/>
        </w:rPr>
        <w:t>Communications</w:t>
      </w:r>
      <w:bookmarkEnd w:id="28"/>
    </w:p>
    <w:p w14:paraId="5D604839" w14:textId="50959FF1" w:rsidR="00F51758" w:rsidRDefault="00164389" w:rsidP="00C07A3A">
      <w:pPr>
        <w:rPr>
          <w:color w:val="auto"/>
          <w:sz w:val="24"/>
          <w:szCs w:val="24"/>
          <w:lang w:val="en-US"/>
        </w:rPr>
      </w:pPr>
      <w:r>
        <w:rPr>
          <w:color w:val="auto"/>
          <w:sz w:val="24"/>
          <w:szCs w:val="24"/>
          <w:lang w:val="en-US"/>
        </w:rPr>
        <w:t xml:space="preserve">Overall, participants </w:t>
      </w:r>
      <w:r w:rsidRPr="00164389">
        <w:rPr>
          <w:color w:val="auto"/>
          <w:sz w:val="24"/>
          <w:szCs w:val="24"/>
          <w:lang w:val="en-US"/>
        </w:rPr>
        <w:t>said</w:t>
      </w:r>
      <w:r>
        <w:rPr>
          <w:color w:val="auto"/>
          <w:sz w:val="24"/>
          <w:szCs w:val="24"/>
          <w:lang w:val="en-US"/>
        </w:rPr>
        <w:t xml:space="preserve"> that all</w:t>
      </w:r>
      <w:r w:rsidRPr="00164389">
        <w:rPr>
          <w:color w:val="auto"/>
          <w:sz w:val="24"/>
          <w:szCs w:val="24"/>
          <w:lang w:val="en-US"/>
        </w:rPr>
        <w:t xml:space="preserve"> City communications should use plain language and be easy to understand, navigate, and use, while still providing </w:t>
      </w:r>
      <w:r w:rsidR="00B02E36">
        <w:rPr>
          <w:color w:val="auto"/>
          <w:sz w:val="24"/>
          <w:szCs w:val="24"/>
          <w:lang w:val="en-US"/>
        </w:rPr>
        <w:t>all the necessary</w:t>
      </w:r>
      <w:r w:rsidRPr="00164389">
        <w:rPr>
          <w:color w:val="auto"/>
          <w:sz w:val="24"/>
          <w:szCs w:val="24"/>
          <w:lang w:val="en-US"/>
        </w:rPr>
        <w:t xml:space="preserve"> information.</w:t>
      </w:r>
      <w:r w:rsidR="00B02E36">
        <w:rPr>
          <w:color w:val="auto"/>
          <w:sz w:val="24"/>
          <w:szCs w:val="24"/>
          <w:lang w:val="en-US"/>
        </w:rPr>
        <w:t xml:space="preserve"> </w:t>
      </w:r>
      <w:r w:rsidR="008229F6">
        <w:rPr>
          <w:color w:val="auto"/>
          <w:sz w:val="24"/>
          <w:szCs w:val="24"/>
          <w:lang w:val="en-US"/>
        </w:rPr>
        <w:t xml:space="preserve">At the same time, they </w:t>
      </w:r>
      <w:r w:rsidR="00FD0D28" w:rsidRPr="00FD0D28">
        <w:rPr>
          <w:color w:val="auto"/>
          <w:sz w:val="24"/>
          <w:szCs w:val="24"/>
          <w:lang w:val="en-US"/>
        </w:rPr>
        <w:t xml:space="preserve">emphasized the need to raise awareness of the accessibility resources and information available from </w:t>
      </w:r>
      <w:r w:rsidR="001D7F47">
        <w:rPr>
          <w:color w:val="auto"/>
          <w:sz w:val="24"/>
          <w:szCs w:val="24"/>
          <w:lang w:val="en-US"/>
        </w:rPr>
        <w:t>T</w:t>
      </w:r>
      <w:r w:rsidR="00FD0D28" w:rsidRPr="00FD0D28">
        <w:rPr>
          <w:color w:val="auto"/>
          <w:sz w:val="24"/>
          <w:szCs w:val="24"/>
          <w:lang w:val="en-US"/>
        </w:rPr>
        <w:t>he City of Calgary.</w:t>
      </w:r>
    </w:p>
    <w:p w14:paraId="0B26AC54" w14:textId="1ECDF018" w:rsidR="00C07A3A" w:rsidRDefault="00A06A25" w:rsidP="00C07A3A">
      <w:pPr>
        <w:rPr>
          <w:color w:val="auto"/>
          <w:sz w:val="24"/>
          <w:szCs w:val="24"/>
          <w:lang w:val="en-US"/>
        </w:rPr>
      </w:pPr>
      <w:r>
        <w:rPr>
          <w:color w:val="auto"/>
          <w:sz w:val="24"/>
          <w:szCs w:val="24"/>
          <w:lang w:val="en-US"/>
        </w:rPr>
        <w:t xml:space="preserve">Participants want to see more inclusive City communications </w:t>
      </w:r>
      <w:r w:rsidR="00921732">
        <w:rPr>
          <w:color w:val="auto"/>
          <w:sz w:val="24"/>
          <w:szCs w:val="24"/>
          <w:lang w:val="en-US"/>
        </w:rPr>
        <w:t xml:space="preserve">including </w:t>
      </w:r>
      <w:r w:rsidR="00363CF4">
        <w:rPr>
          <w:color w:val="auto"/>
          <w:sz w:val="24"/>
          <w:szCs w:val="24"/>
          <w:lang w:val="en-US"/>
        </w:rPr>
        <w:t xml:space="preserve">representation of </w:t>
      </w:r>
      <w:r w:rsidR="00181441">
        <w:rPr>
          <w:color w:val="auto"/>
          <w:sz w:val="24"/>
          <w:szCs w:val="24"/>
          <w:lang w:val="en-US"/>
        </w:rPr>
        <w:t>people with di</w:t>
      </w:r>
      <w:r w:rsidR="00864E47">
        <w:rPr>
          <w:color w:val="auto"/>
          <w:sz w:val="24"/>
          <w:szCs w:val="24"/>
          <w:lang w:val="en-US"/>
        </w:rPr>
        <w:t>fferent disabilities (visible and invisible)</w:t>
      </w:r>
      <w:r w:rsidR="00363CF4">
        <w:rPr>
          <w:color w:val="auto"/>
          <w:sz w:val="24"/>
          <w:szCs w:val="24"/>
          <w:lang w:val="en-US"/>
        </w:rPr>
        <w:t xml:space="preserve"> </w:t>
      </w:r>
      <w:r w:rsidR="00181441">
        <w:rPr>
          <w:color w:val="auto"/>
          <w:sz w:val="24"/>
          <w:szCs w:val="24"/>
          <w:lang w:val="en-US"/>
        </w:rPr>
        <w:t xml:space="preserve">in the language and graphics that are </w:t>
      </w:r>
      <w:r w:rsidR="00864E47">
        <w:rPr>
          <w:color w:val="auto"/>
          <w:sz w:val="24"/>
          <w:szCs w:val="24"/>
          <w:lang w:val="en-US"/>
        </w:rPr>
        <w:t xml:space="preserve">used by </w:t>
      </w:r>
      <w:r w:rsidR="00FA46E7">
        <w:rPr>
          <w:color w:val="auto"/>
          <w:sz w:val="24"/>
          <w:szCs w:val="24"/>
          <w:lang w:val="en-US"/>
        </w:rPr>
        <w:t>T</w:t>
      </w:r>
      <w:r w:rsidR="00864E47">
        <w:rPr>
          <w:color w:val="auto"/>
          <w:sz w:val="24"/>
          <w:szCs w:val="24"/>
          <w:lang w:val="en-US"/>
        </w:rPr>
        <w:t>he City.</w:t>
      </w:r>
      <w:r w:rsidR="00610A49">
        <w:rPr>
          <w:color w:val="auto"/>
          <w:sz w:val="24"/>
          <w:szCs w:val="24"/>
          <w:lang w:val="en-US"/>
        </w:rPr>
        <w:t xml:space="preserve"> </w:t>
      </w:r>
      <w:r w:rsidR="00326EB7">
        <w:rPr>
          <w:color w:val="auto"/>
          <w:sz w:val="24"/>
          <w:szCs w:val="24"/>
          <w:lang w:val="en-US"/>
        </w:rPr>
        <w:t>Additionally,</w:t>
      </w:r>
      <w:r w:rsidR="003B60D9">
        <w:rPr>
          <w:color w:val="auto"/>
          <w:sz w:val="24"/>
          <w:szCs w:val="24"/>
          <w:lang w:val="en-US"/>
        </w:rPr>
        <w:t xml:space="preserve"> many said it was important to have </w:t>
      </w:r>
      <w:r w:rsidR="005C2711">
        <w:rPr>
          <w:color w:val="auto"/>
          <w:sz w:val="24"/>
          <w:szCs w:val="24"/>
          <w:lang w:val="en-US"/>
        </w:rPr>
        <w:t xml:space="preserve">multiple formats when sharing information so that various audiences </w:t>
      </w:r>
      <w:r w:rsidR="00E05A3F">
        <w:rPr>
          <w:color w:val="auto"/>
          <w:sz w:val="24"/>
          <w:szCs w:val="24"/>
          <w:lang w:val="en-US"/>
        </w:rPr>
        <w:t xml:space="preserve">can receive and understand </w:t>
      </w:r>
      <w:r w:rsidR="0022665B">
        <w:rPr>
          <w:color w:val="auto"/>
          <w:sz w:val="24"/>
          <w:szCs w:val="24"/>
          <w:lang w:val="en-US"/>
        </w:rPr>
        <w:t xml:space="preserve">the </w:t>
      </w:r>
      <w:r w:rsidR="00E05A3F">
        <w:rPr>
          <w:color w:val="auto"/>
          <w:sz w:val="24"/>
          <w:szCs w:val="24"/>
          <w:lang w:val="en-US"/>
        </w:rPr>
        <w:t xml:space="preserve">information. </w:t>
      </w:r>
      <w:r w:rsidR="004B007A">
        <w:rPr>
          <w:color w:val="auto"/>
          <w:sz w:val="24"/>
          <w:szCs w:val="24"/>
          <w:lang w:val="en-US"/>
        </w:rPr>
        <w:t xml:space="preserve">Common suggestions for </w:t>
      </w:r>
      <w:r w:rsidR="000F76A5">
        <w:rPr>
          <w:color w:val="auto"/>
          <w:sz w:val="24"/>
          <w:szCs w:val="24"/>
          <w:lang w:val="en-US"/>
        </w:rPr>
        <w:t xml:space="preserve">other </w:t>
      </w:r>
      <w:r w:rsidR="004B007A">
        <w:rPr>
          <w:color w:val="auto"/>
          <w:sz w:val="24"/>
          <w:szCs w:val="24"/>
          <w:lang w:val="en-US"/>
        </w:rPr>
        <w:t>commun</w:t>
      </w:r>
      <w:r w:rsidR="000F76A5">
        <w:rPr>
          <w:color w:val="auto"/>
          <w:sz w:val="24"/>
          <w:szCs w:val="24"/>
          <w:lang w:val="en-US"/>
        </w:rPr>
        <w:t xml:space="preserve">ication formats include having sign language interpretation, </w:t>
      </w:r>
      <w:r w:rsidR="009B7F87">
        <w:rPr>
          <w:color w:val="auto"/>
          <w:sz w:val="24"/>
          <w:szCs w:val="24"/>
          <w:lang w:val="en-US"/>
        </w:rPr>
        <w:t xml:space="preserve">visual aids with text, </w:t>
      </w:r>
      <w:r w:rsidR="005E6BAF">
        <w:rPr>
          <w:color w:val="auto"/>
          <w:sz w:val="24"/>
          <w:szCs w:val="24"/>
          <w:lang w:val="en-US"/>
        </w:rPr>
        <w:t xml:space="preserve">videos </w:t>
      </w:r>
      <w:r w:rsidR="009B7F87">
        <w:rPr>
          <w:color w:val="auto"/>
          <w:sz w:val="24"/>
          <w:szCs w:val="24"/>
          <w:lang w:val="en-US"/>
        </w:rPr>
        <w:t xml:space="preserve">and </w:t>
      </w:r>
      <w:r w:rsidR="00971049">
        <w:rPr>
          <w:color w:val="auto"/>
          <w:sz w:val="24"/>
          <w:szCs w:val="24"/>
          <w:lang w:val="en-US"/>
        </w:rPr>
        <w:t>braille</w:t>
      </w:r>
      <w:r w:rsidR="00ED74FC">
        <w:rPr>
          <w:color w:val="auto"/>
          <w:sz w:val="24"/>
          <w:szCs w:val="24"/>
          <w:lang w:val="en-US"/>
        </w:rPr>
        <w:t xml:space="preserve">. </w:t>
      </w:r>
      <w:r w:rsidR="004050D2">
        <w:rPr>
          <w:color w:val="auto"/>
          <w:sz w:val="24"/>
          <w:szCs w:val="24"/>
          <w:lang w:val="en-US"/>
        </w:rPr>
        <w:t>A few comments also</w:t>
      </w:r>
      <w:r w:rsidR="00486131">
        <w:rPr>
          <w:color w:val="auto"/>
          <w:sz w:val="24"/>
          <w:szCs w:val="24"/>
          <w:lang w:val="en-US"/>
        </w:rPr>
        <w:t xml:space="preserve"> </w:t>
      </w:r>
      <w:r w:rsidR="00066F0C" w:rsidRPr="00066F0C">
        <w:rPr>
          <w:color w:val="auto"/>
          <w:sz w:val="24"/>
          <w:szCs w:val="24"/>
          <w:lang w:val="en-US"/>
        </w:rPr>
        <w:t xml:space="preserve">said </w:t>
      </w:r>
      <w:r w:rsidR="0051493E">
        <w:rPr>
          <w:color w:val="auto"/>
          <w:sz w:val="24"/>
          <w:szCs w:val="24"/>
          <w:lang w:val="en-US"/>
        </w:rPr>
        <w:t xml:space="preserve">that </w:t>
      </w:r>
      <w:r w:rsidR="00066F0C" w:rsidRPr="00066F0C">
        <w:rPr>
          <w:color w:val="auto"/>
          <w:sz w:val="24"/>
          <w:szCs w:val="24"/>
          <w:lang w:val="en-US"/>
        </w:rPr>
        <w:t>City staff need disability inclusion training to improve how they interact with and support people when delivering services.</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2D4D92B3" w14:textId="77777777">
        <w:trPr>
          <w:trHeight w:val="654"/>
        </w:trPr>
        <w:tc>
          <w:tcPr>
            <w:tcW w:w="2670" w:type="dxa"/>
          </w:tcPr>
          <w:p w14:paraId="5C71A164" w14:textId="729B2F95" w:rsidR="00A06D3B"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691008" behindDoc="0" locked="0" layoutInCell="1" allowOverlap="1" wp14:anchorId="162AF44D" wp14:editId="7EC7E3E3">
                  <wp:simplePos x="0" y="0"/>
                  <wp:positionH relativeFrom="margin">
                    <wp:align>center</wp:align>
                  </wp:positionH>
                  <wp:positionV relativeFrom="margin">
                    <wp:align>center</wp:align>
                  </wp:positionV>
                  <wp:extent cx="1076325" cy="1076325"/>
                  <wp:effectExtent l="0" t="0" r="9525" b="9525"/>
                  <wp:wrapSquare wrapText="bothSides"/>
                  <wp:docPr id="19820057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05739"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A06D3B" w:rsidRPr="00B4781E">
              <w:rPr>
                <w:rFonts w:asciiTheme="majorHAnsi" w:hAnsiTheme="majorHAnsi" w:cstheme="majorHAnsi"/>
                <w:b/>
                <w:bCs/>
                <w:color w:val="auto"/>
                <w:lang w:val="en-CA"/>
              </w:rPr>
              <w:t>Participant Quote</w:t>
            </w:r>
          </w:p>
        </w:tc>
        <w:tc>
          <w:tcPr>
            <w:tcW w:w="7782" w:type="dxa"/>
            <w:vAlign w:val="center"/>
          </w:tcPr>
          <w:p w14:paraId="1E4F59FC" w14:textId="327A4B14" w:rsidR="00A06D3B" w:rsidRPr="00C140E9" w:rsidRDefault="00A06D3B" w:rsidP="00A06D3B">
            <w:pPr>
              <w:rPr>
                <w:color w:val="auto"/>
              </w:rPr>
            </w:pPr>
            <w:r>
              <w:rPr>
                <w:rFonts w:asciiTheme="majorHAnsi" w:hAnsiTheme="majorHAnsi" w:cstheme="majorHAnsi"/>
                <w:i/>
                <w:iCs/>
                <w:color w:val="auto"/>
                <w:lang w:val="en-CA"/>
              </w:rPr>
              <w:t>“</w:t>
            </w:r>
            <w:r w:rsidRPr="00FB4E19">
              <w:rPr>
                <w:i/>
                <w:color w:val="auto"/>
              </w:rPr>
              <w:t>Easy to navigate, easy to understand system that tells you what is happening and when without any corporate jargon</w:t>
            </w:r>
            <w:r w:rsidRPr="00AA1A08">
              <w:rPr>
                <w:color w:val="auto"/>
              </w:rPr>
              <w:t>.</w:t>
            </w:r>
            <w:r>
              <w:rPr>
                <w:color w:val="auto"/>
              </w:rPr>
              <w:t>”</w:t>
            </w:r>
          </w:p>
          <w:p w14:paraId="0E494E4D" w14:textId="653BE858" w:rsidR="00A06D3B" w:rsidRPr="00296DBA" w:rsidRDefault="00A06D3B">
            <w:pPr>
              <w:rPr>
                <w:rFonts w:asciiTheme="majorHAnsi" w:hAnsiTheme="majorHAnsi" w:cstheme="majorHAnsi"/>
                <w:i/>
                <w:iCs/>
                <w:color w:val="auto"/>
                <w:lang w:val="en-CA"/>
              </w:rPr>
            </w:pPr>
          </w:p>
        </w:tc>
      </w:tr>
    </w:tbl>
    <w:p w14:paraId="1F5D81D7" w14:textId="77777777" w:rsidR="00AA1A08" w:rsidRDefault="00AA1A08" w:rsidP="00C07A3A">
      <w:pPr>
        <w:rPr>
          <w:color w:val="auto"/>
          <w:sz w:val="24"/>
          <w:szCs w:val="24"/>
          <w:lang w:val="en-US"/>
        </w:rPr>
      </w:pPr>
    </w:p>
    <w:p w14:paraId="177ACA67" w14:textId="484DCA13" w:rsidR="00BD277A" w:rsidRPr="00C140E9" w:rsidRDefault="00276F64" w:rsidP="004D6AB2">
      <w:pPr>
        <w:pStyle w:val="ListParagraph"/>
        <w:numPr>
          <w:ilvl w:val="0"/>
          <w:numId w:val="18"/>
        </w:numPr>
        <w:rPr>
          <w:b/>
          <w:bCs/>
          <w:color w:val="auto"/>
          <w:sz w:val="24"/>
          <w:szCs w:val="24"/>
        </w:rPr>
      </w:pPr>
      <w:r w:rsidRPr="00C140E9">
        <w:rPr>
          <w:b/>
          <w:bCs/>
          <w:color w:val="auto"/>
          <w:sz w:val="24"/>
          <w:szCs w:val="24"/>
        </w:rPr>
        <w:t xml:space="preserve">Digital Barriers </w:t>
      </w:r>
      <w:r w:rsidR="003856BA" w:rsidRPr="00C140E9">
        <w:rPr>
          <w:b/>
          <w:bCs/>
          <w:color w:val="auto"/>
          <w:sz w:val="24"/>
          <w:szCs w:val="24"/>
        </w:rPr>
        <w:t>to Accessing Information</w:t>
      </w:r>
    </w:p>
    <w:p w14:paraId="5A141419" w14:textId="77777777" w:rsidR="00E66C23" w:rsidRDefault="00B21D26" w:rsidP="00F91D0E">
      <w:pPr>
        <w:rPr>
          <w:color w:val="auto"/>
          <w:sz w:val="24"/>
          <w:szCs w:val="24"/>
          <w:lang w:val="en-US"/>
        </w:rPr>
      </w:pPr>
      <w:r>
        <w:rPr>
          <w:color w:val="auto"/>
          <w:sz w:val="24"/>
          <w:szCs w:val="24"/>
          <w:lang w:val="en-US"/>
        </w:rPr>
        <w:t>While s</w:t>
      </w:r>
      <w:r w:rsidRPr="00B21D26">
        <w:rPr>
          <w:color w:val="auto"/>
          <w:sz w:val="24"/>
          <w:szCs w:val="24"/>
          <w:lang w:val="en-US"/>
        </w:rPr>
        <w:t>ome participants said they did not have issues with City communications</w:t>
      </w:r>
      <w:r>
        <w:rPr>
          <w:color w:val="auto"/>
          <w:sz w:val="24"/>
          <w:szCs w:val="24"/>
          <w:lang w:val="en-US"/>
        </w:rPr>
        <w:t>, those who did have challenges</w:t>
      </w:r>
      <w:r w:rsidRPr="00B21D26">
        <w:rPr>
          <w:color w:val="auto"/>
          <w:sz w:val="24"/>
          <w:szCs w:val="24"/>
          <w:lang w:val="en-US"/>
        </w:rPr>
        <w:t xml:space="preserve"> mostly had trouble using the City website and the </w:t>
      </w:r>
      <w:r>
        <w:rPr>
          <w:color w:val="auto"/>
          <w:sz w:val="24"/>
          <w:szCs w:val="24"/>
          <w:lang w:val="en-US"/>
        </w:rPr>
        <w:t>r</w:t>
      </w:r>
      <w:r w:rsidRPr="00B21D26">
        <w:rPr>
          <w:color w:val="auto"/>
          <w:sz w:val="24"/>
          <w:szCs w:val="24"/>
          <w:lang w:val="en-US"/>
        </w:rPr>
        <w:t>ecreation</w:t>
      </w:r>
      <w:r>
        <w:rPr>
          <w:color w:val="auto"/>
          <w:sz w:val="24"/>
          <w:szCs w:val="24"/>
          <w:lang w:val="en-US"/>
        </w:rPr>
        <w:t xml:space="preserve"> program</w:t>
      </w:r>
      <w:r w:rsidRPr="00B21D26">
        <w:rPr>
          <w:color w:val="auto"/>
          <w:sz w:val="24"/>
          <w:szCs w:val="24"/>
          <w:lang w:val="en-US"/>
        </w:rPr>
        <w:t xml:space="preserve"> booking system.</w:t>
      </w:r>
      <w:r w:rsidR="00981ED1">
        <w:rPr>
          <w:color w:val="auto"/>
          <w:sz w:val="24"/>
          <w:szCs w:val="24"/>
          <w:lang w:val="en-US"/>
        </w:rPr>
        <w:t xml:space="preserve"> Specifically, </w:t>
      </w:r>
      <w:r w:rsidR="00D37DF7">
        <w:rPr>
          <w:color w:val="auto"/>
          <w:sz w:val="24"/>
          <w:szCs w:val="24"/>
          <w:lang w:val="en-US"/>
        </w:rPr>
        <w:t>participants say that the website is not the most user-friendly and it is hard to find the exact information they are looking for,</w:t>
      </w:r>
      <w:r w:rsidR="00F91D0E">
        <w:rPr>
          <w:color w:val="auto"/>
          <w:sz w:val="24"/>
          <w:szCs w:val="24"/>
          <w:lang w:val="en-US"/>
        </w:rPr>
        <w:t xml:space="preserve"> especially information about programs, services and engagement opportunities. </w:t>
      </w:r>
    </w:p>
    <w:p w14:paraId="17018F3E" w14:textId="3C13683A" w:rsidR="00CC3439" w:rsidRPr="006635DC" w:rsidRDefault="0077665E" w:rsidP="007318BF">
      <w:pPr>
        <w:rPr>
          <w:color w:val="auto"/>
          <w:sz w:val="24"/>
          <w:szCs w:val="24"/>
          <w:lang w:val="en-US"/>
        </w:rPr>
      </w:pPr>
      <w:r>
        <w:rPr>
          <w:color w:val="auto"/>
          <w:sz w:val="24"/>
          <w:szCs w:val="24"/>
          <w:lang w:val="en-US"/>
        </w:rPr>
        <w:t xml:space="preserve">Content is also not always written in plain language </w:t>
      </w:r>
      <w:r w:rsidR="00735E73">
        <w:rPr>
          <w:color w:val="auto"/>
          <w:sz w:val="24"/>
          <w:szCs w:val="24"/>
          <w:lang w:val="en-US"/>
        </w:rPr>
        <w:t>and sometimes hard to understand.</w:t>
      </w:r>
      <w:r w:rsidR="009566DE">
        <w:rPr>
          <w:color w:val="auto"/>
          <w:sz w:val="24"/>
          <w:szCs w:val="24"/>
          <w:lang w:val="en-US"/>
        </w:rPr>
        <w:t xml:space="preserve"> </w:t>
      </w:r>
      <w:r w:rsidR="009552CB">
        <w:rPr>
          <w:color w:val="auto"/>
          <w:sz w:val="24"/>
          <w:szCs w:val="24"/>
          <w:lang w:val="en-US"/>
        </w:rPr>
        <w:t xml:space="preserve">A few </w:t>
      </w:r>
      <w:r w:rsidR="009E7A10">
        <w:rPr>
          <w:color w:val="auto"/>
          <w:sz w:val="24"/>
          <w:szCs w:val="24"/>
          <w:lang w:val="en-US"/>
        </w:rPr>
        <w:t xml:space="preserve">participants said </w:t>
      </w:r>
      <w:r w:rsidR="009566DE">
        <w:rPr>
          <w:color w:val="auto"/>
          <w:sz w:val="24"/>
          <w:szCs w:val="24"/>
          <w:lang w:val="en-US"/>
        </w:rPr>
        <w:t>th</w:t>
      </w:r>
      <w:r w:rsidR="0066563B">
        <w:rPr>
          <w:color w:val="auto"/>
          <w:sz w:val="24"/>
          <w:szCs w:val="24"/>
          <w:lang w:val="en-US"/>
        </w:rPr>
        <w:t xml:space="preserve">e way </w:t>
      </w:r>
      <w:r w:rsidR="009552CB">
        <w:rPr>
          <w:color w:val="auto"/>
          <w:sz w:val="24"/>
          <w:szCs w:val="24"/>
          <w:lang w:val="en-US"/>
        </w:rPr>
        <w:t xml:space="preserve">content is </w:t>
      </w:r>
      <w:r w:rsidR="0066563B">
        <w:rPr>
          <w:color w:val="auto"/>
          <w:sz w:val="24"/>
          <w:szCs w:val="24"/>
          <w:lang w:val="en-US"/>
        </w:rPr>
        <w:t xml:space="preserve">structured </w:t>
      </w:r>
      <w:r w:rsidR="0080390F">
        <w:rPr>
          <w:color w:val="auto"/>
          <w:sz w:val="24"/>
          <w:szCs w:val="24"/>
          <w:lang w:val="en-US"/>
        </w:rPr>
        <w:t xml:space="preserve">seems like it is set up for </w:t>
      </w:r>
      <w:r w:rsidR="009E7A10">
        <w:rPr>
          <w:color w:val="auto"/>
          <w:sz w:val="24"/>
          <w:szCs w:val="24"/>
          <w:lang w:val="en-US"/>
        </w:rPr>
        <w:t>internal use rather than for people visiting the websit</w:t>
      </w:r>
      <w:r w:rsidR="00D15307">
        <w:rPr>
          <w:color w:val="auto"/>
          <w:sz w:val="24"/>
          <w:szCs w:val="24"/>
          <w:lang w:val="en-US"/>
        </w:rPr>
        <w:t>e.</w:t>
      </w:r>
      <w:r w:rsidR="009E7A10">
        <w:rPr>
          <w:color w:val="auto"/>
          <w:sz w:val="24"/>
          <w:szCs w:val="24"/>
          <w:lang w:val="en-US"/>
        </w:rPr>
        <w:t xml:space="preserve"> </w:t>
      </w:r>
      <w:r w:rsidR="00D15307">
        <w:rPr>
          <w:color w:val="auto"/>
          <w:sz w:val="24"/>
          <w:szCs w:val="24"/>
          <w:lang w:val="en-US"/>
        </w:rPr>
        <w:t xml:space="preserve">They also said the amount of information and </w:t>
      </w:r>
      <w:r w:rsidR="00D15D63">
        <w:rPr>
          <w:color w:val="auto"/>
          <w:sz w:val="24"/>
          <w:szCs w:val="24"/>
          <w:lang w:val="en-US"/>
        </w:rPr>
        <w:t xml:space="preserve">the way that links and pages </w:t>
      </w:r>
      <w:r w:rsidR="008B4EB9">
        <w:rPr>
          <w:color w:val="auto"/>
          <w:sz w:val="24"/>
          <w:szCs w:val="24"/>
          <w:lang w:val="en-US"/>
        </w:rPr>
        <w:t xml:space="preserve">are laid out </w:t>
      </w:r>
      <w:r w:rsidR="00D15307">
        <w:rPr>
          <w:color w:val="auto"/>
          <w:sz w:val="24"/>
          <w:szCs w:val="24"/>
          <w:lang w:val="en-US"/>
        </w:rPr>
        <w:t>can be</w:t>
      </w:r>
      <w:r w:rsidR="00FE6F9B">
        <w:rPr>
          <w:color w:val="auto"/>
          <w:sz w:val="24"/>
          <w:szCs w:val="24"/>
          <w:lang w:val="en-US"/>
        </w:rPr>
        <w:t xml:space="preserve"> hard to navigate and sometimes</w:t>
      </w:r>
      <w:r w:rsidR="009E7A10">
        <w:rPr>
          <w:color w:val="auto"/>
          <w:sz w:val="24"/>
          <w:szCs w:val="24"/>
          <w:lang w:val="en-US"/>
        </w:rPr>
        <w:t xml:space="preserve"> </w:t>
      </w:r>
      <w:r w:rsidR="0066563B">
        <w:rPr>
          <w:color w:val="auto"/>
          <w:sz w:val="24"/>
          <w:szCs w:val="24"/>
          <w:lang w:val="en-US"/>
        </w:rPr>
        <w:t xml:space="preserve">overwhelming for </w:t>
      </w:r>
      <w:r w:rsidR="009552CB">
        <w:rPr>
          <w:color w:val="auto"/>
          <w:sz w:val="24"/>
          <w:szCs w:val="24"/>
          <w:lang w:val="en-US"/>
        </w:rPr>
        <w:t xml:space="preserve">people with disabilities and their caregivers. </w:t>
      </w:r>
      <w:r w:rsidR="00441941">
        <w:rPr>
          <w:color w:val="auto"/>
          <w:sz w:val="24"/>
          <w:szCs w:val="24"/>
          <w:lang w:val="en-US"/>
        </w:rPr>
        <w:t xml:space="preserve">Participants </w:t>
      </w:r>
      <w:r w:rsidR="00F07441">
        <w:rPr>
          <w:color w:val="auto"/>
          <w:sz w:val="24"/>
          <w:szCs w:val="24"/>
          <w:lang w:val="en-US"/>
        </w:rPr>
        <w:t>said</w:t>
      </w:r>
      <w:r w:rsidR="00441941">
        <w:rPr>
          <w:color w:val="auto"/>
          <w:sz w:val="24"/>
          <w:szCs w:val="24"/>
          <w:lang w:val="en-US"/>
        </w:rPr>
        <w:t xml:space="preserve"> that </w:t>
      </w:r>
      <w:r w:rsidR="00E9396F">
        <w:rPr>
          <w:color w:val="auto"/>
          <w:sz w:val="24"/>
          <w:szCs w:val="24"/>
          <w:lang w:val="en-US"/>
        </w:rPr>
        <w:t xml:space="preserve">these barriers can be especially difficult for people with low digital literacy. That is, people who do not or cannot use </w:t>
      </w:r>
      <w:r w:rsidR="00ED6CB7">
        <w:rPr>
          <w:color w:val="auto"/>
          <w:sz w:val="24"/>
          <w:szCs w:val="24"/>
          <w:lang w:val="en-US"/>
        </w:rPr>
        <w:t xml:space="preserve">digital devices like computers </w:t>
      </w:r>
      <w:r w:rsidR="001D532D">
        <w:rPr>
          <w:color w:val="auto"/>
          <w:sz w:val="24"/>
          <w:szCs w:val="24"/>
          <w:lang w:val="en-US"/>
        </w:rPr>
        <w:t xml:space="preserve">or have limited access to </w:t>
      </w:r>
      <w:r w:rsidR="00894E30">
        <w:rPr>
          <w:color w:val="auto"/>
          <w:sz w:val="24"/>
          <w:szCs w:val="24"/>
          <w:lang w:val="en-US"/>
        </w:rPr>
        <w:t xml:space="preserve">the </w:t>
      </w:r>
      <w:r w:rsidR="001D532D">
        <w:rPr>
          <w:color w:val="auto"/>
          <w:sz w:val="24"/>
          <w:szCs w:val="24"/>
          <w:lang w:val="en-US"/>
        </w:rPr>
        <w:t xml:space="preserve">internet. </w:t>
      </w:r>
      <w:r w:rsidR="0058308D" w:rsidRPr="00C140E9">
        <w:rPr>
          <w:color w:val="auto"/>
          <w:sz w:val="24"/>
          <w:szCs w:val="24"/>
          <w:lang w:val="en-US"/>
        </w:rPr>
        <w:t xml:space="preserve"> </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6690435F" w14:textId="77777777">
        <w:trPr>
          <w:trHeight w:val="654"/>
        </w:trPr>
        <w:tc>
          <w:tcPr>
            <w:tcW w:w="2670" w:type="dxa"/>
          </w:tcPr>
          <w:p w14:paraId="69756C68" w14:textId="2CA37B06" w:rsidR="00787408"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lastRenderedPageBreak/>
              <w:drawing>
                <wp:anchor distT="0" distB="0" distL="114300" distR="114300" simplePos="0" relativeHeight="251697152" behindDoc="0" locked="0" layoutInCell="1" allowOverlap="1" wp14:anchorId="7B9A7271" wp14:editId="557E6F9A">
                  <wp:simplePos x="0" y="0"/>
                  <wp:positionH relativeFrom="margin">
                    <wp:align>center</wp:align>
                  </wp:positionH>
                  <wp:positionV relativeFrom="margin">
                    <wp:align>center</wp:align>
                  </wp:positionV>
                  <wp:extent cx="1076325" cy="1076325"/>
                  <wp:effectExtent l="0" t="0" r="9525" b="9525"/>
                  <wp:wrapSquare wrapText="bothSides"/>
                  <wp:docPr id="15311729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72916"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787408" w:rsidRPr="00B4781E">
              <w:rPr>
                <w:rFonts w:asciiTheme="majorHAnsi" w:hAnsiTheme="majorHAnsi" w:cstheme="majorHAnsi"/>
                <w:b/>
                <w:bCs/>
                <w:color w:val="auto"/>
                <w:lang w:val="en-CA"/>
              </w:rPr>
              <w:t>Participant Quote</w:t>
            </w:r>
          </w:p>
        </w:tc>
        <w:tc>
          <w:tcPr>
            <w:tcW w:w="7782" w:type="dxa"/>
            <w:vAlign w:val="center"/>
          </w:tcPr>
          <w:p w14:paraId="44756429" w14:textId="299E887F" w:rsidR="00787408" w:rsidRPr="00755978" w:rsidRDefault="00787408" w:rsidP="00D2679E">
            <w:pPr>
              <w:spacing w:before="240"/>
              <w:rPr>
                <w:i/>
                <w:iCs/>
                <w:color w:val="auto"/>
              </w:rPr>
            </w:pPr>
            <w:r w:rsidRPr="00787408">
              <w:rPr>
                <w:rFonts w:asciiTheme="majorHAnsi" w:hAnsiTheme="majorHAnsi" w:cstheme="majorHAnsi"/>
                <w:i/>
                <w:iCs/>
                <w:color w:val="auto"/>
                <w:lang w:val="en-CA"/>
              </w:rPr>
              <w:t>“</w:t>
            </w:r>
            <w:r w:rsidRPr="00787408">
              <w:rPr>
                <w:i/>
                <w:iCs/>
                <w:color w:val="auto"/>
              </w:rPr>
              <w:t xml:space="preserve">I limit my use of city of Calgary website. It isn't the worst </w:t>
            </w:r>
            <w:proofErr w:type="gramStart"/>
            <w:r w:rsidRPr="00787408">
              <w:rPr>
                <w:i/>
                <w:iCs/>
                <w:color w:val="auto"/>
              </w:rPr>
              <w:t>site</w:t>
            </w:r>
            <w:proofErr w:type="gramEnd"/>
            <w:r w:rsidRPr="00787408">
              <w:rPr>
                <w:i/>
                <w:iCs/>
                <w:color w:val="auto"/>
              </w:rPr>
              <w:t xml:space="preserve"> but it </w:t>
            </w:r>
            <w:proofErr w:type="gramStart"/>
            <w:r w:rsidRPr="00787408">
              <w:rPr>
                <w:i/>
                <w:iCs/>
                <w:color w:val="auto"/>
              </w:rPr>
              <w:t>is t</w:t>
            </w:r>
            <w:proofErr w:type="gramEnd"/>
            <w:r w:rsidRPr="00787408">
              <w:rPr>
                <w:i/>
                <w:iCs/>
                <w:color w:val="auto"/>
              </w:rPr>
              <w:t xml:space="preserve"> the most used friendly site, either. There are a lot of glitches that happen if I need to go back a page. Back button doesn't work very well for revisiting information I might need after accessing further pages/information. I have learned to carve out a half </w:t>
            </w:r>
            <w:proofErr w:type="gramStart"/>
            <w:r w:rsidRPr="00787408">
              <w:rPr>
                <w:i/>
                <w:iCs/>
                <w:color w:val="auto"/>
              </w:rPr>
              <w:t>hour if time</w:t>
            </w:r>
            <w:proofErr w:type="gramEnd"/>
            <w:r w:rsidRPr="00787408">
              <w:rPr>
                <w:i/>
                <w:iCs/>
                <w:color w:val="auto"/>
              </w:rPr>
              <w:t xml:space="preserve"> if someone says to go find something simple on CoC website. The 5 minutes I expect on many other sites usually takes 10-20 min for me to find and interact with the way I need to.”</w:t>
            </w:r>
          </w:p>
        </w:tc>
      </w:tr>
    </w:tbl>
    <w:p w14:paraId="4A710D25" w14:textId="77777777" w:rsidR="00D86C3E" w:rsidRDefault="00D86C3E" w:rsidP="00D86C3E">
      <w:pPr>
        <w:rPr>
          <w:color w:val="auto"/>
          <w:sz w:val="24"/>
          <w:szCs w:val="24"/>
          <w:lang w:val="en-US"/>
        </w:rPr>
      </w:pPr>
    </w:p>
    <w:p w14:paraId="19DDC0DA" w14:textId="77777777" w:rsidR="00085E42" w:rsidRDefault="00FB4E19" w:rsidP="00085E42">
      <w:pPr>
        <w:rPr>
          <w:color w:val="auto"/>
          <w:sz w:val="24"/>
          <w:szCs w:val="24"/>
        </w:rPr>
      </w:pPr>
      <w:r>
        <w:rPr>
          <w:color w:val="auto"/>
          <w:sz w:val="24"/>
          <w:szCs w:val="24"/>
        </w:rPr>
        <w:t>Of</w:t>
      </w:r>
      <w:r w:rsidR="00997F97" w:rsidRPr="00C140E9">
        <w:rPr>
          <w:color w:val="auto"/>
          <w:sz w:val="24"/>
          <w:szCs w:val="24"/>
        </w:rPr>
        <w:t xml:space="preserve"> the </w:t>
      </w:r>
      <w:r>
        <w:rPr>
          <w:color w:val="auto"/>
          <w:sz w:val="24"/>
          <w:szCs w:val="24"/>
        </w:rPr>
        <w:t xml:space="preserve">105 participants that chose to answer </w:t>
      </w:r>
      <w:r w:rsidR="0010765A">
        <w:rPr>
          <w:color w:val="auto"/>
          <w:sz w:val="24"/>
          <w:szCs w:val="24"/>
        </w:rPr>
        <w:t xml:space="preserve">the question regarding </w:t>
      </w:r>
      <w:r w:rsidR="00956F1D">
        <w:rPr>
          <w:color w:val="auto"/>
          <w:sz w:val="24"/>
          <w:szCs w:val="24"/>
        </w:rPr>
        <w:t xml:space="preserve">barriers </w:t>
      </w:r>
      <w:r w:rsidR="00DF65D2">
        <w:rPr>
          <w:color w:val="auto"/>
          <w:sz w:val="24"/>
          <w:szCs w:val="24"/>
        </w:rPr>
        <w:t>to City communication or interactions,</w:t>
      </w:r>
      <w:r w:rsidR="00997F97" w:rsidRPr="00C140E9">
        <w:rPr>
          <w:color w:val="auto"/>
          <w:sz w:val="24"/>
          <w:szCs w:val="24"/>
        </w:rPr>
        <w:t xml:space="preserve"> </w:t>
      </w:r>
      <w:r w:rsidR="00F9068B">
        <w:rPr>
          <w:color w:val="auto"/>
          <w:sz w:val="24"/>
          <w:szCs w:val="24"/>
        </w:rPr>
        <w:t>the</w:t>
      </w:r>
      <w:r w:rsidR="002C174F" w:rsidRPr="00C140E9">
        <w:rPr>
          <w:color w:val="auto"/>
          <w:sz w:val="24"/>
          <w:szCs w:val="24"/>
        </w:rPr>
        <w:t xml:space="preserve"> most selected </w:t>
      </w:r>
      <w:r w:rsidR="00E45B8D">
        <w:rPr>
          <w:color w:val="auto"/>
          <w:sz w:val="24"/>
          <w:szCs w:val="24"/>
        </w:rPr>
        <w:t>barrier by r</w:t>
      </w:r>
      <w:r w:rsidR="00F9068B">
        <w:rPr>
          <w:color w:val="auto"/>
          <w:sz w:val="24"/>
          <w:szCs w:val="24"/>
        </w:rPr>
        <w:t>espondents was that</w:t>
      </w:r>
      <w:r w:rsidR="00245C57" w:rsidRPr="00C140E9">
        <w:rPr>
          <w:color w:val="auto"/>
          <w:sz w:val="24"/>
          <w:szCs w:val="24"/>
        </w:rPr>
        <w:t xml:space="preserve"> information is difficult to find or understand</w:t>
      </w:r>
      <w:r w:rsidR="00E45B8D">
        <w:rPr>
          <w:color w:val="auto"/>
          <w:sz w:val="24"/>
          <w:szCs w:val="24"/>
        </w:rPr>
        <w:t xml:space="preserve"> when asked about </w:t>
      </w:r>
      <w:r w:rsidR="00397A06">
        <w:rPr>
          <w:color w:val="auto"/>
          <w:sz w:val="24"/>
          <w:szCs w:val="24"/>
        </w:rPr>
        <w:t xml:space="preserve">getting information or interacting with </w:t>
      </w:r>
      <w:r w:rsidR="00AC3E64">
        <w:rPr>
          <w:color w:val="auto"/>
          <w:sz w:val="24"/>
          <w:szCs w:val="24"/>
        </w:rPr>
        <w:t>T</w:t>
      </w:r>
      <w:r w:rsidR="00397A06">
        <w:rPr>
          <w:color w:val="auto"/>
          <w:sz w:val="24"/>
          <w:szCs w:val="24"/>
        </w:rPr>
        <w:t xml:space="preserve">he City. </w:t>
      </w:r>
      <w:r w:rsidR="00F9068B">
        <w:rPr>
          <w:color w:val="auto"/>
          <w:sz w:val="24"/>
          <w:szCs w:val="24"/>
        </w:rPr>
        <w:t xml:space="preserve">The second most selected </w:t>
      </w:r>
      <w:r w:rsidR="00397A06">
        <w:rPr>
          <w:color w:val="auto"/>
          <w:sz w:val="24"/>
          <w:szCs w:val="24"/>
        </w:rPr>
        <w:t xml:space="preserve">option was that </w:t>
      </w:r>
      <w:r w:rsidR="00AC3E64">
        <w:rPr>
          <w:color w:val="auto"/>
          <w:sz w:val="24"/>
          <w:szCs w:val="24"/>
        </w:rPr>
        <w:t>T</w:t>
      </w:r>
      <w:r w:rsidR="00397A06">
        <w:rPr>
          <w:color w:val="auto"/>
          <w:sz w:val="24"/>
          <w:szCs w:val="24"/>
        </w:rPr>
        <w:t>he</w:t>
      </w:r>
      <w:r w:rsidR="00245C57" w:rsidRPr="00C140E9">
        <w:rPr>
          <w:color w:val="auto"/>
          <w:sz w:val="24"/>
          <w:szCs w:val="24"/>
        </w:rPr>
        <w:t xml:space="preserve"> City website is not accessible</w:t>
      </w:r>
      <w:r w:rsidR="00212ADD">
        <w:rPr>
          <w:color w:val="auto"/>
          <w:sz w:val="24"/>
          <w:szCs w:val="24"/>
        </w:rPr>
        <w:t xml:space="preserve">. The </w:t>
      </w:r>
      <w:r w:rsidR="00397A06">
        <w:rPr>
          <w:color w:val="auto"/>
          <w:sz w:val="24"/>
          <w:szCs w:val="24"/>
        </w:rPr>
        <w:t xml:space="preserve">third most selected option was that </w:t>
      </w:r>
      <w:r w:rsidR="00212ADD">
        <w:rPr>
          <w:color w:val="auto"/>
          <w:sz w:val="24"/>
          <w:szCs w:val="24"/>
        </w:rPr>
        <w:t xml:space="preserve">participants did </w:t>
      </w:r>
      <w:r w:rsidR="00896DCE">
        <w:rPr>
          <w:color w:val="auto"/>
          <w:sz w:val="24"/>
          <w:szCs w:val="24"/>
        </w:rPr>
        <w:t xml:space="preserve">not experience any barriers. </w:t>
      </w:r>
    </w:p>
    <w:p w14:paraId="589C09A0" w14:textId="77777777" w:rsidR="00D2679E" w:rsidRDefault="00D2679E">
      <w:pPr>
        <w:spacing w:after="0" w:line="324" w:lineRule="auto"/>
        <w:ind w:rightChars="-86" w:right="-189"/>
        <w:rPr>
          <w:rFonts w:cs="Times New Roman"/>
          <w:bCs/>
          <w:i/>
          <w:color w:val="4B4F55"/>
          <w:kern w:val="24"/>
          <w:sz w:val="20"/>
          <w:szCs w:val="18"/>
          <w:lang w:val="en-US" w:eastAsia="ja-JP"/>
        </w:rPr>
      </w:pPr>
      <w:r>
        <w:br w:type="page"/>
      </w:r>
    </w:p>
    <w:p w14:paraId="6B3C2D48" w14:textId="31EFD3C5" w:rsidR="00085E42" w:rsidRPr="003B7446" w:rsidRDefault="00085E42" w:rsidP="00C12D0C">
      <w:pPr>
        <w:pStyle w:val="Caption"/>
      </w:pPr>
      <w:r w:rsidRPr="003B7446">
        <w:lastRenderedPageBreak/>
        <w:t xml:space="preserve">Figure </w:t>
      </w:r>
      <w:r>
        <w:fldChar w:fldCharType="begin"/>
      </w:r>
      <w:r>
        <w:instrText xml:space="preserve"> SEQ Figure \* ARABIC </w:instrText>
      </w:r>
      <w:r>
        <w:fldChar w:fldCharType="separate"/>
      </w:r>
      <w:r w:rsidR="00F21650">
        <w:rPr>
          <w:noProof/>
        </w:rPr>
        <w:t>9</w:t>
      </w:r>
      <w:r>
        <w:fldChar w:fldCharType="end"/>
      </w:r>
      <w:r w:rsidRPr="003B7446">
        <w:t>: Chosen barriers to communications from the City of Calgary</w:t>
      </w:r>
    </w:p>
    <w:p w14:paraId="7EA204EF" w14:textId="77777777" w:rsidR="00085E42" w:rsidRDefault="00085E42" w:rsidP="00085E42">
      <w:pPr>
        <w:pStyle w:val="BodyText0"/>
        <w:keepNext/>
      </w:pPr>
      <w:r w:rsidRPr="003B7446">
        <w:rPr>
          <w:noProof/>
          <w:color w:val="auto"/>
          <w:shd w:val="clear" w:color="auto" w:fill="25272A" w:themeFill="text1" w:themeFillShade="80"/>
        </w:rPr>
        <w:drawing>
          <wp:inline distT="0" distB="0" distL="0" distR="0" wp14:anchorId="41382C72" wp14:editId="18ED37B7">
            <wp:extent cx="6737350" cy="6667500"/>
            <wp:effectExtent l="0" t="0" r="6350" b="0"/>
            <wp:docPr id="1213792861" name="Chart 1" descr="Horizontal bar chart showing responses to the question: “Have you, or someone you know, experienced barriers when accessing City information or interacting with the City?” The most commonly reported barrier is that information is hard to find or difficult to understand, including not being written in plain language. Many respondents also reported that the City website is not accessible or user‑friendly. Other common barriers include websites or documents not working well on phones or tablets and delays in receiving responses from the City. Fewer respondents reported barriers related to lack of alternative formats, limited access to the internet or digital devices, poor or missing captioning, lack of American Sign Language interpretation, or documents not working with screen readers. ">
              <a:extLst xmlns:a="http://schemas.openxmlformats.org/drawingml/2006/main">
                <a:ext uri="{FF2B5EF4-FFF2-40B4-BE49-F238E27FC236}">
                  <a16:creationId xmlns:a16="http://schemas.microsoft.com/office/drawing/2014/main" id="{355D1B81-A46E-72D1-5A5D-5D30EB9A4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80B4E47" w14:textId="77E2EFC6" w:rsidR="007318BF" w:rsidRDefault="00CA432B" w:rsidP="002B12B8">
      <w:pPr>
        <w:rPr>
          <w:color w:val="auto"/>
          <w:sz w:val="24"/>
          <w:szCs w:val="24"/>
          <w:lang w:val="en-US"/>
        </w:rPr>
      </w:pPr>
      <w:r w:rsidRPr="00CA432B">
        <w:rPr>
          <w:color w:val="auto"/>
          <w:sz w:val="24"/>
          <w:szCs w:val="24"/>
          <w:lang w:val="en-US"/>
        </w:rPr>
        <w:t>Participants identified digital accessibility issues across City platforms, including the Transit trip planning app</w:t>
      </w:r>
      <w:r w:rsidR="00C46590">
        <w:rPr>
          <w:color w:val="auto"/>
          <w:sz w:val="24"/>
          <w:szCs w:val="24"/>
          <w:lang w:val="en-US"/>
        </w:rPr>
        <w:t xml:space="preserve">. </w:t>
      </w:r>
      <w:r w:rsidR="004206F0">
        <w:rPr>
          <w:color w:val="auto"/>
          <w:sz w:val="24"/>
          <w:szCs w:val="24"/>
          <w:lang w:val="en-US"/>
        </w:rPr>
        <w:t>Specifically</w:t>
      </w:r>
      <w:r w:rsidR="00D347B1">
        <w:rPr>
          <w:color w:val="auto"/>
          <w:sz w:val="24"/>
          <w:szCs w:val="24"/>
          <w:lang w:val="en-US"/>
        </w:rPr>
        <w:t>,</w:t>
      </w:r>
      <w:r w:rsidR="004206F0">
        <w:rPr>
          <w:color w:val="auto"/>
          <w:sz w:val="24"/>
          <w:szCs w:val="24"/>
          <w:lang w:val="en-US"/>
        </w:rPr>
        <w:t xml:space="preserve"> participants say that </w:t>
      </w:r>
      <w:r w:rsidR="003E099D">
        <w:rPr>
          <w:color w:val="auto"/>
          <w:sz w:val="24"/>
          <w:szCs w:val="24"/>
          <w:lang w:val="en-US"/>
        </w:rPr>
        <w:t xml:space="preserve">the Transit app does not </w:t>
      </w:r>
      <w:r w:rsidR="00250CD2">
        <w:rPr>
          <w:color w:val="auto"/>
          <w:sz w:val="24"/>
          <w:szCs w:val="24"/>
          <w:lang w:val="en-US"/>
        </w:rPr>
        <w:t xml:space="preserve">have consistent real-time updates </w:t>
      </w:r>
      <w:r w:rsidR="003F1757">
        <w:rPr>
          <w:color w:val="auto"/>
          <w:sz w:val="24"/>
          <w:szCs w:val="24"/>
          <w:lang w:val="en-US"/>
        </w:rPr>
        <w:t xml:space="preserve">and </w:t>
      </w:r>
      <w:r w:rsidR="00CD3874">
        <w:rPr>
          <w:color w:val="auto"/>
          <w:sz w:val="24"/>
          <w:szCs w:val="24"/>
          <w:lang w:val="en-US"/>
        </w:rPr>
        <w:t xml:space="preserve">can be confusing to use </w:t>
      </w:r>
      <w:r w:rsidR="00C12C71">
        <w:rPr>
          <w:color w:val="auto"/>
          <w:sz w:val="24"/>
          <w:szCs w:val="24"/>
          <w:lang w:val="en-US"/>
        </w:rPr>
        <w:t>for navigation</w:t>
      </w:r>
      <w:r w:rsidR="00CD3874">
        <w:rPr>
          <w:color w:val="auto"/>
          <w:sz w:val="24"/>
          <w:szCs w:val="24"/>
          <w:lang w:val="en-US"/>
        </w:rPr>
        <w:t xml:space="preserve">. </w:t>
      </w:r>
    </w:p>
    <w:p w14:paraId="1FA1C8E7" w14:textId="1F2A21B5" w:rsidR="007318BF" w:rsidRPr="00C140E9" w:rsidRDefault="00E36D12" w:rsidP="007318BF">
      <w:pPr>
        <w:rPr>
          <w:color w:val="auto"/>
          <w:sz w:val="24"/>
          <w:szCs w:val="24"/>
          <w:lang w:val="en-US"/>
        </w:rPr>
      </w:pPr>
      <w:r>
        <w:rPr>
          <w:color w:val="auto"/>
          <w:sz w:val="24"/>
          <w:szCs w:val="24"/>
          <w:lang w:val="en-US"/>
        </w:rPr>
        <w:t>Other c</w:t>
      </w:r>
      <w:r w:rsidR="007318BF">
        <w:rPr>
          <w:color w:val="auto"/>
          <w:sz w:val="24"/>
          <w:szCs w:val="24"/>
          <w:lang w:val="en-US"/>
        </w:rPr>
        <w:t xml:space="preserve">ommon formatting issues with </w:t>
      </w:r>
      <w:r w:rsidR="00F832F3">
        <w:rPr>
          <w:color w:val="auto"/>
          <w:sz w:val="24"/>
          <w:szCs w:val="24"/>
          <w:lang w:val="en-US"/>
        </w:rPr>
        <w:t>T</w:t>
      </w:r>
      <w:r w:rsidR="007318BF">
        <w:rPr>
          <w:color w:val="auto"/>
          <w:sz w:val="24"/>
          <w:szCs w:val="24"/>
          <w:lang w:val="en-US"/>
        </w:rPr>
        <w:t>he City’s web platforms</w:t>
      </w:r>
      <w:r w:rsidR="000F7CED">
        <w:rPr>
          <w:color w:val="auto"/>
          <w:sz w:val="24"/>
          <w:szCs w:val="24"/>
          <w:lang w:val="en-US"/>
        </w:rPr>
        <w:t xml:space="preserve"> and tools</w:t>
      </w:r>
      <w:r w:rsidR="007318BF">
        <w:rPr>
          <w:color w:val="auto"/>
          <w:sz w:val="24"/>
          <w:szCs w:val="24"/>
          <w:lang w:val="en-US"/>
        </w:rPr>
        <w:t xml:space="preserve"> includ</w:t>
      </w:r>
      <w:r>
        <w:rPr>
          <w:color w:val="auto"/>
          <w:sz w:val="24"/>
          <w:szCs w:val="24"/>
          <w:lang w:val="en-US"/>
        </w:rPr>
        <w:t xml:space="preserve">e: </w:t>
      </w:r>
    </w:p>
    <w:p w14:paraId="1CA510C6" w14:textId="319CEA05" w:rsidR="007318BF" w:rsidRPr="00FA01FC" w:rsidRDefault="007318BF"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broken or inconsistent website and document links</w:t>
      </w:r>
      <w:r w:rsidR="00B74DC9" w:rsidRPr="00FA01FC">
        <w:rPr>
          <w:rFonts w:asciiTheme="minorHAnsi" w:hAnsiTheme="minorHAnsi" w:cstheme="minorHAnsi"/>
          <w:color w:val="auto"/>
          <w:sz w:val="24"/>
          <w:szCs w:val="24"/>
        </w:rPr>
        <w:t>,</w:t>
      </w:r>
    </w:p>
    <w:p w14:paraId="03814105" w14:textId="5461D074" w:rsidR="007318BF" w:rsidRPr="00FA01FC" w:rsidRDefault="007318BF"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lastRenderedPageBreak/>
        <w:t>small text size on materials</w:t>
      </w:r>
      <w:r w:rsidR="00B74DC9" w:rsidRPr="00FA01FC">
        <w:rPr>
          <w:rFonts w:asciiTheme="minorHAnsi" w:hAnsiTheme="minorHAnsi" w:cstheme="minorHAnsi"/>
          <w:color w:val="auto"/>
          <w:sz w:val="24"/>
          <w:szCs w:val="24"/>
        </w:rPr>
        <w:t>,</w:t>
      </w:r>
    </w:p>
    <w:p w14:paraId="10A7FC11" w14:textId="4786C264" w:rsidR="007318BF" w:rsidRPr="00FA01FC" w:rsidRDefault="007318BF"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no captioning or improper captioning on videos or social media advertisements</w:t>
      </w:r>
      <w:r w:rsidR="00B74DC9" w:rsidRPr="00FA01FC">
        <w:rPr>
          <w:rFonts w:asciiTheme="minorHAnsi" w:hAnsiTheme="minorHAnsi" w:cstheme="minorHAnsi"/>
          <w:color w:val="auto"/>
          <w:sz w:val="24"/>
          <w:szCs w:val="24"/>
        </w:rPr>
        <w:t>,</w:t>
      </w:r>
      <w:r w:rsidRPr="00FA01FC">
        <w:rPr>
          <w:rFonts w:asciiTheme="minorHAnsi" w:hAnsiTheme="minorHAnsi" w:cstheme="minorHAnsi"/>
          <w:color w:val="auto"/>
          <w:sz w:val="24"/>
          <w:szCs w:val="24"/>
        </w:rPr>
        <w:t xml:space="preserve"> </w:t>
      </w:r>
    </w:p>
    <w:p w14:paraId="1F6F505B" w14:textId="2E5BD9D2" w:rsidR="00E36D12" w:rsidRPr="00FA01FC" w:rsidRDefault="00BA474A" w:rsidP="004D6AB2">
      <w:pPr>
        <w:pStyle w:val="Normal1"/>
        <w:numPr>
          <w:ilvl w:val="0"/>
          <w:numId w:val="12"/>
        </w:numPr>
        <w:rPr>
          <w:rFonts w:asciiTheme="minorHAnsi" w:hAnsiTheme="minorHAnsi" w:cstheme="minorHAnsi"/>
          <w:color w:val="auto"/>
          <w:sz w:val="24"/>
          <w:szCs w:val="24"/>
        </w:rPr>
      </w:pPr>
      <w:r>
        <w:rPr>
          <w:rFonts w:asciiTheme="minorHAnsi" w:hAnsiTheme="minorHAnsi" w:cstheme="minorHAnsi"/>
          <w:color w:val="auto"/>
          <w:sz w:val="24"/>
          <w:szCs w:val="24"/>
        </w:rPr>
        <w:t>T</w:t>
      </w:r>
      <w:r w:rsidR="00CD772E" w:rsidRPr="00FA01FC">
        <w:rPr>
          <w:rFonts w:asciiTheme="minorHAnsi" w:hAnsiTheme="minorHAnsi" w:cstheme="minorHAnsi"/>
          <w:color w:val="auto"/>
          <w:sz w:val="24"/>
          <w:szCs w:val="24"/>
        </w:rPr>
        <w:t xml:space="preserve">he City’s webpages and </w:t>
      </w:r>
      <w:r w:rsidR="0096204A" w:rsidRPr="00FA01FC">
        <w:rPr>
          <w:rFonts w:asciiTheme="minorHAnsi" w:hAnsiTheme="minorHAnsi" w:cstheme="minorHAnsi"/>
          <w:color w:val="auto"/>
          <w:sz w:val="24"/>
          <w:szCs w:val="24"/>
        </w:rPr>
        <w:t>apps</w:t>
      </w:r>
      <w:r w:rsidR="00CD772E" w:rsidRPr="00FA01FC">
        <w:rPr>
          <w:rFonts w:asciiTheme="minorHAnsi" w:hAnsiTheme="minorHAnsi" w:cstheme="minorHAnsi"/>
          <w:color w:val="auto"/>
          <w:sz w:val="24"/>
          <w:szCs w:val="24"/>
        </w:rPr>
        <w:t xml:space="preserve"> not being friendly with screen readers</w:t>
      </w:r>
      <w:r w:rsidR="0096204A" w:rsidRPr="00FA01FC">
        <w:rPr>
          <w:rFonts w:asciiTheme="minorHAnsi" w:hAnsiTheme="minorHAnsi" w:cstheme="minorHAnsi"/>
          <w:color w:val="auto"/>
          <w:sz w:val="24"/>
          <w:szCs w:val="24"/>
        </w:rPr>
        <w:t>, particularly the engagement platforms</w:t>
      </w:r>
      <w:r w:rsidR="00B74DC9" w:rsidRPr="00FA01FC">
        <w:rPr>
          <w:rFonts w:asciiTheme="minorHAnsi" w:hAnsiTheme="minorHAnsi" w:cstheme="minorHAnsi"/>
          <w:color w:val="auto"/>
          <w:sz w:val="24"/>
          <w:szCs w:val="24"/>
        </w:rPr>
        <w:t>,</w:t>
      </w:r>
      <w:r w:rsidR="0096204A" w:rsidRPr="00FA01FC">
        <w:rPr>
          <w:rFonts w:asciiTheme="minorHAnsi" w:hAnsiTheme="minorHAnsi" w:cstheme="minorHAnsi"/>
          <w:color w:val="auto"/>
          <w:sz w:val="24"/>
          <w:szCs w:val="24"/>
        </w:rPr>
        <w:t xml:space="preserve"> </w:t>
      </w:r>
    </w:p>
    <w:p w14:paraId="7BBD137E" w14:textId="775311F1" w:rsidR="007318BF" w:rsidRPr="00FA01FC" w:rsidRDefault="001229AE"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not all pages are mobile friendly</w:t>
      </w:r>
      <w:r w:rsidR="00B74DC9" w:rsidRPr="00FA01FC">
        <w:rPr>
          <w:rFonts w:asciiTheme="minorHAnsi" w:hAnsiTheme="minorHAnsi" w:cstheme="minorHAnsi"/>
          <w:color w:val="auto"/>
          <w:sz w:val="24"/>
          <w:szCs w:val="24"/>
        </w:rPr>
        <w:t>.</w:t>
      </w:r>
      <w:r w:rsidRPr="00FA01FC">
        <w:rPr>
          <w:rFonts w:asciiTheme="minorHAnsi" w:hAnsiTheme="minorHAnsi" w:cstheme="minorHAnsi"/>
          <w:color w:val="auto"/>
          <w:sz w:val="24"/>
          <w:szCs w:val="24"/>
        </w:rPr>
        <w:t xml:space="preserve"> </w:t>
      </w:r>
    </w:p>
    <w:p w14:paraId="43662F16" w14:textId="2EBAE810" w:rsidR="002F5B58" w:rsidRPr="00BD277A" w:rsidRDefault="005A517C" w:rsidP="002F5B58">
      <w:pPr>
        <w:rPr>
          <w:color w:val="auto"/>
          <w:sz w:val="24"/>
          <w:szCs w:val="24"/>
          <w:lang w:val="en-US"/>
        </w:rPr>
      </w:pPr>
      <w:r>
        <w:rPr>
          <w:color w:val="auto"/>
          <w:sz w:val="24"/>
          <w:szCs w:val="24"/>
          <w:lang w:val="en-US"/>
        </w:rPr>
        <w:t xml:space="preserve">Some </w:t>
      </w:r>
      <w:r w:rsidR="005F46CD" w:rsidRPr="00C140E9">
        <w:rPr>
          <w:color w:val="auto"/>
          <w:sz w:val="24"/>
          <w:szCs w:val="24"/>
          <w:lang w:val="en-US"/>
        </w:rPr>
        <w:t xml:space="preserve">participants </w:t>
      </w:r>
      <w:r w:rsidR="00646507">
        <w:rPr>
          <w:color w:val="auto"/>
          <w:sz w:val="24"/>
          <w:szCs w:val="24"/>
          <w:lang w:val="en-US"/>
        </w:rPr>
        <w:t xml:space="preserve">also </w:t>
      </w:r>
      <w:r w:rsidR="00C771A4" w:rsidRPr="00C140E9">
        <w:rPr>
          <w:color w:val="auto"/>
          <w:sz w:val="24"/>
          <w:szCs w:val="24"/>
          <w:lang w:val="en-US"/>
        </w:rPr>
        <w:t xml:space="preserve">shared </w:t>
      </w:r>
      <w:r w:rsidR="00646507">
        <w:rPr>
          <w:color w:val="auto"/>
          <w:sz w:val="24"/>
          <w:szCs w:val="24"/>
          <w:lang w:val="en-US"/>
        </w:rPr>
        <w:t xml:space="preserve">that </w:t>
      </w:r>
      <w:r w:rsidR="00123D88">
        <w:rPr>
          <w:color w:val="auto"/>
          <w:sz w:val="24"/>
          <w:szCs w:val="24"/>
          <w:lang w:val="en-US"/>
        </w:rPr>
        <w:t>the platforms used to register for programs and book spaces like the</w:t>
      </w:r>
      <w:r w:rsidR="00C771A4" w:rsidRPr="00C140E9">
        <w:rPr>
          <w:color w:val="auto"/>
          <w:sz w:val="24"/>
          <w:szCs w:val="24"/>
          <w:lang w:val="en-US"/>
        </w:rPr>
        <w:t xml:space="preserve"> </w:t>
      </w:r>
      <w:r w:rsidR="00C771A4" w:rsidRPr="00D46FC7">
        <w:rPr>
          <w:i/>
          <w:iCs/>
          <w:color w:val="auto"/>
          <w:sz w:val="24"/>
          <w:szCs w:val="24"/>
          <w:lang w:val="en-US"/>
        </w:rPr>
        <w:t>Live and Play</w:t>
      </w:r>
      <w:r w:rsidR="00C771A4" w:rsidRPr="00C140E9">
        <w:rPr>
          <w:color w:val="auto"/>
          <w:sz w:val="24"/>
          <w:szCs w:val="24"/>
          <w:lang w:val="en-US"/>
        </w:rPr>
        <w:t xml:space="preserve"> webpag</w:t>
      </w:r>
      <w:r w:rsidR="00754D20" w:rsidRPr="00C140E9">
        <w:rPr>
          <w:color w:val="auto"/>
          <w:sz w:val="24"/>
          <w:szCs w:val="24"/>
          <w:lang w:val="en-US"/>
        </w:rPr>
        <w:t xml:space="preserve">e </w:t>
      </w:r>
      <w:r w:rsidR="001F54C8">
        <w:rPr>
          <w:color w:val="auto"/>
          <w:sz w:val="24"/>
          <w:szCs w:val="24"/>
          <w:lang w:val="en-US"/>
        </w:rPr>
        <w:t xml:space="preserve">can be </w:t>
      </w:r>
      <w:r w:rsidR="00754D20" w:rsidRPr="00C140E9">
        <w:rPr>
          <w:color w:val="auto"/>
          <w:sz w:val="24"/>
          <w:szCs w:val="24"/>
          <w:lang w:val="en-US"/>
        </w:rPr>
        <w:t xml:space="preserve">difficult </w:t>
      </w:r>
      <w:r w:rsidR="004F42EF">
        <w:rPr>
          <w:color w:val="auto"/>
          <w:sz w:val="24"/>
          <w:szCs w:val="24"/>
          <w:lang w:val="en-US"/>
        </w:rPr>
        <w:t>to use when wanting to find more information about programs</w:t>
      </w:r>
      <w:r w:rsidR="00924582">
        <w:rPr>
          <w:color w:val="auto"/>
          <w:sz w:val="24"/>
          <w:szCs w:val="24"/>
          <w:lang w:val="en-US"/>
        </w:rPr>
        <w:t xml:space="preserve"> and services</w:t>
      </w:r>
      <w:r w:rsidR="004F42EF">
        <w:rPr>
          <w:color w:val="auto"/>
          <w:sz w:val="24"/>
          <w:szCs w:val="24"/>
          <w:lang w:val="en-US"/>
        </w:rPr>
        <w:t xml:space="preserve">. </w:t>
      </w:r>
      <w:r w:rsidR="001D144F">
        <w:rPr>
          <w:color w:val="auto"/>
          <w:sz w:val="24"/>
          <w:szCs w:val="24"/>
          <w:lang w:val="en-US"/>
        </w:rPr>
        <w:t xml:space="preserve">Additionally, </w:t>
      </w:r>
      <w:r w:rsidR="00841811" w:rsidRPr="00C140E9">
        <w:rPr>
          <w:color w:val="auto"/>
          <w:sz w:val="24"/>
          <w:szCs w:val="24"/>
          <w:lang w:val="en-US"/>
        </w:rPr>
        <w:t>e</w:t>
      </w:r>
      <w:r w:rsidR="002B12B8" w:rsidRPr="00BD277A">
        <w:rPr>
          <w:color w:val="auto"/>
          <w:sz w:val="24"/>
          <w:szCs w:val="24"/>
          <w:lang w:val="en-US"/>
        </w:rPr>
        <w:t xml:space="preserve">arly registration opening times, such as </w:t>
      </w:r>
      <w:r w:rsidR="006234F6">
        <w:rPr>
          <w:color w:val="auto"/>
          <w:sz w:val="24"/>
          <w:szCs w:val="24"/>
          <w:lang w:val="en-US"/>
        </w:rPr>
        <w:t xml:space="preserve">at </w:t>
      </w:r>
      <w:r w:rsidR="002B12B8" w:rsidRPr="00BD277A">
        <w:rPr>
          <w:color w:val="auto"/>
          <w:sz w:val="24"/>
          <w:szCs w:val="24"/>
          <w:lang w:val="en-US"/>
        </w:rPr>
        <w:t>5:00 a.m.</w:t>
      </w:r>
      <w:r w:rsidR="00841811" w:rsidRPr="00C140E9">
        <w:rPr>
          <w:color w:val="auto"/>
          <w:sz w:val="24"/>
          <w:szCs w:val="24"/>
          <w:lang w:val="en-US"/>
        </w:rPr>
        <w:t>, are</w:t>
      </w:r>
      <w:r w:rsidR="002B12B8" w:rsidRPr="00BD277A">
        <w:rPr>
          <w:color w:val="auto"/>
          <w:sz w:val="24"/>
          <w:szCs w:val="24"/>
          <w:lang w:val="en-US"/>
        </w:rPr>
        <w:t xml:space="preserve"> </w:t>
      </w:r>
      <w:r w:rsidR="00953617">
        <w:rPr>
          <w:color w:val="auto"/>
          <w:sz w:val="24"/>
          <w:szCs w:val="24"/>
          <w:lang w:val="en-US"/>
        </w:rPr>
        <w:t>unfair</w:t>
      </w:r>
      <w:r w:rsidR="002B12B8" w:rsidRPr="00BD277A">
        <w:rPr>
          <w:color w:val="auto"/>
          <w:sz w:val="24"/>
          <w:szCs w:val="24"/>
          <w:lang w:val="en-US"/>
        </w:rPr>
        <w:t xml:space="preserve"> for many families</w:t>
      </w:r>
      <w:r w:rsidR="00841811" w:rsidRPr="00C140E9">
        <w:rPr>
          <w:color w:val="auto"/>
          <w:sz w:val="24"/>
          <w:szCs w:val="24"/>
          <w:lang w:val="en-US"/>
        </w:rPr>
        <w:t xml:space="preserve">. These times </w:t>
      </w:r>
      <w:r w:rsidR="002B12B8" w:rsidRPr="00BD277A">
        <w:rPr>
          <w:color w:val="auto"/>
          <w:sz w:val="24"/>
          <w:szCs w:val="24"/>
          <w:lang w:val="en-US"/>
        </w:rPr>
        <w:t>creat</w:t>
      </w:r>
      <w:r w:rsidR="00841811" w:rsidRPr="00C140E9">
        <w:rPr>
          <w:color w:val="auto"/>
          <w:sz w:val="24"/>
          <w:szCs w:val="24"/>
          <w:lang w:val="en-US"/>
        </w:rPr>
        <w:t>e</w:t>
      </w:r>
      <w:r w:rsidR="002B12B8" w:rsidRPr="00BD277A">
        <w:rPr>
          <w:color w:val="auto"/>
          <w:sz w:val="24"/>
          <w:szCs w:val="24"/>
          <w:lang w:val="en-US"/>
        </w:rPr>
        <w:t xml:space="preserve"> barriers for those with caregiving responsibilities, those who </w:t>
      </w:r>
      <w:r w:rsidR="001358C9">
        <w:rPr>
          <w:color w:val="auto"/>
          <w:sz w:val="24"/>
          <w:szCs w:val="24"/>
          <w:lang w:val="en-US"/>
        </w:rPr>
        <w:t>need</w:t>
      </w:r>
      <w:r w:rsidR="002B12B8" w:rsidRPr="00BD277A">
        <w:rPr>
          <w:color w:val="auto"/>
          <w:sz w:val="24"/>
          <w:szCs w:val="24"/>
          <w:lang w:val="en-US"/>
        </w:rPr>
        <w:t xml:space="preserve"> support, or those </w:t>
      </w:r>
      <w:r w:rsidR="00924582">
        <w:rPr>
          <w:color w:val="auto"/>
          <w:sz w:val="24"/>
          <w:szCs w:val="24"/>
          <w:lang w:val="en-US"/>
        </w:rPr>
        <w:t>who can’t</w:t>
      </w:r>
      <w:r w:rsidR="002B12B8" w:rsidRPr="00BD277A">
        <w:rPr>
          <w:color w:val="auto"/>
          <w:sz w:val="24"/>
          <w:szCs w:val="24"/>
          <w:lang w:val="en-US"/>
        </w:rPr>
        <w:t xml:space="preserve"> be online at that time. </w:t>
      </w:r>
    </w:p>
    <w:p w14:paraId="7ACD4B40" w14:textId="23A711F5" w:rsidR="002F5B58" w:rsidRPr="00C140E9" w:rsidRDefault="00276F64" w:rsidP="004D6AB2">
      <w:pPr>
        <w:pStyle w:val="ListParagraph"/>
        <w:numPr>
          <w:ilvl w:val="0"/>
          <w:numId w:val="18"/>
        </w:numPr>
        <w:rPr>
          <w:b/>
          <w:bCs/>
          <w:color w:val="auto"/>
          <w:sz w:val="24"/>
          <w:szCs w:val="24"/>
          <w:lang w:val="en-US"/>
        </w:rPr>
      </w:pPr>
      <w:r w:rsidRPr="00C140E9">
        <w:rPr>
          <w:b/>
          <w:bCs/>
          <w:color w:val="auto"/>
          <w:sz w:val="24"/>
          <w:szCs w:val="24"/>
          <w:lang w:val="en-US"/>
        </w:rPr>
        <w:t xml:space="preserve">Other </w:t>
      </w:r>
      <w:r w:rsidR="003B7446" w:rsidRPr="00C140E9">
        <w:rPr>
          <w:b/>
          <w:bCs/>
          <w:color w:val="auto"/>
          <w:sz w:val="24"/>
          <w:szCs w:val="24"/>
          <w:lang w:val="en-US"/>
        </w:rPr>
        <w:t xml:space="preserve">Communications Barriers </w:t>
      </w:r>
    </w:p>
    <w:p w14:paraId="3B54E872" w14:textId="14C0288E" w:rsidR="002F5B58" w:rsidRPr="00C140E9" w:rsidRDefault="000031EC" w:rsidP="002B12B8">
      <w:pPr>
        <w:rPr>
          <w:color w:val="auto"/>
          <w:sz w:val="24"/>
          <w:szCs w:val="24"/>
          <w:lang w:val="en-US"/>
        </w:rPr>
      </w:pPr>
      <w:r w:rsidRPr="00C140E9">
        <w:rPr>
          <w:color w:val="auto"/>
          <w:sz w:val="24"/>
          <w:szCs w:val="24"/>
          <w:lang w:val="en-US"/>
        </w:rPr>
        <w:t xml:space="preserve">Other identified challenges with communications by </w:t>
      </w:r>
      <w:r w:rsidR="00CE4BAD">
        <w:rPr>
          <w:color w:val="auto"/>
          <w:sz w:val="24"/>
          <w:szCs w:val="24"/>
          <w:lang w:val="en-US"/>
        </w:rPr>
        <w:t>T</w:t>
      </w:r>
      <w:r w:rsidRPr="00C140E9">
        <w:rPr>
          <w:color w:val="auto"/>
          <w:sz w:val="24"/>
          <w:szCs w:val="24"/>
          <w:lang w:val="en-US"/>
        </w:rPr>
        <w:t>he City include:</w:t>
      </w:r>
    </w:p>
    <w:p w14:paraId="614B2116" w14:textId="647CBDD7" w:rsidR="000A542C" w:rsidRPr="00FA01FC" w:rsidRDefault="000031EC"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b/>
          <w:bCs/>
          <w:color w:val="auto"/>
          <w:sz w:val="24"/>
          <w:szCs w:val="24"/>
        </w:rPr>
        <w:t>311</w:t>
      </w:r>
      <w:r w:rsidR="00EF4AD8" w:rsidRPr="00FA01FC">
        <w:rPr>
          <w:rFonts w:asciiTheme="minorHAnsi" w:hAnsiTheme="minorHAnsi" w:cstheme="minorHAnsi"/>
          <w:b/>
          <w:bCs/>
          <w:color w:val="auto"/>
          <w:sz w:val="24"/>
          <w:szCs w:val="24"/>
        </w:rPr>
        <w:t xml:space="preserve"> </w:t>
      </w:r>
      <w:r w:rsidR="001415A9" w:rsidRPr="00FA01FC">
        <w:rPr>
          <w:rFonts w:asciiTheme="minorHAnsi" w:hAnsiTheme="minorHAnsi" w:cstheme="minorHAnsi"/>
          <w:b/>
          <w:bCs/>
          <w:color w:val="auto"/>
          <w:sz w:val="24"/>
          <w:szCs w:val="24"/>
        </w:rPr>
        <w:t>p</w:t>
      </w:r>
      <w:r w:rsidR="00EF4AD8" w:rsidRPr="00FA01FC">
        <w:rPr>
          <w:rFonts w:asciiTheme="minorHAnsi" w:hAnsiTheme="minorHAnsi" w:cstheme="minorHAnsi"/>
          <w:b/>
          <w:bCs/>
          <w:color w:val="auto"/>
          <w:sz w:val="24"/>
          <w:szCs w:val="24"/>
        </w:rPr>
        <w:t xml:space="preserve">hone </w:t>
      </w:r>
      <w:r w:rsidR="001415A9" w:rsidRPr="00FA01FC">
        <w:rPr>
          <w:rFonts w:asciiTheme="minorHAnsi" w:hAnsiTheme="minorHAnsi" w:cstheme="minorHAnsi"/>
          <w:b/>
          <w:bCs/>
          <w:color w:val="auto"/>
          <w:sz w:val="24"/>
          <w:szCs w:val="24"/>
        </w:rPr>
        <w:t>s</w:t>
      </w:r>
      <w:r w:rsidR="00EF4AD8" w:rsidRPr="00FA01FC">
        <w:rPr>
          <w:rFonts w:asciiTheme="minorHAnsi" w:hAnsiTheme="minorHAnsi" w:cstheme="minorHAnsi"/>
          <w:b/>
          <w:bCs/>
          <w:color w:val="auto"/>
          <w:sz w:val="24"/>
          <w:szCs w:val="24"/>
        </w:rPr>
        <w:t>ervice</w:t>
      </w:r>
      <w:r w:rsidRPr="00FA01FC">
        <w:rPr>
          <w:rFonts w:asciiTheme="minorHAnsi" w:hAnsiTheme="minorHAnsi" w:cstheme="minorHAnsi"/>
          <w:b/>
          <w:bCs/>
          <w:color w:val="auto"/>
          <w:sz w:val="24"/>
          <w:szCs w:val="24"/>
        </w:rPr>
        <w:t>:</w:t>
      </w:r>
      <w:r w:rsidR="00F26D07" w:rsidRPr="00FA01FC">
        <w:rPr>
          <w:rFonts w:asciiTheme="minorHAnsi" w:hAnsiTheme="minorHAnsi" w:cstheme="minorHAnsi"/>
          <w:color w:val="auto"/>
          <w:sz w:val="24"/>
          <w:szCs w:val="24"/>
        </w:rPr>
        <w:t xml:space="preserve"> a </w:t>
      </w:r>
      <w:r w:rsidR="00FA01FC">
        <w:rPr>
          <w:rFonts w:asciiTheme="minorHAnsi" w:hAnsiTheme="minorHAnsi" w:cstheme="minorHAnsi"/>
          <w:color w:val="auto"/>
          <w:sz w:val="24"/>
          <w:szCs w:val="24"/>
        </w:rPr>
        <w:t>few</w:t>
      </w:r>
      <w:r w:rsidR="00F26D07" w:rsidRPr="00FA01FC">
        <w:rPr>
          <w:rFonts w:asciiTheme="minorHAnsi" w:hAnsiTheme="minorHAnsi" w:cstheme="minorHAnsi"/>
          <w:color w:val="auto"/>
          <w:sz w:val="24"/>
          <w:szCs w:val="24"/>
        </w:rPr>
        <w:t xml:space="preserve"> </w:t>
      </w:r>
      <w:r w:rsidR="004B5E7B" w:rsidRPr="00FA01FC">
        <w:rPr>
          <w:rFonts w:asciiTheme="minorHAnsi" w:hAnsiTheme="minorHAnsi" w:cstheme="minorHAnsi"/>
          <w:color w:val="auto"/>
          <w:sz w:val="24"/>
          <w:szCs w:val="24"/>
        </w:rPr>
        <w:t xml:space="preserve">participants </w:t>
      </w:r>
      <w:r w:rsidR="00614AAF" w:rsidRPr="00FA01FC">
        <w:rPr>
          <w:rFonts w:asciiTheme="minorHAnsi" w:hAnsiTheme="minorHAnsi" w:cstheme="minorHAnsi"/>
          <w:color w:val="auto"/>
          <w:sz w:val="24"/>
          <w:szCs w:val="24"/>
        </w:rPr>
        <w:t>commented</w:t>
      </w:r>
      <w:r w:rsidR="004B5E7B" w:rsidRPr="00FA01FC">
        <w:rPr>
          <w:rFonts w:asciiTheme="minorHAnsi" w:hAnsiTheme="minorHAnsi" w:cstheme="minorHAnsi"/>
          <w:color w:val="auto"/>
          <w:sz w:val="24"/>
          <w:szCs w:val="24"/>
        </w:rPr>
        <w:t xml:space="preserve"> that </w:t>
      </w:r>
      <w:r w:rsidR="00F26D07" w:rsidRPr="00FA01FC">
        <w:rPr>
          <w:rFonts w:asciiTheme="minorHAnsi" w:hAnsiTheme="minorHAnsi" w:cstheme="minorHAnsi"/>
          <w:color w:val="auto"/>
          <w:sz w:val="24"/>
          <w:szCs w:val="24"/>
        </w:rPr>
        <w:t xml:space="preserve">there were long wait times to talk to </w:t>
      </w:r>
      <w:r w:rsidR="001415A9" w:rsidRPr="00FA01FC">
        <w:rPr>
          <w:rFonts w:asciiTheme="minorHAnsi" w:hAnsiTheme="minorHAnsi" w:cstheme="minorHAnsi"/>
          <w:color w:val="auto"/>
          <w:sz w:val="24"/>
          <w:szCs w:val="24"/>
        </w:rPr>
        <w:t>a representative</w:t>
      </w:r>
      <w:r w:rsidR="00F26D07" w:rsidRPr="00FA01FC">
        <w:rPr>
          <w:rFonts w:asciiTheme="minorHAnsi" w:hAnsiTheme="minorHAnsi" w:cstheme="minorHAnsi"/>
          <w:color w:val="auto"/>
          <w:sz w:val="24"/>
          <w:szCs w:val="24"/>
        </w:rPr>
        <w:t xml:space="preserve"> </w:t>
      </w:r>
      <w:r w:rsidR="00990E7D" w:rsidRPr="00FA01FC">
        <w:rPr>
          <w:rFonts w:asciiTheme="minorHAnsi" w:hAnsiTheme="minorHAnsi" w:cstheme="minorHAnsi"/>
          <w:color w:val="auto"/>
          <w:sz w:val="24"/>
          <w:szCs w:val="24"/>
        </w:rPr>
        <w:t xml:space="preserve">and asked for more </w:t>
      </w:r>
      <w:r w:rsidR="00B74DC9" w:rsidRPr="00FA01FC">
        <w:rPr>
          <w:rFonts w:asciiTheme="minorHAnsi" w:hAnsiTheme="minorHAnsi" w:cstheme="minorHAnsi"/>
          <w:color w:val="auto"/>
          <w:sz w:val="24"/>
          <w:szCs w:val="24"/>
        </w:rPr>
        <w:t>real-time</w:t>
      </w:r>
      <w:r w:rsidR="00990E7D" w:rsidRPr="00FA01FC">
        <w:rPr>
          <w:rFonts w:asciiTheme="minorHAnsi" w:hAnsiTheme="minorHAnsi" w:cstheme="minorHAnsi"/>
          <w:color w:val="auto"/>
          <w:sz w:val="24"/>
          <w:szCs w:val="24"/>
        </w:rPr>
        <w:t xml:space="preserve"> support with issues</w:t>
      </w:r>
      <w:r w:rsidR="00B74DC9" w:rsidRPr="00FA01FC">
        <w:rPr>
          <w:rFonts w:asciiTheme="minorHAnsi" w:hAnsiTheme="minorHAnsi" w:cstheme="minorHAnsi"/>
          <w:color w:val="auto"/>
          <w:sz w:val="24"/>
          <w:szCs w:val="24"/>
        </w:rPr>
        <w:t>.</w:t>
      </w:r>
      <w:r w:rsidR="00990E7D" w:rsidRPr="00FA01FC">
        <w:rPr>
          <w:rFonts w:asciiTheme="minorHAnsi" w:hAnsiTheme="minorHAnsi" w:cstheme="minorHAnsi"/>
          <w:color w:val="auto"/>
          <w:sz w:val="24"/>
          <w:szCs w:val="24"/>
        </w:rPr>
        <w:t xml:space="preserve"> </w:t>
      </w:r>
    </w:p>
    <w:p w14:paraId="402A6528" w14:textId="57C94E4C" w:rsidR="000A542C" w:rsidRPr="00FA01FC" w:rsidRDefault="001415A9"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b/>
          <w:bCs/>
          <w:color w:val="auto"/>
          <w:sz w:val="24"/>
          <w:szCs w:val="24"/>
        </w:rPr>
        <w:t>Wayfinding:</w:t>
      </w:r>
      <w:r w:rsidRPr="00FA01FC">
        <w:rPr>
          <w:rFonts w:asciiTheme="minorHAnsi" w:hAnsiTheme="minorHAnsi" w:cstheme="minorHAnsi"/>
          <w:color w:val="auto"/>
          <w:sz w:val="24"/>
          <w:szCs w:val="24"/>
        </w:rPr>
        <w:t xml:space="preserve"> </w:t>
      </w:r>
      <w:r w:rsidR="00095466" w:rsidRPr="00FA01FC">
        <w:rPr>
          <w:rFonts w:asciiTheme="minorHAnsi" w:hAnsiTheme="minorHAnsi" w:cstheme="minorHAnsi"/>
          <w:color w:val="auto"/>
          <w:sz w:val="24"/>
          <w:szCs w:val="24"/>
        </w:rPr>
        <w:t>there isn’t enough</w:t>
      </w:r>
      <w:r w:rsidR="00F71F92" w:rsidRPr="00FA01FC">
        <w:rPr>
          <w:rFonts w:asciiTheme="minorHAnsi" w:hAnsiTheme="minorHAnsi" w:cstheme="minorHAnsi"/>
          <w:color w:val="auto"/>
          <w:sz w:val="24"/>
          <w:szCs w:val="24"/>
        </w:rPr>
        <w:t xml:space="preserve"> </w:t>
      </w:r>
      <w:r w:rsidR="001966EC" w:rsidRPr="00FA01FC">
        <w:rPr>
          <w:rFonts w:asciiTheme="minorHAnsi" w:hAnsiTheme="minorHAnsi" w:cstheme="minorHAnsi"/>
          <w:color w:val="auto"/>
          <w:sz w:val="24"/>
          <w:szCs w:val="24"/>
        </w:rPr>
        <w:t xml:space="preserve">physical </w:t>
      </w:r>
      <w:r w:rsidR="00F71F92" w:rsidRPr="00FA01FC">
        <w:rPr>
          <w:rFonts w:asciiTheme="minorHAnsi" w:hAnsiTheme="minorHAnsi" w:cstheme="minorHAnsi"/>
          <w:color w:val="auto"/>
          <w:sz w:val="24"/>
          <w:szCs w:val="24"/>
        </w:rPr>
        <w:t xml:space="preserve">wayfinding signage that is easy to read </w:t>
      </w:r>
      <w:r w:rsidR="001966EC" w:rsidRPr="00FA01FC">
        <w:rPr>
          <w:rFonts w:asciiTheme="minorHAnsi" w:hAnsiTheme="minorHAnsi" w:cstheme="minorHAnsi"/>
          <w:color w:val="auto"/>
          <w:sz w:val="24"/>
          <w:szCs w:val="24"/>
        </w:rPr>
        <w:t xml:space="preserve">at </w:t>
      </w:r>
      <w:r w:rsidR="009A714A" w:rsidRPr="00FA01FC">
        <w:rPr>
          <w:rFonts w:asciiTheme="minorHAnsi" w:hAnsiTheme="minorHAnsi" w:cstheme="minorHAnsi"/>
          <w:color w:val="auto"/>
          <w:sz w:val="24"/>
          <w:szCs w:val="24"/>
        </w:rPr>
        <w:t xml:space="preserve">locations that are more difficult to navigate like Plus 15s and </w:t>
      </w:r>
      <w:r w:rsidR="00480D46" w:rsidRPr="00FA01FC">
        <w:rPr>
          <w:rFonts w:asciiTheme="minorHAnsi" w:hAnsiTheme="minorHAnsi" w:cstheme="minorHAnsi"/>
          <w:color w:val="auto"/>
          <w:sz w:val="24"/>
          <w:szCs w:val="24"/>
        </w:rPr>
        <w:t>constructions zone detours</w:t>
      </w:r>
      <w:r w:rsidR="00B74DC9" w:rsidRPr="00FA01FC">
        <w:rPr>
          <w:rFonts w:asciiTheme="minorHAnsi" w:hAnsiTheme="minorHAnsi" w:cstheme="minorHAnsi"/>
          <w:color w:val="auto"/>
          <w:sz w:val="24"/>
          <w:szCs w:val="24"/>
        </w:rPr>
        <w:t>.</w:t>
      </w:r>
    </w:p>
    <w:p w14:paraId="77767AC3" w14:textId="79A0A794" w:rsidR="00480D46" w:rsidRPr="00FA01FC" w:rsidRDefault="004A7CD5"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b/>
          <w:bCs/>
          <w:color w:val="auto"/>
          <w:sz w:val="24"/>
          <w:szCs w:val="24"/>
        </w:rPr>
        <w:t xml:space="preserve">Lack of </w:t>
      </w:r>
      <w:r w:rsidR="000E4ED3" w:rsidRPr="00FA01FC">
        <w:rPr>
          <w:rFonts w:asciiTheme="minorHAnsi" w:hAnsiTheme="minorHAnsi" w:cstheme="minorHAnsi"/>
          <w:b/>
          <w:bCs/>
          <w:color w:val="auto"/>
          <w:sz w:val="24"/>
          <w:szCs w:val="24"/>
        </w:rPr>
        <w:t>awareness</w:t>
      </w:r>
      <w:r w:rsidRPr="00FA01FC">
        <w:rPr>
          <w:rFonts w:asciiTheme="minorHAnsi" w:hAnsiTheme="minorHAnsi" w:cstheme="minorHAnsi"/>
          <w:b/>
          <w:bCs/>
          <w:color w:val="auto"/>
          <w:sz w:val="24"/>
          <w:szCs w:val="24"/>
        </w:rPr>
        <w:t xml:space="preserve"> for </w:t>
      </w:r>
      <w:r w:rsidR="000E4ED3" w:rsidRPr="00FA01FC">
        <w:rPr>
          <w:rFonts w:asciiTheme="minorHAnsi" w:hAnsiTheme="minorHAnsi" w:cstheme="minorHAnsi"/>
          <w:b/>
          <w:bCs/>
          <w:color w:val="auto"/>
          <w:sz w:val="24"/>
          <w:szCs w:val="24"/>
        </w:rPr>
        <w:t>City offering</w:t>
      </w:r>
      <w:r w:rsidR="000A542C" w:rsidRPr="00FA01FC">
        <w:rPr>
          <w:rFonts w:asciiTheme="minorHAnsi" w:hAnsiTheme="minorHAnsi" w:cstheme="minorHAnsi"/>
          <w:b/>
          <w:bCs/>
          <w:color w:val="auto"/>
          <w:sz w:val="24"/>
          <w:szCs w:val="24"/>
        </w:rPr>
        <w:t>s</w:t>
      </w:r>
      <w:r w:rsidR="000E4ED3" w:rsidRPr="00FA01FC">
        <w:rPr>
          <w:rFonts w:asciiTheme="minorHAnsi" w:hAnsiTheme="minorHAnsi" w:cstheme="minorHAnsi"/>
          <w:b/>
          <w:bCs/>
          <w:color w:val="auto"/>
          <w:sz w:val="24"/>
          <w:szCs w:val="24"/>
        </w:rPr>
        <w:t>:</w:t>
      </w:r>
      <w:r w:rsidR="000E4ED3" w:rsidRPr="00FA01FC">
        <w:rPr>
          <w:rFonts w:asciiTheme="minorHAnsi" w:hAnsiTheme="minorHAnsi" w:cstheme="minorHAnsi"/>
          <w:color w:val="auto"/>
          <w:sz w:val="24"/>
          <w:szCs w:val="24"/>
        </w:rPr>
        <w:t xml:space="preserve"> </w:t>
      </w:r>
      <w:r w:rsidR="00B86813" w:rsidRPr="00FA01FC">
        <w:rPr>
          <w:rFonts w:asciiTheme="minorHAnsi" w:hAnsiTheme="minorHAnsi" w:cstheme="minorHAnsi"/>
          <w:color w:val="auto"/>
          <w:sz w:val="24"/>
          <w:szCs w:val="24"/>
        </w:rPr>
        <w:t xml:space="preserve">many participants </w:t>
      </w:r>
      <w:r w:rsidR="000A542C" w:rsidRPr="00FA01FC">
        <w:rPr>
          <w:rFonts w:asciiTheme="minorHAnsi" w:hAnsiTheme="minorHAnsi" w:cstheme="minorHAnsi"/>
          <w:color w:val="auto"/>
          <w:sz w:val="24"/>
          <w:szCs w:val="24"/>
        </w:rPr>
        <w:t>said they were</w:t>
      </w:r>
      <w:r w:rsidR="00B86813" w:rsidRPr="00FA01FC">
        <w:rPr>
          <w:rFonts w:asciiTheme="minorHAnsi" w:hAnsiTheme="minorHAnsi" w:cstheme="minorHAnsi"/>
          <w:color w:val="auto"/>
          <w:sz w:val="24"/>
          <w:szCs w:val="24"/>
        </w:rPr>
        <w:t xml:space="preserve"> unaware of opportunities for programs, services, and engagements that they can participate in and want </w:t>
      </w:r>
      <w:r w:rsidR="00E350A4" w:rsidRPr="00FA01FC">
        <w:rPr>
          <w:rFonts w:asciiTheme="minorHAnsi" w:hAnsiTheme="minorHAnsi" w:cstheme="minorHAnsi"/>
          <w:color w:val="auto"/>
          <w:sz w:val="24"/>
          <w:szCs w:val="24"/>
        </w:rPr>
        <w:t>to see more promotion and communication about these</w:t>
      </w:r>
      <w:r w:rsidR="00B86813" w:rsidRPr="00FA01FC">
        <w:rPr>
          <w:rFonts w:asciiTheme="minorHAnsi" w:hAnsiTheme="minorHAnsi" w:cstheme="minorHAnsi"/>
          <w:color w:val="auto"/>
          <w:sz w:val="24"/>
          <w:szCs w:val="24"/>
        </w:rPr>
        <w:t xml:space="preserve"> activities to build awareness</w:t>
      </w:r>
      <w:r w:rsidR="00B74DC9" w:rsidRPr="00FA01FC">
        <w:rPr>
          <w:rFonts w:asciiTheme="minorHAnsi" w:hAnsiTheme="minorHAnsi" w:cstheme="minorHAnsi"/>
          <w:color w:val="auto"/>
          <w:sz w:val="24"/>
          <w:szCs w:val="24"/>
        </w:rPr>
        <w:t>.</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6556F0A1" w14:textId="77777777">
        <w:trPr>
          <w:trHeight w:val="654"/>
        </w:trPr>
        <w:tc>
          <w:tcPr>
            <w:tcW w:w="2670" w:type="dxa"/>
          </w:tcPr>
          <w:p w14:paraId="79B46FE0" w14:textId="3B700E21" w:rsidR="008A2A2E"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703296" behindDoc="0" locked="0" layoutInCell="1" allowOverlap="1" wp14:anchorId="1D1D5BC6" wp14:editId="6E8C55C3">
                  <wp:simplePos x="0" y="0"/>
                  <wp:positionH relativeFrom="margin">
                    <wp:align>center</wp:align>
                  </wp:positionH>
                  <wp:positionV relativeFrom="margin">
                    <wp:align>center</wp:align>
                  </wp:positionV>
                  <wp:extent cx="1076325" cy="1076325"/>
                  <wp:effectExtent l="0" t="0" r="9525" b="9525"/>
                  <wp:wrapSquare wrapText="bothSides"/>
                  <wp:docPr id="6570676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6760"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8A2A2E" w:rsidRPr="00B4781E">
              <w:rPr>
                <w:rFonts w:asciiTheme="majorHAnsi" w:hAnsiTheme="majorHAnsi" w:cstheme="majorHAnsi"/>
                <w:b/>
                <w:bCs/>
                <w:color w:val="auto"/>
                <w:lang w:val="en-CA"/>
              </w:rPr>
              <w:t>Participant Quote</w:t>
            </w:r>
          </w:p>
        </w:tc>
        <w:tc>
          <w:tcPr>
            <w:tcW w:w="7782" w:type="dxa"/>
            <w:vAlign w:val="center"/>
          </w:tcPr>
          <w:p w14:paraId="1A34E9C0" w14:textId="77777777" w:rsidR="008A2A2E" w:rsidRDefault="008A2A2E">
            <w:pPr>
              <w:rPr>
                <w:rFonts w:asciiTheme="majorHAnsi" w:hAnsiTheme="majorHAnsi" w:cstheme="majorHAnsi"/>
                <w:i/>
                <w:iCs/>
                <w:color w:val="auto"/>
                <w:lang w:val="en-CA"/>
              </w:rPr>
            </w:pPr>
          </w:p>
          <w:p w14:paraId="0370C899" w14:textId="02714026" w:rsidR="008A2A2E" w:rsidRPr="008A2A2E" w:rsidRDefault="008A2A2E" w:rsidP="008A2A2E">
            <w:pPr>
              <w:rPr>
                <w:i/>
                <w:iCs/>
                <w:color w:val="auto"/>
              </w:rPr>
            </w:pPr>
            <w:r w:rsidRPr="008A2A2E">
              <w:rPr>
                <w:rFonts w:asciiTheme="majorHAnsi" w:hAnsiTheme="majorHAnsi" w:cstheme="majorHAnsi"/>
                <w:i/>
                <w:iCs/>
                <w:color w:val="auto"/>
                <w:lang w:val="en-CA"/>
              </w:rPr>
              <w:t>“</w:t>
            </w:r>
            <w:r w:rsidRPr="008A2A2E">
              <w:rPr>
                <w:i/>
                <w:iCs/>
                <w:color w:val="auto"/>
              </w:rPr>
              <w:t>When trying to book greenspaces or plan events, the park specialists no longer have access to phones.  Attempting to communicate with them in a timely fashion is not effective nor user friendly.”</w:t>
            </w:r>
          </w:p>
          <w:p w14:paraId="1D83D389" w14:textId="18CC43F7" w:rsidR="008A2A2E" w:rsidRPr="00296DBA" w:rsidRDefault="008A2A2E">
            <w:pPr>
              <w:rPr>
                <w:rFonts w:asciiTheme="majorHAnsi" w:hAnsiTheme="majorHAnsi" w:cstheme="majorHAnsi"/>
                <w:i/>
                <w:iCs/>
                <w:color w:val="auto"/>
                <w:lang w:val="en-CA"/>
              </w:rPr>
            </w:pPr>
          </w:p>
        </w:tc>
      </w:tr>
    </w:tbl>
    <w:p w14:paraId="5EF54ED9" w14:textId="77777777" w:rsidR="00613815" w:rsidRDefault="00613815" w:rsidP="00613815">
      <w:pPr>
        <w:pStyle w:val="ListParagraph"/>
        <w:ind w:left="360"/>
        <w:rPr>
          <w:b/>
          <w:bCs/>
          <w:color w:val="auto"/>
          <w:sz w:val="24"/>
          <w:szCs w:val="24"/>
          <w:lang w:val="en-US"/>
        </w:rPr>
      </w:pPr>
    </w:p>
    <w:p w14:paraId="7265C86E" w14:textId="297DECE1" w:rsidR="00C140E9" w:rsidRPr="002108C0" w:rsidRDefault="000A542C" w:rsidP="004D6AB2">
      <w:pPr>
        <w:pStyle w:val="ListParagraph"/>
        <w:numPr>
          <w:ilvl w:val="0"/>
          <w:numId w:val="18"/>
        </w:numPr>
        <w:rPr>
          <w:b/>
          <w:bCs/>
          <w:color w:val="auto"/>
          <w:sz w:val="24"/>
          <w:szCs w:val="24"/>
          <w:lang w:val="en-US"/>
        </w:rPr>
      </w:pPr>
      <w:r w:rsidRPr="00C140E9">
        <w:rPr>
          <w:b/>
          <w:bCs/>
          <w:color w:val="auto"/>
          <w:sz w:val="24"/>
          <w:szCs w:val="24"/>
          <w:lang w:val="en-US"/>
        </w:rPr>
        <w:t xml:space="preserve">Recommendations to improve accessibility in City communications </w:t>
      </w:r>
    </w:p>
    <w:p w14:paraId="239CC84D" w14:textId="036F7EB6" w:rsidR="00056708" w:rsidRDefault="008C764C" w:rsidP="00B62A04">
      <w:pPr>
        <w:rPr>
          <w:color w:val="auto"/>
          <w:sz w:val="24"/>
          <w:szCs w:val="24"/>
          <w:lang w:val="en-US"/>
        </w:rPr>
      </w:pPr>
      <w:r w:rsidRPr="008C764C">
        <w:rPr>
          <w:color w:val="auto"/>
          <w:sz w:val="24"/>
          <w:szCs w:val="24"/>
          <w:lang w:val="en-US"/>
        </w:rPr>
        <w:t xml:space="preserve">Overall, participants want </w:t>
      </w:r>
      <w:r w:rsidR="00264A54">
        <w:rPr>
          <w:color w:val="auto"/>
          <w:sz w:val="24"/>
          <w:szCs w:val="24"/>
          <w:lang w:val="en-US"/>
        </w:rPr>
        <w:t>T</w:t>
      </w:r>
      <w:r w:rsidRPr="008C764C">
        <w:rPr>
          <w:color w:val="auto"/>
          <w:sz w:val="24"/>
          <w:szCs w:val="24"/>
          <w:lang w:val="en-US"/>
        </w:rPr>
        <w:t xml:space="preserve">he City to improve access to information, with a strong focus on making digital communications more accessible. </w:t>
      </w:r>
      <w:r w:rsidR="00F5110C">
        <w:rPr>
          <w:color w:val="auto"/>
          <w:sz w:val="24"/>
          <w:szCs w:val="24"/>
          <w:lang w:val="en-US"/>
        </w:rPr>
        <w:t xml:space="preserve">This includes </w:t>
      </w:r>
      <w:r w:rsidR="00AA3868">
        <w:rPr>
          <w:color w:val="auto"/>
          <w:sz w:val="24"/>
          <w:szCs w:val="24"/>
          <w:lang w:val="en-US"/>
        </w:rPr>
        <w:t xml:space="preserve">having </w:t>
      </w:r>
      <w:r w:rsidR="00D94563">
        <w:rPr>
          <w:color w:val="auto"/>
          <w:sz w:val="24"/>
          <w:szCs w:val="24"/>
          <w:lang w:val="en-US"/>
        </w:rPr>
        <w:t xml:space="preserve">more user-friendly </w:t>
      </w:r>
      <w:r w:rsidR="00124184">
        <w:rPr>
          <w:color w:val="auto"/>
          <w:sz w:val="24"/>
          <w:szCs w:val="24"/>
          <w:lang w:val="en-US"/>
        </w:rPr>
        <w:t xml:space="preserve">navigation features </w:t>
      </w:r>
      <w:r w:rsidR="00D94563">
        <w:rPr>
          <w:color w:val="auto"/>
          <w:sz w:val="24"/>
          <w:szCs w:val="24"/>
          <w:lang w:val="en-US"/>
        </w:rPr>
        <w:t xml:space="preserve">for </w:t>
      </w:r>
      <w:r w:rsidR="000239CB">
        <w:rPr>
          <w:color w:val="auto"/>
          <w:sz w:val="24"/>
          <w:szCs w:val="24"/>
          <w:lang w:val="en-US"/>
        </w:rPr>
        <w:t>T</w:t>
      </w:r>
      <w:r w:rsidR="00D94563">
        <w:rPr>
          <w:color w:val="auto"/>
          <w:sz w:val="24"/>
          <w:szCs w:val="24"/>
          <w:lang w:val="en-US"/>
        </w:rPr>
        <w:t>he City’s website and digital</w:t>
      </w:r>
      <w:r w:rsidR="00124184">
        <w:rPr>
          <w:color w:val="auto"/>
          <w:sz w:val="24"/>
          <w:szCs w:val="24"/>
          <w:lang w:val="en-US"/>
        </w:rPr>
        <w:t xml:space="preserve"> platforms to share information</w:t>
      </w:r>
      <w:r w:rsidR="00AA3868">
        <w:rPr>
          <w:color w:val="auto"/>
          <w:sz w:val="24"/>
          <w:szCs w:val="24"/>
          <w:lang w:val="en-US"/>
        </w:rPr>
        <w:t xml:space="preserve">. </w:t>
      </w:r>
      <w:r w:rsidR="00A13035">
        <w:rPr>
          <w:color w:val="auto"/>
          <w:sz w:val="24"/>
          <w:szCs w:val="24"/>
          <w:lang w:val="en-US"/>
        </w:rPr>
        <w:t>Additionally, c</w:t>
      </w:r>
      <w:r w:rsidR="00777661">
        <w:rPr>
          <w:color w:val="auto"/>
          <w:sz w:val="24"/>
          <w:szCs w:val="24"/>
          <w:lang w:val="en-US"/>
        </w:rPr>
        <w:t xml:space="preserve">ontent that is shared needs to be up to date </w:t>
      </w:r>
      <w:r w:rsidR="00704E00">
        <w:rPr>
          <w:color w:val="auto"/>
          <w:sz w:val="24"/>
          <w:szCs w:val="24"/>
          <w:lang w:val="en-US"/>
        </w:rPr>
        <w:t xml:space="preserve">and accurate as well as provided in simplified and plain language. </w:t>
      </w:r>
      <w:r w:rsidR="00941AE0" w:rsidRPr="00842F03">
        <w:rPr>
          <w:color w:val="auto"/>
          <w:sz w:val="24"/>
          <w:szCs w:val="24"/>
          <w:lang w:val="en-US"/>
        </w:rPr>
        <w:t xml:space="preserve">Participants </w:t>
      </w:r>
      <w:r w:rsidR="00D94563">
        <w:rPr>
          <w:color w:val="auto"/>
          <w:sz w:val="24"/>
          <w:szCs w:val="24"/>
          <w:lang w:val="en-US"/>
        </w:rPr>
        <w:t>also gave the following suggestions for making communications more</w:t>
      </w:r>
      <w:r w:rsidR="00941AE0" w:rsidRPr="00842F03">
        <w:rPr>
          <w:color w:val="auto"/>
          <w:sz w:val="24"/>
          <w:szCs w:val="24"/>
          <w:lang w:val="en-US"/>
        </w:rPr>
        <w:t xml:space="preserve"> accessible across City services:</w:t>
      </w:r>
    </w:p>
    <w:p w14:paraId="57CB0B81" w14:textId="07591FE3" w:rsidR="00941AE0" w:rsidRPr="00FA01FC" w:rsidRDefault="00F80EDB"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lastRenderedPageBreak/>
        <w:t xml:space="preserve">make information on </w:t>
      </w:r>
      <w:r w:rsidR="00766440" w:rsidRPr="00FA01FC">
        <w:rPr>
          <w:rFonts w:asciiTheme="minorHAnsi" w:hAnsiTheme="minorHAnsi" w:cstheme="minorHAnsi"/>
          <w:color w:val="auto"/>
          <w:sz w:val="24"/>
          <w:szCs w:val="24"/>
        </w:rPr>
        <w:t>a</w:t>
      </w:r>
      <w:r w:rsidR="006A53AB" w:rsidRPr="00FA01FC">
        <w:rPr>
          <w:rFonts w:asciiTheme="minorHAnsi" w:hAnsiTheme="minorHAnsi" w:cstheme="minorHAnsi"/>
          <w:color w:val="auto"/>
          <w:sz w:val="24"/>
          <w:szCs w:val="24"/>
        </w:rPr>
        <w:t xml:space="preserve">ccessibility clear and easy to find, including accessible features in </w:t>
      </w:r>
      <w:r w:rsidR="00766440" w:rsidRPr="00FA01FC">
        <w:rPr>
          <w:rFonts w:asciiTheme="minorHAnsi" w:hAnsiTheme="minorHAnsi" w:cstheme="minorHAnsi"/>
          <w:color w:val="auto"/>
          <w:sz w:val="24"/>
          <w:szCs w:val="24"/>
        </w:rPr>
        <w:t xml:space="preserve">public buildings and </w:t>
      </w:r>
      <w:r w:rsidRPr="00FA01FC">
        <w:rPr>
          <w:rFonts w:asciiTheme="minorHAnsi" w:hAnsiTheme="minorHAnsi" w:cstheme="minorHAnsi"/>
          <w:color w:val="auto"/>
          <w:sz w:val="24"/>
          <w:szCs w:val="24"/>
        </w:rPr>
        <w:t>spaces</w:t>
      </w:r>
      <w:r w:rsidR="009F0E3C" w:rsidRPr="00FA01FC">
        <w:rPr>
          <w:rFonts w:asciiTheme="minorHAnsi" w:hAnsiTheme="minorHAnsi" w:cstheme="minorHAnsi"/>
          <w:color w:val="auto"/>
          <w:sz w:val="24"/>
          <w:szCs w:val="24"/>
        </w:rPr>
        <w:t>,</w:t>
      </w:r>
      <w:r w:rsidRPr="00FA01FC">
        <w:rPr>
          <w:rFonts w:asciiTheme="minorHAnsi" w:hAnsiTheme="minorHAnsi" w:cstheme="minorHAnsi"/>
          <w:color w:val="auto"/>
          <w:sz w:val="24"/>
          <w:szCs w:val="24"/>
        </w:rPr>
        <w:t xml:space="preserve"> </w:t>
      </w:r>
      <w:r w:rsidR="006A53AB" w:rsidRPr="00FA01FC">
        <w:rPr>
          <w:rFonts w:asciiTheme="minorHAnsi" w:hAnsiTheme="minorHAnsi" w:cstheme="minorHAnsi"/>
          <w:color w:val="auto"/>
          <w:sz w:val="24"/>
          <w:szCs w:val="24"/>
        </w:rPr>
        <w:t xml:space="preserve">and </w:t>
      </w:r>
      <w:r w:rsidR="009F0E3C" w:rsidRPr="00FA01FC">
        <w:rPr>
          <w:rFonts w:asciiTheme="minorHAnsi" w:hAnsiTheme="minorHAnsi" w:cstheme="minorHAnsi"/>
          <w:color w:val="auto"/>
          <w:sz w:val="24"/>
          <w:szCs w:val="24"/>
        </w:rPr>
        <w:t xml:space="preserve">the </w:t>
      </w:r>
      <w:r w:rsidR="006A53AB" w:rsidRPr="00FA01FC">
        <w:rPr>
          <w:rFonts w:asciiTheme="minorHAnsi" w:hAnsiTheme="minorHAnsi" w:cstheme="minorHAnsi"/>
          <w:color w:val="auto"/>
          <w:sz w:val="24"/>
          <w:szCs w:val="24"/>
        </w:rPr>
        <w:t>accommodations available for programs</w:t>
      </w:r>
      <w:r w:rsidR="00B74DC9" w:rsidRPr="00FA01FC">
        <w:rPr>
          <w:rFonts w:asciiTheme="minorHAnsi" w:hAnsiTheme="minorHAnsi" w:cstheme="minorHAnsi"/>
          <w:color w:val="auto"/>
          <w:sz w:val="24"/>
          <w:szCs w:val="24"/>
        </w:rPr>
        <w:t>,</w:t>
      </w:r>
      <w:r w:rsidR="006A53AB" w:rsidRPr="00FA01FC">
        <w:rPr>
          <w:rFonts w:asciiTheme="minorHAnsi" w:hAnsiTheme="minorHAnsi" w:cstheme="minorHAnsi"/>
          <w:color w:val="auto"/>
          <w:sz w:val="24"/>
          <w:szCs w:val="24"/>
        </w:rPr>
        <w:t xml:space="preserve"> </w:t>
      </w:r>
    </w:p>
    <w:p w14:paraId="7B16056C" w14:textId="2FB3031E" w:rsidR="003B0871" w:rsidRPr="00FA01FC" w:rsidRDefault="003B0871"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add more visual aids in</w:t>
      </w:r>
      <w:r w:rsidR="00941AE0" w:rsidRPr="00FA01FC">
        <w:rPr>
          <w:rFonts w:asciiTheme="minorHAnsi" w:hAnsiTheme="minorHAnsi" w:cstheme="minorHAnsi"/>
          <w:color w:val="auto"/>
          <w:sz w:val="24"/>
          <w:szCs w:val="24"/>
        </w:rPr>
        <w:t xml:space="preserve"> webpages and </w:t>
      </w:r>
      <w:r w:rsidRPr="00FA01FC">
        <w:rPr>
          <w:rFonts w:asciiTheme="minorHAnsi" w:hAnsiTheme="minorHAnsi" w:cstheme="minorHAnsi"/>
          <w:color w:val="auto"/>
          <w:sz w:val="24"/>
          <w:szCs w:val="24"/>
        </w:rPr>
        <w:t>materials,</w:t>
      </w:r>
      <w:r w:rsidR="00E570D1" w:rsidRPr="00FA01FC">
        <w:rPr>
          <w:rFonts w:asciiTheme="minorHAnsi" w:hAnsiTheme="minorHAnsi" w:cstheme="minorHAnsi"/>
          <w:color w:val="auto"/>
          <w:sz w:val="24"/>
          <w:szCs w:val="24"/>
        </w:rPr>
        <w:t xml:space="preserve"> as well as captioning and video supports</w:t>
      </w:r>
      <w:r w:rsidR="00B74DC9" w:rsidRPr="00FA01FC">
        <w:rPr>
          <w:rFonts w:asciiTheme="minorHAnsi" w:hAnsiTheme="minorHAnsi" w:cstheme="minorHAnsi"/>
          <w:color w:val="auto"/>
          <w:sz w:val="24"/>
          <w:szCs w:val="24"/>
        </w:rPr>
        <w:t>,</w:t>
      </w:r>
    </w:p>
    <w:p w14:paraId="42C367E2" w14:textId="63C438E9" w:rsidR="00F13778" w:rsidRPr="00FA01FC" w:rsidRDefault="003B0871"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make sure links and </w:t>
      </w:r>
      <w:r w:rsidR="00941AE0" w:rsidRPr="00FA01FC">
        <w:rPr>
          <w:rFonts w:asciiTheme="minorHAnsi" w:hAnsiTheme="minorHAnsi" w:cstheme="minorHAnsi"/>
          <w:color w:val="auto"/>
          <w:sz w:val="24"/>
          <w:szCs w:val="24"/>
        </w:rPr>
        <w:t>PDF documents are fully accessible and user</w:t>
      </w:r>
      <w:r w:rsidR="00941AE0" w:rsidRPr="00FA01FC">
        <w:rPr>
          <w:rFonts w:asciiTheme="minorHAnsi" w:hAnsiTheme="minorHAnsi" w:cstheme="minorHAnsi"/>
          <w:color w:val="auto"/>
          <w:sz w:val="24"/>
          <w:szCs w:val="24"/>
        </w:rPr>
        <w:noBreakHyphen/>
        <w:t>friendl</w:t>
      </w:r>
      <w:r w:rsidRPr="00FA01FC">
        <w:rPr>
          <w:rFonts w:asciiTheme="minorHAnsi" w:hAnsiTheme="minorHAnsi" w:cstheme="minorHAnsi"/>
          <w:color w:val="auto"/>
          <w:sz w:val="24"/>
          <w:szCs w:val="24"/>
        </w:rPr>
        <w:t>y</w:t>
      </w:r>
      <w:r w:rsidR="00B74DC9" w:rsidRPr="00FA01FC">
        <w:rPr>
          <w:rFonts w:asciiTheme="minorHAnsi" w:hAnsiTheme="minorHAnsi" w:cstheme="minorHAnsi"/>
          <w:color w:val="auto"/>
          <w:sz w:val="24"/>
          <w:szCs w:val="24"/>
        </w:rPr>
        <w:t>,</w:t>
      </w:r>
    </w:p>
    <w:p w14:paraId="2B0DDD77" w14:textId="0F785FDD" w:rsidR="0063571B" w:rsidRPr="00FA01FC" w:rsidRDefault="00221443"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share </w:t>
      </w:r>
      <w:r w:rsidR="00F80EDB" w:rsidRPr="00FA01FC">
        <w:rPr>
          <w:rFonts w:asciiTheme="minorHAnsi" w:hAnsiTheme="minorHAnsi" w:cstheme="minorHAnsi"/>
          <w:color w:val="auto"/>
          <w:sz w:val="24"/>
          <w:szCs w:val="24"/>
        </w:rPr>
        <w:t xml:space="preserve">information </w:t>
      </w:r>
      <w:r w:rsidRPr="00FA01FC">
        <w:rPr>
          <w:rFonts w:asciiTheme="minorHAnsi" w:hAnsiTheme="minorHAnsi" w:cstheme="minorHAnsi"/>
          <w:color w:val="auto"/>
          <w:sz w:val="24"/>
          <w:szCs w:val="24"/>
        </w:rPr>
        <w:t>about City services</w:t>
      </w:r>
      <w:r w:rsidR="002E3167" w:rsidRPr="00FA01FC">
        <w:rPr>
          <w:rFonts w:asciiTheme="minorHAnsi" w:hAnsiTheme="minorHAnsi" w:cstheme="minorHAnsi"/>
          <w:color w:val="auto"/>
          <w:sz w:val="24"/>
          <w:szCs w:val="24"/>
        </w:rPr>
        <w:t xml:space="preserve"> and activities</w:t>
      </w:r>
      <w:r w:rsidRPr="00FA01FC">
        <w:rPr>
          <w:rFonts w:asciiTheme="minorHAnsi" w:hAnsiTheme="minorHAnsi" w:cstheme="minorHAnsi"/>
          <w:color w:val="auto"/>
          <w:sz w:val="24"/>
          <w:szCs w:val="24"/>
        </w:rPr>
        <w:t xml:space="preserve"> </w:t>
      </w:r>
      <w:r w:rsidR="00F80EDB" w:rsidRPr="00FA01FC">
        <w:rPr>
          <w:rFonts w:asciiTheme="minorHAnsi" w:hAnsiTheme="minorHAnsi" w:cstheme="minorHAnsi"/>
          <w:color w:val="auto"/>
          <w:sz w:val="24"/>
          <w:szCs w:val="24"/>
        </w:rPr>
        <w:t>in multiple formats—written, spoken, and visual—</w:t>
      </w:r>
      <w:r w:rsidRPr="00FA01FC">
        <w:rPr>
          <w:rFonts w:asciiTheme="minorHAnsi" w:hAnsiTheme="minorHAnsi" w:cstheme="minorHAnsi"/>
          <w:color w:val="auto"/>
          <w:sz w:val="24"/>
          <w:szCs w:val="24"/>
        </w:rPr>
        <w:t xml:space="preserve"> so that more people can access and understand it</w:t>
      </w:r>
      <w:r w:rsidR="00B74DC9" w:rsidRPr="00FA01FC">
        <w:rPr>
          <w:rFonts w:asciiTheme="minorHAnsi" w:hAnsiTheme="minorHAnsi" w:cstheme="minorHAnsi"/>
          <w:color w:val="auto"/>
          <w:sz w:val="24"/>
          <w:szCs w:val="24"/>
        </w:rPr>
        <w:t>,</w:t>
      </w:r>
    </w:p>
    <w:p w14:paraId="4CCDFFAC" w14:textId="69FA91C9" w:rsidR="00D33CAC" w:rsidRPr="00FA01FC" w:rsidRDefault="00752FE4"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have more diverse representation of people with disabilities in visual aids and </w:t>
      </w:r>
      <w:r w:rsidR="00334058" w:rsidRPr="00FA01FC">
        <w:rPr>
          <w:rFonts w:asciiTheme="minorHAnsi" w:hAnsiTheme="minorHAnsi" w:cstheme="minorHAnsi"/>
          <w:color w:val="auto"/>
          <w:sz w:val="24"/>
          <w:szCs w:val="24"/>
        </w:rPr>
        <w:t>in language</w:t>
      </w:r>
      <w:r w:rsidR="0059112B" w:rsidRPr="00FA01FC">
        <w:rPr>
          <w:rFonts w:asciiTheme="minorHAnsi" w:hAnsiTheme="minorHAnsi" w:cstheme="minorHAnsi"/>
          <w:color w:val="auto"/>
          <w:sz w:val="24"/>
          <w:szCs w:val="24"/>
        </w:rPr>
        <w:t>,</w:t>
      </w:r>
      <w:r w:rsidR="00334058" w:rsidRPr="00FA01FC">
        <w:rPr>
          <w:rFonts w:asciiTheme="minorHAnsi" w:hAnsiTheme="minorHAnsi" w:cstheme="minorHAnsi"/>
          <w:color w:val="auto"/>
          <w:sz w:val="24"/>
          <w:szCs w:val="24"/>
        </w:rPr>
        <w:t xml:space="preserve"> including </w:t>
      </w:r>
      <w:r w:rsidR="00F961CF" w:rsidRPr="00FA01FC">
        <w:rPr>
          <w:rFonts w:asciiTheme="minorHAnsi" w:hAnsiTheme="minorHAnsi" w:cstheme="minorHAnsi"/>
          <w:color w:val="auto"/>
          <w:sz w:val="24"/>
          <w:szCs w:val="24"/>
        </w:rPr>
        <w:t>those with invisible disabilities</w:t>
      </w:r>
      <w:r w:rsidR="00B74DC9" w:rsidRPr="00FA01FC">
        <w:rPr>
          <w:rFonts w:asciiTheme="minorHAnsi" w:hAnsiTheme="minorHAnsi" w:cstheme="minorHAnsi"/>
          <w:color w:val="auto"/>
          <w:sz w:val="24"/>
          <w:szCs w:val="24"/>
        </w:rPr>
        <w:t>,</w:t>
      </w:r>
    </w:p>
    <w:p w14:paraId="4591E738" w14:textId="7B73A5D2" w:rsidR="00675BDB" w:rsidRPr="00FA01FC" w:rsidRDefault="00D33CAC"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offer </w:t>
      </w:r>
      <w:r w:rsidR="00BE1FB0" w:rsidRPr="00FA01FC">
        <w:rPr>
          <w:rFonts w:asciiTheme="minorHAnsi" w:hAnsiTheme="minorHAnsi" w:cstheme="minorHAnsi"/>
          <w:color w:val="auto"/>
          <w:sz w:val="24"/>
          <w:szCs w:val="24"/>
        </w:rPr>
        <w:t xml:space="preserve">more language interpretation and translation across </w:t>
      </w:r>
      <w:r w:rsidR="004C12B0" w:rsidRPr="00FA01FC">
        <w:rPr>
          <w:rFonts w:asciiTheme="minorHAnsi" w:hAnsiTheme="minorHAnsi" w:cstheme="minorHAnsi"/>
          <w:color w:val="auto"/>
          <w:sz w:val="24"/>
          <w:szCs w:val="24"/>
        </w:rPr>
        <w:t xml:space="preserve">City </w:t>
      </w:r>
      <w:r w:rsidR="00E5392C" w:rsidRPr="00FA01FC">
        <w:rPr>
          <w:rFonts w:asciiTheme="minorHAnsi" w:hAnsiTheme="minorHAnsi" w:cstheme="minorHAnsi"/>
          <w:color w:val="auto"/>
          <w:sz w:val="24"/>
          <w:szCs w:val="24"/>
        </w:rPr>
        <w:t xml:space="preserve">services, </w:t>
      </w:r>
      <w:r w:rsidR="00675BDB" w:rsidRPr="00FA01FC">
        <w:rPr>
          <w:rFonts w:asciiTheme="minorHAnsi" w:hAnsiTheme="minorHAnsi" w:cstheme="minorHAnsi"/>
          <w:color w:val="auto"/>
          <w:sz w:val="24"/>
          <w:szCs w:val="24"/>
        </w:rPr>
        <w:t>and especially</w:t>
      </w:r>
      <w:r w:rsidR="004C12B0" w:rsidRPr="00FA01FC">
        <w:rPr>
          <w:rFonts w:asciiTheme="minorHAnsi" w:hAnsiTheme="minorHAnsi" w:cstheme="minorHAnsi"/>
          <w:color w:val="auto"/>
          <w:sz w:val="24"/>
          <w:szCs w:val="24"/>
        </w:rPr>
        <w:t xml:space="preserve"> American Sign Language</w:t>
      </w:r>
      <w:r w:rsidR="00132A47" w:rsidRPr="00FA01FC">
        <w:rPr>
          <w:rFonts w:asciiTheme="minorHAnsi" w:hAnsiTheme="minorHAnsi" w:cstheme="minorHAnsi"/>
          <w:color w:val="auto"/>
          <w:sz w:val="24"/>
          <w:szCs w:val="24"/>
        </w:rPr>
        <w:t xml:space="preserve"> interpretation</w:t>
      </w:r>
      <w:r w:rsidR="00B74DC9" w:rsidRPr="00FA01FC">
        <w:rPr>
          <w:rFonts w:asciiTheme="minorHAnsi" w:hAnsiTheme="minorHAnsi" w:cstheme="minorHAnsi"/>
          <w:color w:val="auto"/>
          <w:sz w:val="24"/>
          <w:szCs w:val="24"/>
        </w:rPr>
        <w:t>,</w:t>
      </w:r>
    </w:p>
    <w:p w14:paraId="5E9DCB0A" w14:textId="13B7E558" w:rsidR="00132A47" w:rsidRPr="00FA01FC" w:rsidRDefault="00B7568D"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offer more accessible communication supports across City services like live captioning</w:t>
      </w:r>
      <w:r w:rsidR="00513395" w:rsidRPr="00FA01FC">
        <w:rPr>
          <w:rFonts w:asciiTheme="minorHAnsi" w:hAnsiTheme="minorHAnsi" w:cstheme="minorHAnsi"/>
          <w:color w:val="auto"/>
          <w:sz w:val="24"/>
          <w:szCs w:val="24"/>
        </w:rPr>
        <w:t xml:space="preserve">, </w:t>
      </w:r>
      <w:r w:rsidR="002C7AFB" w:rsidRPr="00FA01FC">
        <w:rPr>
          <w:rFonts w:asciiTheme="minorHAnsi" w:hAnsiTheme="minorHAnsi" w:cstheme="minorHAnsi"/>
          <w:color w:val="auto"/>
          <w:sz w:val="24"/>
          <w:szCs w:val="24"/>
        </w:rPr>
        <w:t>audible commentary,</w:t>
      </w:r>
      <w:r w:rsidR="00513395" w:rsidRPr="00FA01FC">
        <w:rPr>
          <w:rFonts w:asciiTheme="minorHAnsi" w:hAnsiTheme="minorHAnsi" w:cstheme="minorHAnsi"/>
          <w:color w:val="auto"/>
          <w:sz w:val="24"/>
          <w:szCs w:val="24"/>
        </w:rPr>
        <w:t xml:space="preserve"> and videos to help explain information</w:t>
      </w:r>
      <w:r w:rsidR="00B74DC9" w:rsidRPr="00FA01FC">
        <w:rPr>
          <w:rFonts w:asciiTheme="minorHAnsi" w:hAnsiTheme="minorHAnsi" w:cstheme="minorHAnsi"/>
          <w:color w:val="auto"/>
          <w:sz w:val="24"/>
          <w:szCs w:val="24"/>
        </w:rPr>
        <w:t>,</w:t>
      </w:r>
      <w:r w:rsidR="00513395" w:rsidRPr="00FA01FC">
        <w:rPr>
          <w:rFonts w:asciiTheme="minorHAnsi" w:hAnsiTheme="minorHAnsi" w:cstheme="minorHAnsi"/>
          <w:color w:val="auto"/>
          <w:sz w:val="24"/>
          <w:szCs w:val="24"/>
        </w:rPr>
        <w:t xml:space="preserve"> </w:t>
      </w:r>
    </w:p>
    <w:p w14:paraId="177F718C" w14:textId="675CBB18" w:rsidR="00E570D1" w:rsidRPr="00FA01FC" w:rsidRDefault="00132A47"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have </w:t>
      </w:r>
      <w:r w:rsidR="00CA7FB9" w:rsidRPr="00FA01FC">
        <w:rPr>
          <w:rFonts w:asciiTheme="minorHAnsi" w:hAnsiTheme="minorHAnsi" w:cstheme="minorHAnsi"/>
          <w:color w:val="auto"/>
          <w:sz w:val="24"/>
          <w:szCs w:val="24"/>
        </w:rPr>
        <w:t xml:space="preserve">dedicated support staff for people with disabilities who need </w:t>
      </w:r>
      <w:r w:rsidR="00E2653D" w:rsidRPr="00FA01FC">
        <w:rPr>
          <w:rFonts w:asciiTheme="minorHAnsi" w:hAnsiTheme="minorHAnsi" w:cstheme="minorHAnsi"/>
          <w:color w:val="auto"/>
          <w:sz w:val="24"/>
          <w:szCs w:val="24"/>
        </w:rPr>
        <w:t>more help</w:t>
      </w:r>
      <w:r w:rsidR="00CA7FB9" w:rsidRPr="00FA01FC">
        <w:rPr>
          <w:rFonts w:asciiTheme="minorHAnsi" w:hAnsiTheme="minorHAnsi" w:cstheme="minorHAnsi"/>
          <w:color w:val="auto"/>
          <w:sz w:val="24"/>
          <w:szCs w:val="24"/>
        </w:rPr>
        <w:t xml:space="preserve"> navigating information about </w:t>
      </w:r>
      <w:r w:rsidR="0012309F">
        <w:rPr>
          <w:rFonts w:asciiTheme="minorHAnsi" w:hAnsiTheme="minorHAnsi" w:cstheme="minorHAnsi"/>
          <w:color w:val="auto"/>
          <w:sz w:val="24"/>
          <w:szCs w:val="24"/>
        </w:rPr>
        <w:t>T</w:t>
      </w:r>
      <w:r w:rsidR="00CA7FB9" w:rsidRPr="00FA01FC">
        <w:rPr>
          <w:rFonts w:asciiTheme="minorHAnsi" w:hAnsiTheme="minorHAnsi" w:cstheme="minorHAnsi"/>
          <w:color w:val="auto"/>
          <w:sz w:val="24"/>
          <w:szCs w:val="24"/>
        </w:rPr>
        <w:t>he City</w:t>
      </w:r>
      <w:r w:rsidR="00BF31E5" w:rsidRPr="00FA01FC">
        <w:rPr>
          <w:rFonts w:asciiTheme="minorHAnsi" w:hAnsiTheme="minorHAnsi" w:cstheme="minorHAnsi"/>
          <w:color w:val="auto"/>
          <w:sz w:val="24"/>
          <w:szCs w:val="24"/>
        </w:rPr>
        <w:t>,</w:t>
      </w:r>
      <w:r w:rsidR="00CA7FB9" w:rsidRPr="00FA01FC">
        <w:rPr>
          <w:rFonts w:asciiTheme="minorHAnsi" w:hAnsiTheme="minorHAnsi" w:cstheme="minorHAnsi"/>
          <w:color w:val="auto"/>
          <w:sz w:val="24"/>
          <w:szCs w:val="24"/>
        </w:rPr>
        <w:t xml:space="preserve"> or City offerings and for people who may not have digital access, </w:t>
      </w:r>
    </w:p>
    <w:p w14:paraId="1C35935E" w14:textId="66A41AD3" w:rsidR="00D60728" w:rsidRPr="00FA01FC" w:rsidRDefault="00FC0EA7"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improve user experience of the Transit app </w:t>
      </w:r>
      <w:r w:rsidR="00C20437" w:rsidRPr="00FA01FC">
        <w:rPr>
          <w:rFonts w:asciiTheme="minorHAnsi" w:hAnsiTheme="minorHAnsi" w:cstheme="minorHAnsi"/>
          <w:color w:val="auto"/>
          <w:sz w:val="24"/>
          <w:szCs w:val="24"/>
        </w:rPr>
        <w:t>by having a clearer design</w:t>
      </w:r>
      <w:r w:rsidR="008C132A" w:rsidRPr="00FA01FC">
        <w:rPr>
          <w:rFonts w:asciiTheme="minorHAnsi" w:hAnsiTheme="minorHAnsi" w:cstheme="minorHAnsi"/>
          <w:color w:val="auto"/>
          <w:sz w:val="24"/>
          <w:szCs w:val="24"/>
        </w:rPr>
        <w:t xml:space="preserve">, real-time updates, </w:t>
      </w:r>
      <w:r w:rsidR="006F0AE4" w:rsidRPr="00FA01FC">
        <w:rPr>
          <w:rFonts w:asciiTheme="minorHAnsi" w:hAnsiTheme="minorHAnsi" w:cstheme="minorHAnsi"/>
          <w:color w:val="auto"/>
          <w:sz w:val="24"/>
          <w:szCs w:val="24"/>
        </w:rPr>
        <w:t>a</w:t>
      </w:r>
      <w:r w:rsidR="00463932" w:rsidRPr="00FA01FC">
        <w:rPr>
          <w:rFonts w:asciiTheme="minorHAnsi" w:hAnsiTheme="minorHAnsi" w:cstheme="minorHAnsi"/>
          <w:color w:val="auto"/>
          <w:sz w:val="24"/>
          <w:szCs w:val="24"/>
        </w:rPr>
        <w:t>nd adding landmarks to support navigation</w:t>
      </w:r>
      <w:r w:rsidR="00B74DC9" w:rsidRPr="00FA01FC">
        <w:rPr>
          <w:rFonts w:asciiTheme="minorHAnsi" w:hAnsiTheme="minorHAnsi" w:cstheme="minorHAnsi"/>
          <w:color w:val="auto"/>
          <w:sz w:val="24"/>
          <w:szCs w:val="24"/>
        </w:rPr>
        <w:t>,</w:t>
      </w:r>
      <w:r w:rsidR="00463932" w:rsidRPr="00FA01FC">
        <w:rPr>
          <w:rFonts w:asciiTheme="minorHAnsi" w:hAnsiTheme="minorHAnsi" w:cstheme="minorHAnsi"/>
          <w:color w:val="auto"/>
          <w:sz w:val="24"/>
          <w:szCs w:val="24"/>
        </w:rPr>
        <w:t xml:space="preserve"> </w:t>
      </w:r>
    </w:p>
    <w:p w14:paraId="307FAAEC" w14:textId="60CBBD6E" w:rsidR="00834D43" w:rsidRPr="00FA01FC" w:rsidRDefault="00172208"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add more</w:t>
      </w:r>
      <w:r w:rsidR="00D60728" w:rsidRPr="00FA01FC">
        <w:rPr>
          <w:rFonts w:asciiTheme="minorHAnsi" w:hAnsiTheme="minorHAnsi" w:cstheme="minorHAnsi"/>
          <w:color w:val="auto"/>
          <w:sz w:val="24"/>
          <w:szCs w:val="24"/>
        </w:rPr>
        <w:t xml:space="preserve"> and louder</w:t>
      </w:r>
      <w:r w:rsidRPr="00FA01FC">
        <w:rPr>
          <w:rFonts w:asciiTheme="minorHAnsi" w:hAnsiTheme="minorHAnsi" w:cstheme="minorHAnsi"/>
          <w:color w:val="auto"/>
          <w:sz w:val="24"/>
          <w:szCs w:val="24"/>
        </w:rPr>
        <w:t xml:space="preserve"> audible signals on trains and buses </w:t>
      </w:r>
      <w:r w:rsidR="00D60728" w:rsidRPr="00FA01FC">
        <w:rPr>
          <w:rFonts w:asciiTheme="minorHAnsi" w:hAnsiTheme="minorHAnsi" w:cstheme="minorHAnsi"/>
          <w:color w:val="auto"/>
          <w:sz w:val="24"/>
          <w:szCs w:val="24"/>
        </w:rPr>
        <w:t xml:space="preserve">and </w:t>
      </w:r>
      <w:r w:rsidR="00242155" w:rsidRPr="00FA01FC">
        <w:rPr>
          <w:rFonts w:asciiTheme="minorHAnsi" w:hAnsiTheme="minorHAnsi" w:cstheme="minorHAnsi"/>
          <w:color w:val="auto"/>
          <w:sz w:val="24"/>
          <w:szCs w:val="24"/>
        </w:rPr>
        <w:t>use more visual communication boards</w:t>
      </w:r>
      <w:r w:rsidR="00B74DC9" w:rsidRPr="00FA01FC">
        <w:rPr>
          <w:rFonts w:asciiTheme="minorHAnsi" w:hAnsiTheme="minorHAnsi" w:cstheme="minorHAnsi"/>
          <w:color w:val="auto"/>
          <w:sz w:val="24"/>
          <w:szCs w:val="24"/>
        </w:rPr>
        <w:t>,</w:t>
      </w:r>
    </w:p>
    <w:p w14:paraId="0220A52C" w14:textId="77592AD7" w:rsidR="0063571B" w:rsidRPr="00FA01FC" w:rsidRDefault="00242155"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have a dedicated </w:t>
      </w:r>
      <w:r w:rsidR="00FC0899" w:rsidRPr="00FA01FC">
        <w:rPr>
          <w:rFonts w:asciiTheme="minorHAnsi" w:hAnsiTheme="minorHAnsi" w:cstheme="minorHAnsi"/>
          <w:color w:val="auto"/>
          <w:sz w:val="24"/>
          <w:szCs w:val="24"/>
        </w:rPr>
        <w:t xml:space="preserve">line or person at 311 for accessibility issues, and offer an </w:t>
      </w:r>
      <w:r w:rsidR="00AD4909" w:rsidRPr="00FA01FC">
        <w:rPr>
          <w:rFonts w:asciiTheme="minorHAnsi" w:hAnsiTheme="minorHAnsi" w:cstheme="minorHAnsi"/>
          <w:color w:val="auto"/>
          <w:sz w:val="24"/>
          <w:szCs w:val="24"/>
        </w:rPr>
        <w:t>alternative to 311 for people w</w:t>
      </w:r>
      <w:r w:rsidR="00C8698E" w:rsidRPr="00FA01FC">
        <w:rPr>
          <w:rFonts w:asciiTheme="minorHAnsi" w:hAnsiTheme="minorHAnsi" w:cstheme="minorHAnsi"/>
          <w:color w:val="auto"/>
          <w:sz w:val="24"/>
          <w:szCs w:val="24"/>
        </w:rPr>
        <w:t>ho are hard of hearing</w:t>
      </w:r>
      <w:r w:rsidR="00B74DC9" w:rsidRPr="00FA01FC">
        <w:rPr>
          <w:rFonts w:asciiTheme="minorHAnsi" w:hAnsiTheme="minorHAnsi" w:cstheme="minorHAnsi"/>
          <w:color w:val="auto"/>
          <w:sz w:val="24"/>
          <w:szCs w:val="24"/>
        </w:rPr>
        <w:t>,</w:t>
      </w:r>
      <w:r w:rsidR="00AD4909" w:rsidRPr="00FA01FC">
        <w:rPr>
          <w:rFonts w:asciiTheme="minorHAnsi" w:hAnsiTheme="minorHAnsi" w:cstheme="minorHAnsi"/>
          <w:color w:val="auto"/>
          <w:sz w:val="24"/>
          <w:szCs w:val="24"/>
        </w:rPr>
        <w:t xml:space="preserve"> </w:t>
      </w:r>
    </w:p>
    <w:p w14:paraId="0B32E72D" w14:textId="67F7A2AE" w:rsidR="00834D43" w:rsidRPr="00FA01FC" w:rsidRDefault="0063571B"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offer more</w:t>
      </w:r>
      <w:r w:rsidR="002108C0" w:rsidRPr="00FA01FC">
        <w:rPr>
          <w:rFonts w:asciiTheme="minorHAnsi" w:hAnsiTheme="minorHAnsi" w:cstheme="minorHAnsi"/>
          <w:color w:val="auto"/>
          <w:sz w:val="24"/>
          <w:szCs w:val="24"/>
        </w:rPr>
        <w:t xml:space="preserve"> wayfinding </w:t>
      </w:r>
      <w:r w:rsidR="00C8698E" w:rsidRPr="00FA01FC">
        <w:rPr>
          <w:rFonts w:asciiTheme="minorHAnsi" w:hAnsiTheme="minorHAnsi" w:cstheme="minorHAnsi"/>
          <w:color w:val="auto"/>
          <w:sz w:val="24"/>
          <w:szCs w:val="24"/>
        </w:rPr>
        <w:t xml:space="preserve">tools </w:t>
      </w:r>
      <w:r w:rsidRPr="00FA01FC">
        <w:rPr>
          <w:rFonts w:asciiTheme="minorHAnsi" w:hAnsiTheme="minorHAnsi" w:cstheme="minorHAnsi"/>
          <w:color w:val="auto"/>
          <w:sz w:val="24"/>
          <w:szCs w:val="24"/>
        </w:rPr>
        <w:t xml:space="preserve">including </w:t>
      </w:r>
      <w:r w:rsidR="002108C0" w:rsidRPr="00FA01FC">
        <w:rPr>
          <w:rFonts w:asciiTheme="minorHAnsi" w:hAnsiTheme="minorHAnsi" w:cstheme="minorHAnsi"/>
          <w:color w:val="auto"/>
          <w:sz w:val="24"/>
          <w:szCs w:val="24"/>
        </w:rPr>
        <w:t>physical and electronic maps, and clearer signage</w:t>
      </w:r>
      <w:r w:rsidRPr="00FA01FC">
        <w:rPr>
          <w:rFonts w:asciiTheme="minorHAnsi" w:hAnsiTheme="minorHAnsi" w:cstheme="minorHAnsi"/>
          <w:color w:val="auto"/>
          <w:sz w:val="24"/>
          <w:szCs w:val="24"/>
        </w:rPr>
        <w:t xml:space="preserve"> at locations especially</w:t>
      </w:r>
      <w:r w:rsidR="002108C0" w:rsidRPr="00FA01FC">
        <w:rPr>
          <w:rFonts w:asciiTheme="minorHAnsi" w:hAnsiTheme="minorHAnsi" w:cstheme="minorHAnsi"/>
          <w:color w:val="auto"/>
          <w:sz w:val="24"/>
          <w:szCs w:val="24"/>
        </w:rPr>
        <w:t xml:space="preserve"> around construction </w:t>
      </w:r>
      <w:r w:rsidRPr="00FA01FC">
        <w:rPr>
          <w:rFonts w:asciiTheme="minorHAnsi" w:hAnsiTheme="minorHAnsi" w:cstheme="minorHAnsi"/>
          <w:color w:val="auto"/>
          <w:sz w:val="24"/>
          <w:szCs w:val="24"/>
        </w:rPr>
        <w:t xml:space="preserve">zone </w:t>
      </w:r>
      <w:r w:rsidR="002108C0" w:rsidRPr="00FA01FC">
        <w:rPr>
          <w:rFonts w:asciiTheme="minorHAnsi" w:hAnsiTheme="minorHAnsi" w:cstheme="minorHAnsi"/>
          <w:color w:val="auto"/>
          <w:sz w:val="24"/>
          <w:szCs w:val="24"/>
        </w:rPr>
        <w:t>detours</w:t>
      </w:r>
      <w:r w:rsidR="00B74DC9" w:rsidRPr="00FA01FC">
        <w:rPr>
          <w:rFonts w:asciiTheme="minorHAnsi" w:hAnsiTheme="minorHAnsi" w:cstheme="minorHAnsi"/>
          <w:color w:val="auto"/>
          <w:sz w:val="24"/>
          <w:szCs w:val="24"/>
        </w:rPr>
        <w:t>,</w:t>
      </w:r>
      <w:r w:rsidR="002108C0" w:rsidRPr="00FA01FC">
        <w:rPr>
          <w:rFonts w:asciiTheme="minorHAnsi" w:hAnsiTheme="minorHAnsi" w:cstheme="minorHAnsi"/>
          <w:color w:val="auto"/>
          <w:sz w:val="24"/>
          <w:szCs w:val="24"/>
        </w:rPr>
        <w:t xml:space="preserve"> </w:t>
      </w:r>
    </w:p>
    <w:p w14:paraId="7E367BA8" w14:textId="50B5B8C7" w:rsidR="00834D43" w:rsidRPr="008C2618" w:rsidRDefault="00834D43" w:rsidP="008C2618">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improve communication features in physical spaces like buses and buildings by having more and </w:t>
      </w:r>
      <w:r w:rsidR="00373DAB" w:rsidRPr="00FA01FC">
        <w:rPr>
          <w:rFonts w:asciiTheme="minorHAnsi" w:hAnsiTheme="minorHAnsi" w:cstheme="minorHAnsi"/>
          <w:color w:val="auto"/>
          <w:sz w:val="24"/>
          <w:szCs w:val="24"/>
        </w:rPr>
        <w:t>louder audible signals fo</w:t>
      </w:r>
      <w:r w:rsidR="00EF26E9" w:rsidRPr="00FA01FC">
        <w:rPr>
          <w:rFonts w:asciiTheme="minorHAnsi" w:hAnsiTheme="minorHAnsi" w:cstheme="minorHAnsi"/>
          <w:color w:val="auto"/>
          <w:sz w:val="24"/>
          <w:szCs w:val="24"/>
        </w:rPr>
        <w:t>r people who are hard of hearing,</w:t>
      </w:r>
      <w:r w:rsidRPr="00FA01FC">
        <w:rPr>
          <w:rFonts w:asciiTheme="minorHAnsi" w:hAnsiTheme="minorHAnsi" w:cstheme="minorHAnsi"/>
          <w:color w:val="auto"/>
          <w:sz w:val="24"/>
          <w:szCs w:val="24"/>
        </w:rPr>
        <w:t xml:space="preserve"> tactile </w:t>
      </w:r>
      <w:r w:rsidR="009B41ED" w:rsidRPr="00FA01FC">
        <w:rPr>
          <w:rFonts w:asciiTheme="minorHAnsi" w:hAnsiTheme="minorHAnsi" w:cstheme="minorHAnsi"/>
          <w:color w:val="auto"/>
          <w:sz w:val="24"/>
          <w:szCs w:val="24"/>
        </w:rPr>
        <w:t xml:space="preserve">surfaces </w:t>
      </w:r>
      <w:r w:rsidR="0059112B" w:rsidRPr="00FA01FC">
        <w:rPr>
          <w:rFonts w:asciiTheme="minorHAnsi" w:hAnsiTheme="minorHAnsi" w:cstheme="minorHAnsi"/>
          <w:color w:val="auto"/>
          <w:sz w:val="24"/>
          <w:szCs w:val="24"/>
        </w:rPr>
        <w:t>for people</w:t>
      </w:r>
      <w:r w:rsidR="009B41ED" w:rsidRPr="00FA01FC">
        <w:rPr>
          <w:rFonts w:asciiTheme="minorHAnsi" w:hAnsiTheme="minorHAnsi" w:cstheme="minorHAnsi"/>
          <w:color w:val="auto"/>
          <w:sz w:val="24"/>
          <w:szCs w:val="24"/>
        </w:rPr>
        <w:t xml:space="preserve"> </w:t>
      </w:r>
      <w:r w:rsidRPr="00FA01FC">
        <w:rPr>
          <w:rFonts w:asciiTheme="minorHAnsi" w:hAnsiTheme="minorHAnsi" w:cstheme="minorHAnsi"/>
          <w:color w:val="auto"/>
          <w:sz w:val="24"/>
          <w:szCs w:val="24"/>
        </w:rPr>
        <w:t xml:space="preserve">who </w:t>
      </w:r>
      <w:r w:rsidR="315E2686" w:rsidRPr="00FA01FC">
        <w:rPr>
          <w:rFonts w:asciiTheme="minorHAnsi" w:hAnsiTheme="minorHAnsi" w:cstheme="minorHAnsi"/>
          <w:color w:val="auto"/>
          <w:sz w:val="24"/>
          <w:szCs w:val="24"/>
        </w:rPr>
        <w:t>are blind or have low vision</w:t>
      </w:r>
      <w:r w:rsidR="009D7CE9" w:rsidRPr="00FA01FC">
        <w:rPr>
          <w:rFonts w:asciiTheme="minorHAnsi" w:hAnsiTheme="minorHAnsi" w:cstheme="minorHAnsi"/>
          <w:color w:val="auto"/>
          <w:sz w:val="24"/>
          <w:szCs w:val="24"/>
        </w:rPr>
        <w:t>,</w:t>
      </w:r>
      <w:r w:rsidR="00BD20C0" w:rsidRPr="00FA01FC">
        <w:rPr>
          <w:rFonts w:asciiTheme="minorHAnsi" w:hAnsiTheme="minorHAnsi" w:cstheme="minorHAnsi"/>
          <w:color w:val="auto"/>
          <w:sz w:val="24"/>
          <w:szCs w:val="24"/>
        </w:rPr>
        <w:t xml:space="preserve"> </w:t>
      </w:r>
      <w:r w:rsidR="009D7CE9" w:rsidRPr="00FA01FC">
        <w:rPr>
          <w:rFonts w:asciiTheme="minorHAnsi" w:hAnsiTheme="minorHAnsi" w:cstheme="minorHAnsi"/>
          <w:color w:val="auto"/>
          <w:sz w:val="24"/>
          <w:szCs w:val="24"/>
        </w:rPr>
        <w:t xml:space="preserve">and </w:t>
      </w:r>
      <w:r w:rsidR="008745EE" w:rsidRPr="00FA01FC">
        <w:rPr>
          <w:rFonts w:asciiTheme="minorHAnsi" w:hAnsiTheme="minorHAnsi" w:cstheme="minorHAnsi"/>
          <w:color w:val="auto"/>
          <w:sz w:val="24"/>
          <w:szCs w:val="24"/>
        </w:rPr>
        <w:t>visual communication boards</w:t>
      </w:r>
      <w:r w:rsidR="00B74DC9" w:rsidRPr="00FA01FC">
        <w:rPr>
          <w:rFonts w:asciiTheme="minorHAnsi" w:hAnsiTheme="minorHAnsi" w:cstheme="minorHAnsi"/>
          <w:color w:val="auto"/>
          <w:sz w:val="24"/>
          <w:szCs w:val="24"/>
        </w:rPr>
        <w:t>.</w:t>
      </w:r>
      <w:r w:rsidR="008745EE" w:rsidRPr="00FA01FC">
        <w:rPr>
          <w:rFonts w:asciiTheme="minorHAnsi" w:hAnsiTheme="minorHAnsi" w:cstheme="minorHAnsi"/>
          <w:color w:val="auto"/>
          <w:sz w:val="24"/>
          <w:szCs w:val="24"/>
        </w:rPr>
        <w:t xml:space="preserve"> </w:t>
      </w:r>
    </w:p>
    <w:p w14:paraId="3FB9EE94" w14:textId="6B8283A6" w:rsidR="00755136" w:rsidRPr="00842F03" w:rsidRDefault="00CE4E9D" w:rsidP="00CE4E9D">
      <w:pPr>
        <w:rPr>
          <w:color w:val="auto"/>
          <w:sz w:val="24"/>
          <w:szCs w:val="24"/>
          <w:lang w:val="en-US"/>
        </w:rPr>
      </w:pPr>
      <w:r w:rsidRPr="00842F03">
        <w:rPr>
          <w:color w:val="auto"/>
          <w:sz w:val="24"/>
          <w:szCs w:val="24"/>
          <w:lang w:val="en-US"/>
        </w:rPr>
        <w:t xml:space="preserve">Finally, participants encouraged </w:t>
      </w:r>
      <w:r w:rsidR="009C1AE7">
        <w:rPr>
          <w:color w:val="auto"/>
          <w:sz w:val="24"/>
          <w:szCs w:val="24"/>
          <w:lang w:val="en-US"/>
        </w:rPr>
        <w:t>T</w:t>
      </w:r>
      <w:r w:rsidRPr="00842F03">
        <w:rPr>
          <w:color w:val="auto"/>
          <w:sz w:val="24"/>
          <w:szCs w:val="24"/>
          <w:lang w:val="en-US"/>
        </w:rPr>
        <w:t xml:space="preserve">he </w:t>
      </w:r>
      <w:r w:rsidR="002108C0" w:rsidRPr="00842F03">
        <w:rPr>
          <w:color w:val="auto"/>
          <w:sz w:val="24"/>
          <w:szCs w:val="24"/>
          <w:lang w:val="en-US"/>
        </w:rPr>
        <w:t>City to partner with community organizations and representatives to help distribute information and inform more accessible communication practices.</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348FFFCC" w14:textId="77777777">
        <w:trPr>
          <w:trHeight w:val="654"/>
        </w:trPr>
        <w:tc>
          <w:tcPr>
            <w:tcW w:w="2670" w:type="dxa"/>
          </w:tcPr>
          <w:p w14:paraId="35ACB010" w14:textId="68AF07E3" w:rsidR="00830446"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lastRenderedPageBreak/>
              <w:drawing>
                <wp:anchor distT="0" distB="0" distL="114300" distR="114300" simplePos="0" relativeHeight="251709440" behindDoc="0" locked="0" layoutInCell="1" allowOverlap="1" wp14:anchorId="47BE4777" wp14:editId="18C30C7C">
                  <wp:simplePos x="0" y="0"/>
                  <wp:positionH relativeFrom="margin">
                    <wp:align>center</wp:align>
                  </wp:positionH>
                  <wp:positionV relativeFrom="margin">
                    <wp:align>center</wp:align>
                  </wp:positionV>
                  <wp:extent cx="1076325" cy="1076325"/>
                  <wp:effectExtent l="0" t="0" r="9525" b="9525"/>
                  <wp:wrapSquare wrapText="bothSides"/>
                  <wp:docPr id="2719766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76618"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830446" w:rsidRPr="00B4781E">
              <w:rPr>
                <w:rFonts w:asciiTheme="majorHAnsi" w:hAnsiTheme="majorHAnsi" w:cstheme="majorHAnsi"/>
                <w:b/>
                <w:bCs/>
                <w:color w:val="auto"/>
                <w:lang w:val="en-CA"/>
              </w:rPr>
              <w:t>Participant Quote</w:t>
            </w:r>
          </w:p>
        </w:tc>
        <w:tc>
          <w:tcPr>
            <w:tcW w:w="7782" w:type="dxa"/>
            <w:vAlign w:val="center"/>
          </w:tcPr>
          <w:p w14:paraId="3CEB2310" w14:textId="77777777" w:rsidR="00830446" w:rsidRDefault="00830446">
            <w:pPr>
              <w:rPr>
                <w:rFonts w:asciiTheme="majorHAnsi" w:hAnsiTheme="majorHAnsi" w:cstheme="majorHAnsi"/>
                <w:i/>
                <w:iCs/>
                <w:color w:val="auto"/>
                <w:lang w:val="en-CA"/>
              </w:rPr>
            </w:pPr>
          </w:p>
          <w:p w14:paraId="3F0EC45D" w14:textId="5E5B244A" w:rsidR="00830446" w:rsidRPr="00D2679E" w:rsidRDefault="00830446">
            <w:pPr>
              <w:rPr>
                <w:i/>
                <w:iCs/>
                <w:color w:val="auto"/>
              </w:rPr>
            </w:pPr>
            <w:r w:rsidRPr="009373C3">
              <w:rPr>
                <w:rFonts w:asciiTheme="majorHAnsi" w:hAnsiTheme="majorHAnsi" w:cstheme="majorHAnsi"/>
                <w:i/>
                <w:iCs/>
                <w:color w:val="auto"/>
                <w:lang w:val="en-CA"/>
              </w:rPr>
              <w:t>“</w:t>
            </w:r>
            <w:r w:rsidRPr="009373C3">
              <w:rPr>
                <w:i/>
                <w:iCs/>
                <w:color w:val="auto"/>
              </w:rPr>
              <w:t xml:space="preserve">Provide information in multiple mediums. Make sure information and processes are easy to understand and navigate. If a person needs help, ensure that staff give time for person to process information and reply. </w:t>
            </w:r>
            <w:proofErr w:type="gramStart"/>
            <w:r w:rsidRPr="009373C3">
              <w:rPr>
                <w:i/>
                <w:iCs/>
                <w:color w:val="auto"/>
              </w:rPr>
              <w:t>If</w:t>
            </w:r>
            <w:proofErr w:type="gramEnd"/>
            <w:r w:rsidRPr="009373C3">
              <w:rPr>
                <w:i/>
                <w:iCs/>
                <w:color w:val="auto"/>
              </w:rPr>
              <w:t xml:space="preserve"> need more time, ensure that they can reach same person so do not have to explain situation </w:t>
            </w:r>
            <w:proofErr w:type="gramStart"/>
            <w:r w:rsidRPr="009373C3">
              <w:rPr>
                <w:i/>
                <w:iCs/>
                <w:color w:val="auto"/>
              </w:rPr>
              <w:t>over and over</w:t>
            </w:r>
            <w:proofErr w:type="gramEnd"/>
            <w:r w:rsidRPr="009373C3">
              <w:rPr>
                <w:i/>
                <w:iCs/>
                <w:color w:val="auto"/>
              </w:rPr>
              <w:t xml:space="preserve"> to different people.”</w:t>
            </w:r>
          </w:p>
        </w:tc>
      </w:tr>
    </w:tbl>
    <w:p w14:paraId="0BE9CC83" w14:textId="0F9731D4" w:rsidR="00FE44CE" w:rsidRPr="00442292" w:rsidRDefault="00C07A3A" w:rsidP="00C976B5">
      <w:pPr>
        <w:pStyle w:val="Heading2"/>
        <w:spacing w:after="240"/>
        <w:rPr>
          <w:color w:val="236192"/>
        </w:rPr>
      </w:pPr>
      <w:bookmarkStart w:id="29" w:name="_Toc228353318"/>
      <w:r w:rsidRPr="00442292">
        <w:rPr>
          <w:color w:val="236192"/>
        </w:rPr>
        <w:t xml:space="preserve">3.7 </w:t>
      </w:r>
      <w:r w:rsidR="00FE44CE" w:rsidRPr="00442292">
        <w:rPr>
          <w:color w:val="236192"/>
        </w:rPr>
        <w:t>Employment</w:t>
      </w:r>
      <w:bookmarkEnd w:id="29"/>
    </w:p>
    <w:p w14:paraId="08DD4483" w14:textId="45734786" w:rsidR="008D70D0" w:rsidRPr="00FA01FC" w:rsidRDefault="003A608A" w:rsidP="003A608A">
      <w:pPr>
        <w:rPr>
          <w:rFonts w:asciiTheme="minorHAnsi" w:hAnsiTheme="minorHAnsi" w:cstheme="minorHAnsi"/>
          <w:color w:val="auto"/>
          <w:sz w:val="24"/>
          <w:szCs w:val="24"/>
          <w:lang w:val="en-US"/>
        </w:rPr>
      </w:pPr>
      <w:r w:rsidRPr="00FA01FC">
        <w:rPr>
          <w:rFonts w:asciiTheme="minorHAnsi" w:hAnsiTheme="minorHAnsi" w:cstheme="minorHAnsi"/>
          <w:color w:val="auto"/>
          <w:sz w:val="24"/>
          <w:szCs w:val="24"/>
          <w:lang w:val="en-US"/>
        </w:rPr>
        <w:t>Overall</w:t>
      </w:r>
      <w:r w:rsidR="00F729FD" w:rsidRPr="00FA01FC">
        <w:rPr>
          <w:rFonts w:asciiTheme="minorHAnsi" w:hAnsiTheme="minorHAnsi" w:cstheme="minorHAnsi"/>
          <w:color w:val="auto"/>
          <w:sz w:val="24"/>
          <w:szCs w:val="24"/>
          <w:lang w:val="en-US"/>
        </w:rPr>
        <w:t xml:space="preserve">, </w:t>
      </w:r>
      <w:r w:rsidR="00FE75D1" w:rsidRPr="00FA01FC">
        <w:rPr>
          <w:rFonts w:asciiTheme="minorHAnsi" w:hAnsiTheme="minorHAnsi" w:cstheme="minorHAnsi"/>
          <w:color w:val="auto"/>
          <w:sz w:val="24"/>
          <w:szCs w:val="24"/>
          <w:lang w:val="en-US"/>
        </w:rPr>
        <w:t xml:space="preserve">there was a strong call for </w:t>
      </w:r>
      <w:r w:rsidR="00AE1EA4">
        <w:rPr>
          <w:rFonts w:asciiTheme="minorHAnsi" w:hAnsiTheme="minorHAnsi" w:cstheme="minorHAnsi"/>
          <w:color w:val="auto"/>
          <w:sz w:val="24"/>
          <w:szCs w:val="24"/>
          <w:lang w:val="en-US"/>
        </w:rPr>
        <w:t>T</w:t>
      </w:r>
      <w:r w:rsidR="00FE75D1" w:rsidRPr="00FA01FC">
        <w:rPr>
          <w:rFonts w:asciiTheme="minorHAnsi" w:hAnsiTheme="minorHAnsi" w:cstheme="minorHAnsi"/>
          <w:color w:val="auto"/>
          <w:sz w:val="24"/>
          <w:szCs w:val="24"/>
          <w:lang w:val="en-US"/>
        </w:rPr>
        <w:t>he City</w:t>
      </w:r>
      <w:r w:rsidR="003A0EF7" w:rsidRPr="00FA01FC">
        <w:rPr>
          <w:rFonts w:asciiTheme="minorHAnsi" w:hAnsiTheme="minorHAnsi" w:cstheme="minorHAnsi"/>
          <w:color w:val="auto"/>
          <w:sz w:val="24"/>
          <w:szCs w:val="24"/>
          <w:lang w:val="en-US"/>
        </w:rPr>
        <w:t xml:space="preserve"> </w:t>
      </w:r>
      <w:r w:rsidR="00FE75D1" w:rsidRPr="00FA01FC">
        <w:rPr>
          <w:rFonts w:asciiTheme="minorHAnsi" w:hAnsiTheme="minorHAnsi" w:cstheme="minorHAnsi"/>
          <w:color w:val="auto"/>
          <w:sz w:val="24"/>
          <w:szCs w:val="24"/>
          <w:lang w:val="en-US"/>
        </w:rPr>
        <w:t>to be more inclusive in its employment and hiring practices. Specifically, participants</w:t>
      </w:r>
      <w:r w:rsidR="0096006A" w:rsidRPr="00FA01FC">
        <w:rPr>
          <w:rFonts w:asciiTheme="minorHAnsi" w:hAnsiTheme="minorHAnsi" w:cstheme="minorHAnsi"/>
          <w:color w:val="auto"/>
          <w:sz w:val="24"/>
          <w:szCs w:val="24"/>
          <w:lang w:val="en-US"/>
        </w:rPr>
        <w:t xml:space="preserve"> value</w:t>
      </w:r>
      <w:r w:rsidR="008D1FC9" w:rsidRPr="00FA01FC">
        <w:rPr>
          <w:rFonts w:asciiTheme="minorHAnsi" w:hAnsiTheme="minorHAnsi" w:cstheme="minorHAnsi"/>
          <w:color w:val="auto"/>
          <w:sz w:val="24"/>
          <w:szCs w:val="24"/>
          <w:lang w:val="en-US"/>
        </w:rPr>
        <w:t>d</w:t>
      </w:r>
      <w:r w:rsidR="006A3E0E" w:rsidRPr="00FA01FC">
        <w:rPr>
          <w:rFonts w:asciiTheme="minorHAnsi" w:hAnsiTheme="minorHAnsi" w:cstheme="minorHAnsi"/>
          <w:color w:val="auto"/>
          <w:sz w:val="24"/>
          <w:szCs w:val="24"/>
          <w:lang w:val="en-US"/>
        </w:rPr>
        <w:t xml:space="preserve"> meaningful</w:t>
      </w:r>
      <w:r w:rsidR="0096006A" w:rsidRPr="00FA01FC">
        <w:rPr>
          <w:rFonts w:asciiTheme="minorHAnsi" w:hAnsiTheme="minorHAnsi" w:cstheme="minorHAnsi"/>
          <w:color w:val="auto"/>
          <w:sz w:val="24"/>
          <w:szCs w:val="24"/>
          <w:lang w:val="en-US"/>
        </w:rPr>
        <w:t xml:space="preserve"> </w:t>
      </w:r>
      <w:r w:rsidRPr="00FA01FC">
        <w:rPr>
          <w:rFonts w:asciiTheme="minorHAnsi" w:hAnsiTheme="minorHAnsi" w:cstheme="minorHAnsi"/>
          <w:color w:val="auto"/>
          <w:sz w:val="24"/>
          <w:szCs w:val="24"/>
          <w:lang w:val="en-US"/>
        </w:rPr>
        <w:t xml:space="preserve">employment for people with </w:t>
      </w:r>
      <w:r w:rsidR="00A9445C" w:rsidRPr="00FA01FC">
        <w:rPr>
          <w:rFonts w:asciiTheme="minorHAnsi" w:hAnsiTheme="minorHAnsi" w:cstheme="minorHAnsi"/>
          <w:color w:val="auto"/>
          <w:sz w:val="24"/>
          <w:szCs w:val="24"/>
          <w:lang w:val="en-US"/>
        </w:rPr>
        <w:t>disabilities</w:t>
      </w:r>
      <w:r w:rsidR="006A3E0E" w:rsidRPr="00FA01FC">
        <w:rPr>
          <w:rFonts w:asciiTheme="minorHAnsi" w:hAnsiTheme="minorHAnsi" w:cstheme="minorHAnsi"/>
          <w:color w:val="auto"/>
          <w:sz w:val="24"/>
          <w:szCs w:val="24"/>
          <w:lang w:val="en-US"/>
        </w:rPr>
        <w:t>,</w:t>
      </w:r>
      <w:r w:rsidR="0096006A" w:rsidRPr="00FA01FC">
        <w:rPr>
          <w:rFonts w:asciiTheme="minorHAnsi" w:hAnsiTheme="minorHAnsi" w:cstheme="minorHAnsi"/>
          <w:color w:val="auto"/>
          <w:sz w:val="24"/>
          <w:szCs w:val="24"/>
          <w:lang w:val="en-US"/>
        </w:rPr>
        <w:t xml:space="preserve"> where the </w:t>
      </w:r>
      <w:r w:rsidR="00711B06" w:rsidRPr="00FA01FC">
        <w:rPr>
          <w:rFonts w:asciiTheme="minorHAnsi" w:hAnsiTheme="minorHAnsi" w:cstheme="minorHAnsi"/>
          <w:color w:val="auto"/>
          <w:sz w:val="24"/>
          <w:szCs w:val="24"/>
          <w:lang w:val="en-US"/>
        </w:rPr>
        <w:t>roles offered match people’s skills and interests rather than token opportunities</w:t>
      </w:r>
      <w:r w:rsidR="00D1698A" w:rsidRPr="00FA01FC">
        <w:rPr>
          <w:rFonts w:asciiTheme="minorHAnsi" w:hAnsiTheme="minorHAnsi" w:cstheme="minorHAnsi"/>
          <w:color w:val="auto"/>
          <w:sz w:val="24"/>
          <w:szCs w:val="24"/>
          <w:lang w:val="en-US"/>
        </w:rPr>
        <w:t xml:space="preserve">. </w:t>
      </w:r>
      <w:r w:rsidR="00014CDA" w:rsidRPr="00FA01FC">
        <w:rPr>
          <w:rFonts w:asciiTheme="minorHAnsi" w:hAnsiTheme="minorHAnsi" w:cstheme="minorHAnsi"/>
          <w:color w:val="auto"/>
          <w:sz w:val="24"/>
          <w:szCs w:val="24"/>
          <w:lang w:val="en-US"/>
        </w:rPr>
        <w:t>Participants</w:t>
      </w:r>
      <w:r w:rsidR="003A0EF7" w:rsidRPr="00FA01FC">
        <w:rPr>
          <w:rFonts w:asciiTheme="minorHAnsi" w:hAnsiTheme="minorHAnsi" w:cstheme="minorHAnsi"/>
          <w:color w:val="auto"/>
          <w:sz w:val="24"/>
          <w:szCs w:val="24"/>
          <w:lang w:val="en-US"/>
        </w:rPr>
        <w:t xml:space="preserve"> want </w:t>
      </w:r>
      <w:r w:rsidR="00B012A8">
        <w:rPr>
          <w:rFonts w:asciiTheme="minorHAnsi" w:hAnsiTheme="minorHAnsi" w:cstheme="minorHAnsi"/>
          <w:color w:val="auto"/>
          <w:sz w:val="24"/>
          <w:szCs w:val="24"/>
          <w:lang w:val="en-US"/>
        </w:rPr>
        <w:t>T</w:t>
      </w:r>
      <w:r w:rsidR="003A0EF7" w:rsidRPr="00FA01FC">
        <w:rPr>
          <w:rFonts w:asciiTheme="minorHAnsi" w:hAnsiTheme="minorHAnsi" w:cstheme="minorHAnsi"/>
          <w:color w:val="auto"/>
          <w:sz w:val="24"/>
          <w:szCs w:val="24"/>
          <w:lang w:val="en-US"/>
        </w:rPr>
        <w:t>he City</w:t>
      </w:r>
      <w:r w:rsidR="00902C53" w:rsidRPr="00FA01FC">
        <w:rPr>
          <w:rFonts w:asciiTheme="minorHAnsi" w:hAnsiTheme="minorHAnsi" w:cstheme="minorHAnsi"/>
          <w:color w:val="auto"/>
          <w:sz w:val="24"/>
          <w:szCs w:val="24"/>
          <w:lang w:val="en-US"/>
        </w:rPr>
        <w:t xml:space="preserve"> workplace </w:t>
      </w:r>
      <w:r w:rsidR="003A0EF7" w:rsidRPr="00FA01FC">
        <w:rPr>
          <w:rFonts w:asciiTheme="minorHAnsi" w:hAnsiTheme="minorHAnsi" w:cstheme="minorHAnsi"/>
          <w:color w:val="auto"/>
          <w:sz w:val="24"/>
          <w:szCs w:val="24"/>
          <w:lang w:val="en-US"/>
        </w:rPr>
        <w:t xml:space="preserve">to be one </w:t>
      </w:r>
      <w:r w:rsidR="00322E57" w:rsidRPr="00FA01FC">
        <w:rPr>
          <w:rFonts w:asciiTheme="minorHAnsi" w:hAnsiTheme="minorHAnsi" w:cstheme="minorHAnsi"/>
          <w:color w:val="auto"/>
          <w:sz w:val="24"/>
          <w:szCs w:val="24"/>
          <w:lang w:val="en-US"/>
        </w:rPr>
        <w:t xml:space="preserve">where everyone </w:t>
      </w:r>
      <w:r w:rsidR="002869D0" w:rsidRPr="00FA01FC">
        <w:rPr>
          <w:rFonts w:asciiTheme="minorHAnsi" w:hAnsiTheme="minorHAnsi" w:cstheme="minorHAnsi"/>
          <w:color w:val="auto"/>
          <w:sz w:val="24"/>
          <w:szCs w:val="24"/>
          <w:lang w:val="en-US"/>
        </w:rPr>
        <w:t xml:space="preserve">feels welcome and </w:t>
      </w:r>
      <w:r w:rsidR="00F00145" w:rsidRPr="00FA01FC">
        <w:rPr>
          <w:rFonts w:asciiTheme="minorHAnsi" w:hAnsiTheme="minorHAnsi" w:cstheme="minorHAnsi"/>
          <w:color w:val="auto"/>
          <w:sz w:val="24"/>
          <w:szCs w:val="24"/>
          <w:lang w:val="en-US"/>
        </w:rPr>
        <w:t>included and</w:t>
      </w:r>
      <w:r w:rsidR="00E05F49" w:rsidRPr="00FA01FC">
        <w:rPr>
          <w:rFonts w:asciiTheme="minorHAnsi" w:hAnsiTheme="minorHAnsi" w:cstheme="minorHAnsi"/>
          <w:color w:val="auto"/>
          <w:sz w:val="24"/>
          <w:szCs w:val="24"/>
          <w:lang w:val="en-US"/>
        </w:rPr>
        <w:t xml:space="preserve"> especially want to see more people with disabilities represented in</w:t>
      </w:r>
      <w:r w:rsidR="0048552F" w:rsidRPr="00FA01FC">
        <w:rPr>
          <w:rFonts w:asciiTheme="minorHAnsi" w:hAnsiTheme="minorHAnsi" w:cstheme="minorHAnsi"/>
          <w:color w:val="auto"/>
          <w:sz w:val="24"/>
          <w:szCs w:val="24"/>
          <w:lang w:val="en-US"/>
        </w:rPr>
        <w:t xml:space="preserve"> all </w:t>
      </w:r>
      <w:r w:rsidR="006A3E0E" w:rsidRPr="00FA01FC">
        <w:rPr>
          <w:rFonts w:asciiTheme="minorHAnsi" w:hAnsiTheme="minorHAnsi" w:cstheme="minorHAnsi"/>
          <w:color w:val="auto"/>
          <w:sz w:val="24"/>
          <w:szCs w:val="24"/>
          <w:lang w:val="en-US"/>
        </w:rPr>
        <w:t>areas of</w:t>
      </w:r>
      <w:r w:rsidR="00E05F49" w:rsidRPr="00FA01FC">
        <w:rPr>
          <w:rFonts w:asciiTheme="minorHAnsi" w:hAnsiTheme="minorHAnsi" w:cstheme="minorHAnsi"/>
          <w:color w:val="auto"/>
          <w:sz w:val="24"/>
          <w:szCs w:val="24"/>
          <w:lang w:val="en-US"/>
        </w:rPr>
        <w:t xml:space="preserve"> </w:t>
      </w:r>
      <w:r w:rsidR="00454078">
        <w:rPr>
          <w:rFonts w:asciiTheme="minorHAnsi" w:hAnsiTheme="minorHAnsi" w:cstheme="minorHAnsi"/>
          <w:color w:val="auto"/>
          <w:sz w:val="24"/>
          <w:szCs w:val="24"/>
          <w:lang w:val="en-US"/>
        </w:rPr>
        <w:t>T</w:t>
      </w:r>
      <w:r w:rsidR="00E05F49" w:rsidRPr="00FA01FC">
        <w:rPr>
          <w:rFonts w:asciiTheme="minorHAnsi" w:hAnsiTheme="minorHAnsi" w:cstheme="minorHAnsi"/>
          <w:color w:val="auto"/>
          <w:sz w:val="24"/>
          <w:szCs w:val="24"/>
          <w:lang w:val="en-US"/>
        </w:rPr>
        <w:t xml:space="preserve">he City’s workforce. </w:t>
      </w:r>
    </w:p>
    <w:p w14:paraId="5B6D57C0" w14:textId="73F48506" w:rsidR="00715735" w:rsidRPr="00FA01FC" w:rsidRDefault="008D70D0" w:rsidP="003A608A">
      <w:pPr>
        <w:rPr>
          <w:rFonts w:asciiTheme="minorHAnsi" w:hAnsiTheme="minorHAnsi" w:cstheme="minorHAnsi"/>
          <w:color w:val="auto"/>
          <w:sz w:val="24"/>
          <w:szCs w:val="24"/>
          <w:lang w:val="en-US"/>
        </w:rPr>
      </w:pPr>
      <w:r w:rsidRPr="00FA01FC">
        <w:rPr>
          <w:rFonts w:asciiTheme="minorHAnsi" w:hAnsiTheme="minorHAnsi" w:cstheme="minorHAnsi"/>
          <w:color w:val="auto"/>
          <w:sz w:val="24"/>
          <w:szCs w:val="24"/>
          <w:lang w:val="en-US"/>
        </w:rPr>
        <w:t xml:space="preserve">Participants strongly believe the representation of people with lived experience of disability in </w:t>
      </w:r>
      <w:r w:rsidR="00063062" w:rsidRPr="00FA01FC">
        <w:rPr>
          <w:rFonts w:asciiTheme="minorHAnsi" w:hAnsiTheme="minorHAnsi" w:cstheme="minorHAnsi"/>
          <w:color w:val="auto"/>
          <w:sz w:val="24"/>
          <w:szCs w:val="24"/>
          <w:lang w:val="en-US"/>
        </w:rPr>
        <w:t>Calgary</w:t>
      </w:r>
      <w:r w:rsidRPr="00FA01FC">
        <w:rPr>
          <w:rFonts w:asciiTheme="minorHAnsi" w:hAnsiTheme="minorHAnsi" w:cstheme="minorHAnsi"/>
          <w:color w:val="auto"/>
          <w:sz w:val="24"/>
          <w:szCs w:val="24"/>
          <w:lang w:val="en-US"/>
        </w:rPr>
        <w:t xml:space="preserve"> paid roles, volunteer positions, and advisory or leadership capacities is </w:t>
      </w:r>
      <w:r w:rsidR="00847500" w:rsidRPr="00FA01FC">
        <w:rPr>
          <w:rFonts w:asciiTheme="minorHAnsi" w:hAnsiTheme="minorHAnsi" w:cstheme="minorHAnsi"/>
          <w:color w:val="auto"/>
          <w:sz w:val="24"/>
          <w:szCs w:val="24"/>
          <w:lang w:val="en-US"/>
        </w:rPr>
        <w:t>necessary</w:t>
      </w:r>
      <w:r w:rsidR="00524551" w:rsidRPr="00FA01FC">
        <w:rPr>
          <w:rFonts w:asciiTheme="minorHAnsi" w:hAnsiTheme="minorHAnsi" w:cstheme="minorHAnsi"/>
          <w:color w:val="auto"/>
          <w:sz w:val="24"/>
          <w:szCs w:val="24"/>
          <w:lang w:val="en-US"/>
        </w:rPr>
        <w:t xml:space="preserve">. </w:t>
      </w:r>
      <w:r w:rsidR="00C3075E" w:rsidRPr="00FA01FC">
        <w:rPr>
          <w:rFonts w:asciiTheme="minorHAnsi" w:hAnsiTheme="minorHAnsi" w:cstheme="minorHAnsi"/>
          <w:color w:val="auto"/>
          <w:sz w:val="24"/>
          <w:szCs w:val="24"/>
          <w:lang w:val="en-US"/>
        </w:rPr>
        <w:t xml:space="preserve">Their involvement helps </w:t>
      </w:r>
      <w:r w:rsidR="00383BB8">
        <w:rPr>
          <w:rFonts w:asciiTheme="minorHAnsi" w:hAnsiTheme="minorHAnsi" w:cstheme="minorHAnsi"/>
          <w:color w:val="auto"/>
          <w:sz w:val="24"/>
          <w:szCs w:val="24"/>
          <w:lang w:val="en-US"/>
        </w:rPr>
        <w:t>T</w:t>
      </w:r>
      <w:r w:rsidR="00C3075E" w:rsidRPr="00FA01FC">
        <w:rPr>
          <w:rFonts w:asciiTheme="minorHAnsi" w:hAnsiTheme="minorHAnsi" w:cstheme="minorHAnsi"/>
          <w:color w:val="auto"/>
          <w:sz w:val="24"/>
          <w:szCs w:val="24"/>
          <w:lang w:val="en-US"/>
        </w:rPr>
        <w:t xml:space="preserve">he </w:t>
      </w:r>
      <w:r w:rsidRPr="00FA01FC">
        <w:rPr>
          <w:rFonts w:asciiTheme="minorHAnsi" w:hAnsiTheme="minorHAnsi" w:cstheme="minorHAnsi"/>
          <w:color w:val="auto"/>
          <w:sz w:val="24"/>
          <w:szCs w:val="24"/>
          <w:lang w:val="en-US"/>
        </w:rPr>
        <w:t>City</w:t>
      </w:r>
      <w:r w:rsidR="00847500" w:rsidRPr="00FA01FC">
        <w:rPr>
          <w:rFonts w:asciiTheme="minorHAnsi" w:hAnsiTheme="minorHAnsi" w:cstheme="minorHAnsi"/>
          <w:color w:val="auto"/>
          <w:sz w:val="24"/>
          <w:szCs w:val="24"/>
          <w:lang w:val="en-US"/>
        </w:rPr>
        <w:t xml:space="preserve"> create and provide</w:t>
      </w:r>
      <w:r w:rsidRPr="00FA01FC">
        <w:rPr>
          <w:rFonts w:asciiTheme="minorHAnsi" w:hAnsiTheme="minorHAnsi" w:cstheme="minorHAnsi"/>
          <w:color w:val="auto"/>
          <w:sz w:val="24"/>
          <w:szCs w:val="24"/>
          <w:lang w:val="en-US"/>
        </w:rPr>
        <w:t xml:space="preserve"> programs and services that are authentic, relevant, and trusted by the disability community.</w:t>
      </w:r>
      <w:r w:rsidR="00715735" w:rsidRPr="00FA01FC">
        <w:rPr>
          <w:rFonts w:asciiTheme="minorHAnsi" w:hAnsiTheme="minorHAnsi" w:cstheme="minorHAnsi"/>
          <w:color w:val="auto"/>
          <w:sz w:val="24"/>
          <w:szCs w:val="24"/>
          <w:lang w:val="en-US"/>
        </w:rPr>
        <w:t xml:space="preserve"> </w:t>
      </w:r>
      <w:r w:rsidR="00C66971" w:rsidRPr="00FA01FC">
        <w:rPr>
          <w:rFonts w:asciiTheme="minorHAnsi" w:hAnsiTheme="minorHAnsi" w:cstheme="minorHAnsi"/>
          <w:color w:val="auto"/>
          <w:sz w:val="24"/>
          <w:szCs w:val="24"/>
          <w:lang w:val="en-US"/>
        </w:rPr>
        <w:t>They</w:t>
      </w:r>
      <w:r w:rsidR="00715735" w:rsidRPr="00FA01FC">
        <w:rPr>
          <w:rFonts w:asciiTheme="minorHAnsi" w:hAnsiTheme="minorHAnsi" w:cstheme="minorHAnsi"/>
          <w:color w:val="auto"/>
          <w:sz w:val="24"/>
          <w:szCs w:val="24"/>
          <w:lang w:val="en-US"/>
        </w:rPr>
        <w:t xml:space="preserve"> also encouraged </w:t>
      </w:r>
      <w:r w:rsidR="00383BB8">
        <w:rPr>
          <w:rFonts w:asciiTheme="minorHAnsi" w:hAnsiTheme="minorHAnsi" w:cstheme="minorHAnsi"/>
          <w:color w:val="auto"/>
          <w:sz w:val="24"/>
          <w:szCs w:val="24"/>
          <w:lang w:val="en-US"/>
        </w:rPr>
        <w:t>T</w:t>
      </w:r>
      <w:r w:rsidR="00715735" w:rsidRPr="00FA01FC">
        <w:rPr>
          <w:rFonts w:asciiTheme="minorHAnsi" w:hAnsiTheme="minorHAnsi" w:cstheme="minorHAnsi"/>
          <w:color w:val="auto"/>
          <w:sz w:val="24"/>
          <w:szCs w:val="24"/>
          <w:lang w:val="en-US"/>
        </w:rPr>
        <w:t>he City to collaborate with community organizations to create employment pathways such as practicums, internships, and adapted work experience programs.</w:t>
      </w:r>
    </w:p>
    <w:p w14:paraId="2D940C44" w14:textId="2737F715" w:rsidR="003A608A" w:rsidRPr="00FA01FC" w:rsidRDefault="00FE315F" w:rsidP="003A608A">
      <w:pPr>
        <w:rPr>
          <w:rFonts w:asciiTheme="minorHAnsi" w:hAnsiTheme="minorHAnsi" w:cstheme="minorHAnsi"/>
          <w:color w:val="auto"/>
          <w:sz w:val="24"/>
          <w:szCs w:val="24"/>
          <w:lang w:val="en-US"/>
        </w:rPr>
      </w:pPr>
      <w:r w:rsidRPr="00FA01FC">
        <w:rPr>
          <w:rFonts w:asciiTheme="minorHAnsi" w:hAnsiTheme="minorHAnsi" w:cstheme="minorHAnsi"/>
          <w:color w:val="auto"/>
          <w:sz w:val="24"/>
          <w:szCs w:val="24"/>
          <w:lang w:val="en-US"/>
        </w:rPr>
        <w:t>Multiple participants said there needed to be more</w:t>
      </w:r>
      <w:r w:rsidR="00E51E46" w:rsidRPr="00FA01FC">
        <w:rPr>
          <w:rFonts w:asciiTheme="minorHAnsi" w:hAnsiTheme="minorHAnsi" w:cstheme="minorHAnsi"/>
          <w:color w:val="auto"/>
          <w:sz w:val="24"/>
          <w:szCs w:val="24"/>
          <w:lang w:val="en-US"/>
        </w:rPr>
        <w:t xml:space="preserve"> </w:t>
      </w:r>
      <w:r w:rsidR="006F49C0" w:rsidRPr="00FA01FC">
        <w:rPr>
          <w:rFonts w:asciiTheme="minorHAnsi" w:hAnsiTheme="minorHAnsi" w:cstheme="minorHAnsi"/>
          <w:color w:val="auto"/>
          <w:sz w:val="24"/>
          <w:szCs w:val="24"/>
          <w:lang w:val="en-US"/>
        </w:rPr>
        <w:t>inclusion education and training</w:t>
      </w:r>
      <w:r w:rsidRPr="00FA01FC">
        <w:rPr>
          <w:rFonts w:asciiTheme="minorHAnsi" w:hAnsiTheme="minorHAnsi" w:cstheme="minorHAnsi"/>
          <w:color w:val="auto"/>
          <w:sz w:val="24"/>
          <w:szCs w:val="24"/>
          <w:lang w:val="en-US"/>
        </w:rPr>
        <w:t xml:space="preserve"> provided to City employees, volunteers, and </w:t>
      </w:r>
      <w:r w:rsidR="00407B01" w:rsidRPr="00FA01FC">
        <w:rPr>
          <w:rFonts w:asciiTheme="minorHAnsi" w:hAnsiTheme="minorHAnsi" w:cstheme="minorHAnsi"/>
          <w:color w:val="auto"/>
          <w:sz w:val="24"/>
          <w:szCs w:val="24"/>
          <w:lang w:val="en-US"/>
        </w:rPr>
        <w:t>partners to reduce stigma around disabilities.</w:t>
      </w:r>
      <w:r w:rsidR="008501C4" w:rsidRPr="00FA01FC">
        <w:rPr>
          <w:rFonts w:asciiTheme="minorHAnsi" w:hAnsiTheme="minorHAnsi" w:cstheme="minorHAnsi"/>
          <w:color w:val="auto"/>
          <w:sz w:val="24"/>
          <w:szCs w:val="24"/>
          <w:lang w:val="en-US"/>
        </w:rPr>
        <w:t xml:space="preserve"> </w:t>
      </w:r>
      <w:r w:rsidR="00C66971" w:rsidRPr="00FA01FC">
        <w:rPr>
          <w:rFonts w:asciiTheme="minorHAnsi" w:hAnsiTheme="minorHAnsi" w:cstheme="minorHAnsi"/>
          <w:color w:val="auto"/>
          <w:sz w:val="24"/>
          <w:szCs w:val="24"/>
          <w:lang w:val="en-US"/>
        </w:rPr>
        <w:t xml:space="preserve">Along with this, participants asked for more information to be shared about the accessibility </w:t>
      </w:r>
      <w:proofErr w:type="gramStart"/>
      <w:r w:rsidR="00C66971" w:rsidRPr="00FA01FC">
        <w:rPr>
          <w:rFonts w:asciiTheme="minorHAnsi" w:hAnsiTheme="minorHAnsi" w:cstheme="minorHAnsi"/>
          <w:color w:val="auto"/>
          <w:sz w:val="24"/>
          <w:szCs w:val="24"/>
          <w:lang w:val="en-US"/>
        </w:rPr>
        <w:t>supports</w:t>
      </w:r>
      <w:proofErr w:type="gramEnd"/>
      <w:r w:rsidR="00C66971" w:rsidRPr="00FA01FC">
        <w:rPr>
          <w:rFonts w:asciiTheme="minorHAnsi" w:hAnsiTheme="minorHAnsi" w:cstheme="minorHAnsi"/>
          <w:color w:val="auto"/>
          <w:sz w:val="24"/>
          <w:szCs w:val="24"/>
          <w:lang w:val="en-US"/>
        </w:rPr>
        <w:t xml:space="preserve"> and accommodations that </w:t>
      </w:r>
      <w:proofErr w:type="gramStart"/>
      <w:r w:rsidR="00C66971" w:rsidRPr="00FA01FC">
        <w:rPr>
          <w:rFonts w:asciiTheme="minorHAnsi" w:hAnsiTheme="minorHAnsi" w:cstheme="minorHAnsi"/>
          <w:color w:val="auto"/>
          <w:sz w:val="24"/>
          <w:szCs w:val="24"/>
          <w:lang w:val="en-US"/>
        </w:rPr>
        <w:t>are</w:t>
      </w:r>
      <w:proofErr w:type="gramEnd"/>
      <w:r w:rsidR="00C66971" w:rsidRPr="00FA01FC">
        <w:rPr>
          <w:rFonts w:asciiTheme="minorHAnsi" w:hAnsiTheme="minorHAnsi" w:cstheme="minorHAnsi"/>
          <w:color w:val="auto"/>
          <w:sz w:val="24"/>
          <w:szCs w:val="24"/>
          <w:lang w:val="en-US"/>
        </w:rPr>
        <w:t xml:space="preserve"> available for employees and candidates. </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2F0FC4F2" w14:textId="77777777">
        <w:trPr>
          <w:trHeight w:val="654"/>
        </w:trPr>
        <w:tc>
          <w:tcPr>
            <w:tcW w:w="2670" w:type="dxa"/>
          </w:tcPr>
          <w:p w14:paraId="3B82E5CE" w14:textId="0BCE2BCA" w:rsidR="0074690B" w:rsidRDefault="009F210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715584" behindDoc="0" locked="0" layoutInCell="1" allowOverlap="1" wp14:anchorId="1498ECAA" wp14:editId="0DC2A13B">
                  <wp:simplePos x="0" y="0"/>
                  <wp:positionH relativeFrom="margin">
                    <wp:align>center</wp:align>
                  </wp:positionH>
                  <wp:positionV relativeFrom="margin">
                    <wp:align>center</wp:align>
                  </wp:positionV>
                  <wp:extent cx="1076325" cy="1076325"/>
                  <wp:effectExtent l="0" t="0" r="9525" b="9525"/>
                  <wp:wrapSquare wrapText="bothSides"/>
                  <wp:docPr id="166000558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05589"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74690B" w:rsidRPr="00B4781E">
              <w:rPr>
                <w:rFonts w:asciiTheme="majorHAnsi" w:hAnsiTheme="majorHAnsi" w:cstheme="majorHAnsi"/>
                <w:b/>
                <w:bCs/>
                <w:color w:val="auto"/>
                <w:lang w:val="en-CA"/>
              </w:rPr>
              <w:t>Participant Quote</w:t>
            </w:r>
          </w:p>
        </w:tc>
        <w:tc>
          <w:tcPr>
            <w:tcW w:w="7782" w:type="dxa"/>
            <w:vAlign w:val="center"/>
          </w:tcPr>
          <w:p w14:paraId="27B6E8DA" w14:textId="77777777" w:rsidR="0074690B" w:rsidRPr="00296DBA" w:rsidRDefault="0074690B">
            <w:pPr>
              <w:rPr>
                <w:rFonts w:asciiTheme="majorHAnsi" w:hAnsiTheme="majorHAnsi" w:cstheme="majorHAnsi"/>
                <w:i/>
                <w:iCs/>
                <w:color w:val="auto"/>
                <w:lang w:val="en-CA"/>
              </w:rPr>
            </w:pPr>
            <w:r>
              <w:rPr>
                <w:rFonts w:asciiTheme="majorHAnsi" w:hAnsiTheme="majorHAnsi" w:cstheme="majorHAnsi"/>
                <w:i/>
                <w:iCs/>
                <w:color w:val="auto"/>
                <w:lang w:val="en-CA"/>
              </w:rPr>
              <w:t>“</w:t>
            </w:r>
            <w:r w:rsidRPr="0074690B">
              <w:rPr>
                <w:rFonts w:asciiTheme="majorHAnsi" w:hAnsiTheme="majorHAnsi" w:cstheme="majorHAnsi"/>
                <w:i/>
                <w:iCs/>
                <w:color w:val="auto"/>
                <w:lang w:val="en-CA"/>
              </w:rPr>
              <w:t xml:space="preserve">Educate staff as to how employing people with disabilities can and does work. Work with organizations to see what jobs could be filled with disabled candidates. Learn and think about accommodations that can be provided. Understand: people with disabilities want to and can work - but it might look different than what you are used to. Employing people with disabilities </w:t>
            </w:r>
            <w:proofErr w:type="gramStart"/>
            <w:r w:rsidRPr="0074690B">
              <w:rPr>
                <w:rFonts w:asciiTheme="majorHAnsi" w:hAnsiTheme="majorHAnsi" w:cstheme="majorHAnsi"/>
                <w:i/>
                <w:iCs/>
                <w:color w:val="auto"/>
                <w:lang w:val="en-CA"/>
              </w:rPr>
              <w:t>improves:</w:t>
            </w:r>
            <w:proofErr w:type="gramEnd"/>
            <w:r w:rsidRPr="0074690B">
              <w:rPr>
                <w:rFonts w:asciiTheme="majorHAnsi" w:hAnsiTheme="majorHAnsi" w:cstheme="majorHAnsi"/>
                <w:i/>
                <w:iCs/>
                <w:color w:val="auto"/>
                <w:lang w:val="en-CA"/>
              </w:rPr>
              <w:t xml:space="preserve"> workplace culture, creates opportunities and ingenuity, and increases productivity.</w:t>
            </w:r>
            <w:r>
              <w:rPr>
                <w:rFonts w:asciiTheme="majorHAnsi" w:hAnsiTheme="majorHAnsi" w:cstheme="majorHAnsi"/>
                <w:i/>
                <w:iCs/>
                <w:color w:val="auto"/>
                <w:lang w:val="en-CA"/>
              </w:rPr>
              <w:t>”</w:t>
            </w:r>
          </w:p>
        </w:tc>
      </w:tr>
    </w:tbl>
    <w:p w14:paraId="0B8F0301" w14:textId="77777777" w:rsidR="0074690B" w:rsidRPr="00147DB2" w:rsidRDefault="0074690B" w:rsidP="003A608A">
      <w:pPr>
        <w:rPr>
          <w:color w:val="auto"/>
          <w:sz w:val="24"/>
          <w:szCs w:val="24"/>
          <w:lang w:val="en-US"/>
        </w:rPr>
      </w:pPr>
    </w:p>
    <w:p w14:paraId="1F9C44B9" w14:textId="06A01D03" w:rsidR="00D36E7D" w:rsidRPr="00BC2E23" w:rsidRDefault="00502AC9" w:rsidP="004D6AB2">
      <w:pPr>
        <w:pStyle w:val="ListParagraph"/>
        <w:numPr>
          <w:ilvl w:val="0"/>
          <w:numId w:val="16"/>
        </w:numPr>
        <w:rPr>
          <w:b/>
          <w:bCs/>
          <w:color w:val="auto"/>
          <w:sz w:val="24"/>
          <w:szCs w:val="24"/>
        </w:rPr>
      </w:pPr>
      <w:r w:rsidRPr="00BC2E23">
        <w:rPr>
          <w:b/>
          <w:bCs/>
          <w:color w:val="auto"/>
          <w:sz w:val="24"/>
          <w:szCs w:val="24"/>
        </w:rPr>
        <w:t>Barriers</w:t>
      </w:r>
      <w:r w:rsidR="00147DB2" w:rsidRPr="00BC2E23">
        <w:rPr>
          <w:b/>
          <w:bCs/>
          <w:color w:val="auto"/>
          <w:sz w:val="24"/>
          <w:szCs w:val="24"/>
        </w:rPr>
        <w:t xml:space="preserve"> to</w:t>
      </w:r>
      <w:r w:rsidR="00366D39" w:rsidRPr="00BC2E23">
        <w:rPr>
          <w:b/>
          <w:bCs/>
          <w:color w:val="auto"/>
          <w:sz w:val="24"/>
          <w:szCs w:val="24"/>
        </w:rPr>
        <w:t xml:space="preserve"> employment at </w:t>
      </w:r>
      <w:r w:rsidR="00BE68C7">
        <w:rPr>
          <w:b/>
          <w:bCs/>
          <w:color w:val="auto"/>
          <w:sz w:val="24"/>
          <w:szCs w:val="24"/>
        </w:rPr>
        <w:t>T</w:t>
      </w:r>
      <w:r w:rsidR="00366D39" w:rsidRPr="00BC2E23">
        <w:rPr>
          <w:b/>
          <w:bCs/>
          <w:color w:val="auto"/>
          <w:sz w:val="24"/>
          <w:szCs w:val="24"/>
        </w:rPr>
        <w:t>he City of Calgary</w:t>
      </w:r>
    </w:p>
    <w:p w14:paraId="16FB0E71" w14:textId="4785A9DF" w:rsidR="00DB3081" w:rsidRDefault="00B01669" w:rsidP="00DB3081">
      <w:pPr>
        <w:rPr>
          <w:color w:val="auto"/>
          <w:sz w:val="24"/>
          <w:szCs w:val="24"/>
          <w:lang w:val="en-US"/>
        </w:rPr>
      </w:pPr>
      <w:r w:rsidRPr="00147DB2">
        <w:rPr>
          <w:color w:val="auto"/>
          <w:sz w:val="24"/>
          <w:szCs w:val="24"/>
          <w:lang w:val="en-US"/>
        </w:rPr>
        <w:t xml:space="preserve">Some participants </w:t>
      </w:r>
      <w:r w:rsidR="00707B57">
        <w:rPr>
          <w:color w:val="auto"/>
          <w:sz w:val="24"/>
          <w:szCs w:val="24"/>
          <w:lang w:val="en-US"/>
        </w:rPr>
        <w:t>said</w:t>
      </w:r>
      <w:r w:rsidR="00B45D0A" w:rsidRPr="00B45D0A">
        <w:rPr>
          <w:color w:val="auto"/>
          <w:sz w:val="24"/>
          <w:szCs w:val="24"/>
          <w:lang w:val="en-US"/>
        </w:rPr>
        <w:t xml:space="preserve"> that </w:t>
      </w:r>
      <w:r w:rsidR="00BE68C7">
        <w:rPr>
          <w:color w:val="auto"/>
          <w:sz w:val="24"/>
          <w:szCs w:val="24"/>
          <w:lang w:val="en-US"/>
        </w:rPr>
        <w:t>T</w:t>
      </w:r>
      <w:r w:rsidR="00B45D0A" w:rsidRPr="00B45D0A">
        <w:rPr>
          <w:color w:val="auto"/>
          <w:sz w:val="24"/>
          <w:szCs w:val="24"/>
          <w:lang w:val="en-US"/>
        </w:rPr>
        <w:t xml:space="preserve">he City is not </w:t>
      </w:r>
      <w:r w:rsidR="00707B57">
        <w:rPr>
          <w:color w:val="auto"/>
          <w:sz w:val="24"/>
          <w:szCs w:val="24"/>
          <w:lang w:val="en-US"/>
        </w:rPr>
        <w:t xml:space="preserve">seen </w:t>
      </w:r>
      <w:r w:rsidR="00B45D0A" w:rsidRPr="00B45D0A">
        <w:rPr>
          <w:color w:val="auto"/>
          <w:sz w:val="24"/>
          <w:szCs w:val="24"/>
          <w:lang w:val="en-US"/>
        </w:rPr>
        <w:t xml:space="preserve">as an inclusive employer for people with disabilities. </w:t>
      </w:r>
      <w:r w:rsidR="002C64D8">
        <w:rPr>
          <w:color w:val="auto"/>
          <w:sz w:val="24"/>
          <w:szCs w:val="24"/>
          <w:lang w:val="en-US"/>
        </w:rPr>
        <w:t>They say</w:t>
      </w:r>
      <w:r w:rsidR="00B45D0A" w:rsidRPr="00B45D0A">
        <w:rPr>
          <w:color w:val="auto"/>
          <w:sz w:val="24"/>
          <w:szCs w:val="24"/>
          <w:lang w:val="en-US"/>
        </w:rPr>
        <w:t xml:space="preserve"> </w:t>
      </w:r>
      <w:r w:rsidR="000F6041" w:rsidRPr="00147DB2">
        <w:rPr>
          <w:color w:val="auto"/>
          <w:sz w:val="24"/>
          <w:szCs w:val="24"/>
          <w:lang w:val="en-US"/>
        </w:rPr>
        <w:t xml:space="preserve">employers still </w:t>
      </w:r>
      <w:r w:rsidR="00C168ED">
        <w:rPr>
          <w:color w:val="auto"/>
          <w:sz w:val="24"/>
          <w:szCs w:val="24"/>
          <w:lang w:val="en-US"/>
        </w:rPr>
        <w:t>believe that</w:t>
      </w:r>
      <w:r w:rsidR="000F6041" w:rsidRPr="00147DB2">
        <w:rPr>
          <w:color w:val="auto"/>
          <w:sz w:val="24"/>
          <w:szCs w:val="24"/>
          <w:lang w:val="en-US"/>
        </w:rPr>
        <w:t xml:space="preserve"> </w:t>
      </w:r>
      <w:r w:rsidR="00B45D0A" w:rsidRPr="00B45D0A">
        <w:rPr>
          <w:color w:val="auto"/>
          <w:sz w:val="24"/>
          <w:szCs w:val="24"/>
          <w:lang w:val="en-US"/>
        </w:rPr>
        <w:t xml:space="preserve">accommodations create </w:t>
      </w:r>
      <w:r w:rsidR="000F6041" w:rsidRPr="00147DB2">
        <w:rPr>
          <w:color w:val="auto"/>
          <w:sz w:val="24"/>
          <w:szCs w:val="24"/>
          <w:lang w:val="en-US"/>
        </w:rPr>
        <w:t xml:space="preserve">more </w:t>
      </w:r>
      <w:r w:rsidR="00B45D0A" w:rsidRPr="00B45D0A">
        <w:rPr>
          <w:color w:val="auto"/>
          <w:sz w:val="24"/>
          <w:szCs w:val="24"/>
          <w:lang w:val="en-US"/>
        </w:rPr>
        <w:t>work</w:t>
      </w:r>
      <w:r w:rsidR="00157998" w:rsidRPr="00147DB2">
        <w:rPr>
          <w:color w:val="auto"/>
          <w:sz w:val="24"/>
          <w:szCs w:val="24"/>
          <w:lang w:val="en-US"/>
        </w:rPr>
        <w:t xml:space="preserve"> even though having inclusive</w:t>
      </w:r>
      <w:r w:rsidR="00B45D0A" w:rsidRPr="00B45D0A">
        <w:rPr>
          <w:color w:val="auto"/>
          <w:sz w:val="24"/>
          <w:szCs w:val="24"/>
          <w:lang w:val="en-US"/>
        </w:rPr>
        <w:t xml:space="preserve"> accommodations </w:t>
      </w:r>
      <w:r w:rsidR="00713E44" w:rsidRPr="00147DB2">
        <w:rPr>
          <w:color w:val="auto"/>
          <w:sz w:val="24"/>
          <w:szCs w:val="24"/>
          <w:lang w:val="en-US"/>
        </w:rPr>
        <w:t xml:space="preserve">can </w:t>
      </w:r>
      <w:r w:rsidR="00E910AA">
        <w:rPr>
          <w:color w:val="auto"/>
          <w:sz w:val="24"/>
          <w:szCs w:val="24"/>
          <w:lang w:val="en-US"/>
        </w:rPr>
        <w:t>benefit all employees</w:t>
      </w:r>
      <w:r w:rsidR="00713E44" w:rsidRPr="00147DB2">
        <w:rPr>
          <w:color w:val="auto"/>
          <w:sz w:val="24"/>
          <w:szCs w:val="24"/>
          <w:lang w:val="en-US"/>
        </w:rPr>
        <w:t>.</w:t>
      </w:r>
      <w:r w:rsidR="00B45D0A" w:rsidRPr="00B45D0A">
        <w:rPr>
          <w:color w:val="auto"/>
          <w:sz w:val="24"/>
          <w:szCs w:val="24"/>
          <w:lang w:val="en-US"/>
        </w:rPr>
        <w:t xml:space="preserve"> </w:t>
      </w:r>
      <w:r w:rsidR="00713E44" w:rsidRPr="00147DB2">
        <w:rPr>
          <w:color w:val="auto"/>
          <w:sz w:val="24"/>
          <w:szCs w:val="24"/>
          <w:lang w:val="en-US"/>
        </w:rPr>
        <w:t xml:space="preserve">Multiple comments </w:t>
      </w:r>
      <w:r w:rsidR="002C64D8">
        <w:rPr>
          <w:color w:val="auto"/>
          <w:sz w:val="24"/>
          <w:szCs w:val="24"/>
          <w:lang w:val="en-US"/>
        </w:rPr>
        <w:t>showed</w:t>
      </w:r>
      <w:r w:rsidR="00713E44" w:rsidRPr="00147DB2">
        <w:rPr>
          <w:color w:val="auto"/>
          <w:sz w:val="24"/>
          <w:szCs w:val="24"/>
          <w:lang w:val="en-US"/>
        </w:rPr>
        <w:t xml:space="preserve"> concern </w:t>
      </w:r>
      <w:r w:rsidR="00B45D0A" w:rsidRPr="00B45D0A">
        <w:rPr>
          <w:color w:val="auto"/>
          <w:sz w:val="24"/>
          <w:szCs w:val="24"/>
          <w:lang w:val="en-US"/>
        </w:rPr>
        <w:lastRenderedPageBreak/>
        <w:t xml:space="preserve">about ableism </w:t>
      </w:r>
      <w:r w:rsidR="00713E44" w:rsidRPr="00147DB2">
        <w:rPr>
          <w:color w:val="auto"/>
          <w:sz w:val="24"/>
          <w:szCs w:val="24"/>
          <w:lang w:val="en-US"/>
        </w:rPr>
        <w:t>in the workplace</w:t>
      </w:r>
      <w:r w:rsidR="00EA2AB9">
        <w:rPr>
          <w:color w:val="auto"/>
          <w:sz w:val="24"/>
          <w:szCs w:val="24"/>
          <w:lang w:val="en-US"/>
        </w:rPr>
        <w:t xml:space="preserve">. </w:t>
      </w:r>
      <w:r w:rsidR="005553F2">
        <w:rPr>
          <w:color w:val="auto"/>
          <w:sz w:val="24"/>
          <w:szCs w:val="24"/>
          <w:lang w:val="en-US"/>
        </w:rPr>
        <w:t>That is, p</w:t>
      </w:r>
      <w:r w:rsidR="00EA2AB9">
        <w:rPr>
          <w:color w:val="auto"/>
          <w:sz w:val="24"/>
          <w:szCs w:val="24"/>
          <w:lang w:val="en-US"/>
        </w:rPr>
        <w:t xml:space="preserve">articipants </w:t>
      </w:r>
      <w:r w:rsidR="00CA3B90" w:rsidRPr="00147DB2">
        <w:rPr>
          <w:color w:val="auto"/>
          <w:sz w:val="24"/>
          <w:szCs w:val="24"/>
          <w:lang w:val="en-US"/>
        </w:rPr>
        <w:t xml:space="preserve">are afraid of </w:t>
      </w:r>
      <w:r w:rsidR="00B45D0A" w:rsidRPr="00B45D0A">
        <w:rPr>
          <w:color w:val="auto"/>
          <w:sz w:val="24"/>
          <w:szCs w:val="24"/>
          <w:lang w:val="en-US"/>
        </w:rPr>
        <w:t xml:space="preserve">disclosing a disability </w:t>
      </w:r>
      <w:r w:rsidR="00CA3B90" w:rsidRPr="00147DB2">
        <w:rPr>
          <w:color w:val="auto"/>
          <w:sz w:val="24"/>
          <w:szCs w:val="24"/>
          <w:lang w:val="en-US"/>
        </w:rPr>
        <w:t>because it might result</w:t>
      </w:r>
      <w:r w:rsidR="00B45D0A" w:rsidRPr="00B45D0A">
        <w:rPr>
          <w:color w:val="auto"/>
          <w:sz w:val="24"/>
          <w:szCs w:val="24"/>
          <w:lang w:val="en-US"/>
        </w:rPr>
        <w:t xml:space="preserve"> in prejudice or discrimination during the hiring process.</w:t>
      </w:r>
      <w:r w:rsidRPr="00147DB2">
        <w:rPr>
          <w:color w:val="auto"/>
          <w:sz w:val="24"/>
          <w:szCs w:val="24"/>
          <w:lang w:val="en-US"/>
        </w:rPr>
        <w:t xml:space="preserve"> </w:t>
      </w:r>
      <w:r w:rsidR="00A946DF">
        <w:rPr>
          <w:color w:val="auto"/>
          <w:sz w:val="24"/>
          <w:szCs w:val="24"/>
          <w:lang w:val="en-US"/>
        </w:rPr>
        <w:t xml:space="preserve">Participants </w:t>
      </w:r>
      <w:r w:rsidR="00EB5E58">
        <w:rPr>
          <w:color w:val="auto"/>
          <w:sz w:val="24"/>
          <w:szCs w:val="24"/>
          <w:lang w:val="en-US"/>
        </w:rPr>
        <w:t>said</w:t>
      </w:r>
      <w:r w:rsidR="00EA2AB9">
        <w:rPr>
          <w:color w:val="auto"/>
          <w:sz w:val="24"/>
          <w:szCs w:val="24"/>
          <w:lang w:val="en-US"/>
        </w:rPr>
        <w:t xml:space="preserve"> </w:t>
      </w:r>
      <w:r w:rsidR="00EB5E58">
        <w:rPr>
          <w:color w:val="auto"/>
          <w:sz w:val="24"/>
          <w:szCs w:val="24"/>
          <w:lang w:val="en-US"/>
        </w:rPr>
        <w:t>employers’</w:t>
      </w:r>
      <w:r w:rsidR="00EA2AB9">
        <w:rPr>
          <w:color w:val="auto"/>
          <w:sz w:val="24"/>
          <w:szCs w:val="24"/>
          <w:lang w:val="en-US"/>
        </w:rPr>
        <w:t xml:space="preserve"> view</w:t>
      </w:r>
      <w:r w:rsidR="00EB5E58">
        <w:rPr>
          <w:color w:val="auto"/>
          <w:sz w:val="24"/>
          <w:szCs w:val="24"/>
          <w:lang w:val="en-US"/>
        </w:rPr>
        <w:t>s on</w:t>
      </w:r>
      <w:r w:rsidR="001C5B31">
        <w:rPr>
          <w:color w:val="auto"/>
          <w:sz w:val="24"/>
          <w:szCs w:val="24"/>
          <w:lang w:val="en-US"/>
        </w:rPr>
        <w:t xml:space="preserve"> disabilities </w:t>
      </w:r>
      <w:r w:rsidR="00EB5E58">
        <w:rPr>
          <w:color w:val="auto"/>
          <w:sz w:val="24"/>
          <w:szCs w:val="24"/>
          <w:lang w:val="en-US"/>
        </w:rPr>
        <w:t>were</w:t>
      </w:r>
      <w:r w:rsidR="00EA2AB9">
        <w:rPr>
          <w:color w:val="auto"/>
          <w:sz w:val="24"/>
          <w:szCs w:val="24"/>
          <w:lang w:val="en-US"/>
        </w:rPr>
        <w:t xml:space="preserve"> a</w:t>
      </w:r>
      <w:r w:rsidR="00195079">
        <w:rPr>
          <w:color w:val="auto"/>
          <w:sz w:val="24"/>
          <w:szCs w:val="24"/>
          <w:lang w:val="en-US"/>
        </w:rPr>
        <w:t xml:space="preserve"> </w:t>
      </w:r>
      <w:r w:rsidR="00C01B5B">
        <w:rPr>
          <w:color w:val="auto"/>
          <w:sz w:val="24"/>
          <w:szCs w:val="24"/>
          <w:lang w:val="en-US"/>
        </w:rPr>
        <w:t xml:space="preserve">key concern throughout the employment process. </w:t>
      </w:r>
    </w:p>
    <w:p w14:paraId="206A6F65" w14:textId="4946AA8E" w:rsidR="00977B7B" w:rsidRPr="00FA01FC" w:rsidRDefault="009E1B68" w:rsidP="00B61A4C">
      <w:pPr>
        <w:rPr>
          <w:color w:val="auto"/>
          <w:szCs w:val="24"/>
        </w:rPr>
      </w:pPr>
      <w:r>
        <w:rPr>
          <w:color w:val="auto"/>
          <w:sz w:val="24"/>
          <w:szCs w:val="24"/>
        </w:rPr>
        <w:t>Of</w:t>
      </w:r>
      <w:r w:rsidR="000C5150">
        <w:rPr>
          <w:color w:val="auto"/>
          <w:sz w:val="24"/>
          <w:szCs w:val="24"/>
        </w:rPr>
        <w:t xml:space="preserve"> the </w:t>
      </w:r>
      <w:r>
        <w:rPr>
          <w:color w:val="auto"/>
          <w:sz w:val="24"/>
          <w:szCs w:val="24"/>
        </w:rPr>
        <w:t>113 participants who chose to answer th</w:t>
      </w:r>
      <w:r w:rsidR="00FA01FC">
        <w:rPr>
          <w:color w:val="auto"/>
          <w:sz w:val="24"/>
          <w:szCs w:val="24"/>
        </w:rPr>
        <w:t>e</w:t>
      </w:r>
      <w:r>
        <w:rPr>
          <w:color w:val="auto"/>
          <w:sz w:val="24"/>
          <w:szCs w:val="24"/>
        </w:rPr>
        <w:t xml:space="preserve"> question</w:t>
      </w:r>
      <w:r w:rsidR="00FA01FC" w:rsidRPr="00FA01FC">
        <w:rPr>
          <w:color w:val="auto"/>
          <w:sz w:val="24"/>
          <w:szCs w:val="24"/>
        </w:rPr>
        <w:t xml:space="preserve"> “Have you, or someone you know with a disability, applied for a job with the City?”</w:t>
      </w:r>
      <w:r w:rsidR="000C5150" w:rsidRPr="00FA01FC">
        <w:rPr>
          <w:color w:val="auto"/>
          <w:sz w:val="24"/>
          <w:szCs w:val="24"/>
        </w:rPr>
        <w:t xml:space="preserve">, </w:t>
      </w:r>
      <w:r w:rsidR="00F75C4E">
        <w:rPr>
          <w:color w:val="auto"/>
          <w:sz w:val="24"/>
          <w:szCs w:val="24"/>
        </w:rPr>
        <w:t xml:space="preserve">nearly half of the respondents said </w:t>
      </w:r>
      <w:r w:rsidR="002C2150">
        <w:rPr>
          <w:color w:val="auto"/>
          <w:sz w:val="24"/>
          <w:szCs w:val="24"/>
        </w:rPr>
        <w:t>they did not know anyone who</w:t>
      </w:r>
      <w:r w:rsidR="00D93427" w:rsidRPr="00147DB2">
        <w:rPr>
          <w:color w:val="auto"/>
          <w:sz w:val="24"/>
          <w:szCs w:val="24"/>
        </w:rPr>
        <w:t xml:space="preserve"> had applied for a job with the City</w:t>
      </w:r>
      <w:r w:rsidR="002C2150">
        <w:rPr>
          <w:color w:val="auto"/>
          <w:sz w:val="24"/>
          <w:szCs w:val="24"/>
        </w:rPr>
        <w:t xml:space="preserve">, while the remaining did know someone or were unsure. </w:t>
      </w:r>
    </w:p>
    <w:p w14:paraId="6F19210C" w14:textId="77777777" w:rsidR="00977B7B" w:rsidRDefault="00977B7B" w:rsidP="00C12D0C">
      <w:pPr>
        <w:pStyle w:val="Caption"/>
      </w:pPr>
    </w:p>
    <w:p w14:paraId="54D40402" w14:textId="16F117CA" w:rsidR="0049035B" w:rsidRPr="0049035B" w:rsidRDefault="00977B7B" w:rsidP="00C12D0C">
      <w:pPr>
        <w:pStyle w:val="Caption"/>
      </w:pPr>
      <w:r>
        <w:rPr>
          <w:noProof/>
        </w:rPr>
        <w:drawing>
          <wp:anchor distT="0" distB="0" distL="114300" distR="114300" simplePos="0" relativeHeight="251592704" behindDoc="0" locked="0" layoutInCell="1" allowOverlap="1" wp14:anchorId="03C27A83" wp14:editId="2DE8AF62">
            <wp:simplePos x="0" y="0"/>
            <wp:positionH relativeFrom="margin">
              <wp:align>left</wp:align>
            </wp:positionH>
            <wp:positionV relativeFrom="paragraph">
              <wp:posOffset>260350</wp:posOffset>
            </wp:positionV>
            <wp:extent cx="6693535" cy="2686050"/>
            <wp:effectExtent l="0" t="0" r="12065" b="0"/>
            <wp:wrapSquare wrapText="bothSides"/>
            <wp:docPr id="128793814" name="Chart 1">
              <a:extLst xmlns:a="http://schemas.openxmlformats.org/drawingml/2006/main">
                <a:ext uri="{FF2B5EF4-FFF2-40B4-BE49-F238E27FC236}">
                  <a16:creationId xmlns:a16="http://schemas.microsoft.com/office/drawing/2014/main" id="{94C046BB-2D5A-BDFD-6844-5CE67D4C20F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0C5150" w:rsidRPr="00806611">
        <w:t xml:space="preserve">Figure </w:t>
      </w:r>
      <w:r w:rsidR="00FC4660">
        <w:fldChar w:fldCharType="begin"/>
      </w:r>
      <w:r w:rsidR="00FC4660">
        <w:instrText xml:space="preserve"> SEQ Figure \* ARABIC </w:instrText>
      </w:r>
      <w:r w:rsidR="00FC4660">
        <w:fldChar w:fldCharType="separate"/>
      </w:r>
      <w:r w:rsidR="00F21650">
        <w:rPr>
          <w:noProof/>
        </w:rPr>
        <w:t>10</w:t>
      </w:r>
      <w:r w:rsidR="00FC4660">
        <w:fldChar w:fldCharType="end"/>
      </w:r>
      <w:r w:rsidR="00806611" w:rsidRPr="00806611">
        <w:t xml:space="preserve">: Applicants for a City of Calgary job </w:t>
      </w:r>
    </w:p>
    <w:p w14:paraId="12CED4C6" w14:textId="77777777" w:rsidR="00977B7B" w:rsidRDefault="00977B7B" w:rsidP="00977B7B">
      <w:pPr>
        <w:spacing w:after="0"/>
        <w:rPr>
          <w:color w:val="auto"/>
          <w:sz w:val="24"/>
          <w:szCs w:val="24"/>
        </w:rPr>
      </w:pPr>
    </w:p>
    <w:p w14:paraId="40C5F53D" w14:textId="6DD2A92D" w:rsidR="00B75E3B" w:rsidRPr="00BB0144" w:rsidRDefault="00736E3B" w:rsidP="0049035B">
      <w:pPr>
        <w:rPr>
          <w:color w:val="auto"/>
          <w:sz w:val="24"/>
          <w:szCs w:val="24"/>
        </w:rPr>
      </w:pPr>
      <w:r>
        <w:rPr>
          <w:color w:val="auto"/>
          <w:sz w:val="24"/>
          <w:szCs w:val="24"/>
        </w:rPr>
        <w:t xml:space="preserve">Of the </w:t>
      </w:r>
      <w:r w:rsidR="466009D4" w:rsidRPr="3F653757">
        <w:rPr>
          <w:color w:val="auto"/>
          <w:sz w:val="24"/>
          <w:szCs w:val="24"/>
        </w:rPr>
        <w:t>100 participants</w:t>
      </w:r>
      <w:r>
        <w:rPr>
          <w:color w:val="auto"/>
          <w:sz w:val="24"/>
          <w:szCs w:val="24"/>
        </w:rPr>
        <w:t xml:space="preserve"> who </w:t>
      </w:r>
      <w:r w:rsidR="466009D4" w:rsidRPr="3F653757">
        <w:rPr>
          <w:color w:val="auto"/>
          <w:sz w:val="24"/>
          <w:szCs w:val="24"/>
        </w:rPr>
        <w:t>chose to answer th</w:t>
      </w:r>
      <w:r>
        <w:rPr>
          <w:color w:val="auto"/>
          <w:sz w:val="24"/>
          <w:szCs w:val="24"/>
        </w:rPr>
        <w:t>e question “</w:t>
      </w:r>
      <w:r w:rsidRPr="00736E3B">
        <w:rPr>
          <w:color w:val="auto"/>
          <w:sz w:val="24"/>
          <w:szCs w:val="24"/>
        </w:rPr>
        <w:t xml:space="preserve">Have you, or someone you know with a disability, experienced barriers when applying for a job or volunteer position with </w:t>
      </w:r>
      <w:r w:rsidR="00624F58">
        <w:rPr>
          <w:color w:val="auto"/>
          <w:sz w:val="24"/>
          <w:szCs w:val="24"/>
        </w:rPr>
        <w:t>T</w:t>
      </w:r>
      <w:r w:rsidRPr="00736E3B">
        <w:rPr>
          <w:color w:val="auto"/>
          <w:sz w:val="24"/>
          <w:szCs w:val="24"/>
        </w:rPr>
        <w:t>he City of Calgary?</w:t>
      </w:r>
      <w:r>
        <w:rPr>
          <w:color w:val="auto"/>
          <w:sz w:val="24"/>
          <w:szCs w:val="24"/>
        </w:rPr>
        <w:t>”, m</w:t>
      </w:r>
      <w:r w:rsidR="678B5020" w:rsidRPr="3F653757">
        <w:rPr>
          <w:color w:val="auto"/>
          <w:sz w:val="24"/>
          <w:szCs w:val="24"/>
        </w:rPr>
        <w:t xml:space="preserve">ost </w:t>
      </w:r>
      <w:r w:rsidR="5A578B7B" w:rsidRPr="3F653757">
        <w:rPr>
          <w:color w:val="auto"/>
          <w:sz w:val="24"/>
          <w:szCs w:val="24"/>
        </w:rPr>
        <w:t>respondents</w:t>
      </w:r>
      <w:r w:rsidR="678B5020" w:rsidRPr="3F653757">
        <w:rPr>
          <w:color w:val="auto"/>
          <w:sz w:val="24"/>
          <w:szCs w:val="24"/>
        </w:rPr>
        <w:t xml:space="preserve"> </w:t>
      </w:r>
      <w:r w:rsidR="4368E514" w:rsidRPr="3F653757">
        <w:rPr>
          <w:color w:val="auto"/>
          <w:sz w:val="24"/>
          <w:szCs w:val="24"/>
        </w:rPr>
        <w:t>said they</w:t>
      </w:r>
      <w:r w:rsidR="678B5020" w:rsidRPr="3F653757">
        <w:rPr>
          <w:color w:val="auto"/>
          <w:sz w:val="24"/>
          <w:szCs w:val="24"/>
        </w:rPr>
        <w:t xml:space="preserve"> never experienced any barriers</w:t>
      </w:r>
      <w:r w:rsidR="4368E514" w:rsidRPr="3F653757">
        <w:rPr>
          <w:color w:val="auto"/>
          <w:sz w:val="24"/>
          <w:szCs w:val="24"/>
        </w:rPr>
        <w:t xml:space="preserve">. </w:t>
      </w:r>
      <w:r w:rsidR="5A578B7B" w:rsidRPr="3F653757">
        <w:rPr>
          <w:color w:val="auto"/>
          <w:sz w:val="24"/>
          <w:szCs w:val="24"/>
        </w:rPr>
        <w:t>The most selected barrier, however, was that participants</w:t>
      </w:r>
      <w:r w:rsidR="678B5020" w:rsidRPr="3F653757">
        <w:rPr>
          <w:color w:val="auto"/>
          <w:sz w:val="24"/>
          <w:szCs w:val="24"/>
        </w:rPr>
        <w:t xml:space="preserve"> </w:t>
      </w:r>
      <w:r w:rsidR="5A578B7B" w:rsidRPr="3F653757">
        <w:rPr>
          <w:color w:val="auto"/>
          <w:sz w:val="24"/>
          <w:szCs w:val="24"/>
        </w:rPr>
        <w:t xml:space="preserve">weren’t sure when </w:t>
      </w:r>
      <w:r w:rsidR="70BC8729" w:rsidRPr="3F653757">
        <w:rPr>
          <w:color w:val="auto"/>
          <w:sz w:val="24"/>
          <w:szCs w:val="24"/>
        </w:rPr>
        <w:t>or felt uncomfortable sharing that they had a disability. The next most selected barrier</w:t>
      </w:r>
      <w:r w:rsidR="6E31B148" w:rsidRPr="3F653757">
        <w:rPr>
          <w:color w:val="auto"/>
          <w:sz w:val="24"/>
          <w:szCs w:val="24"/>
        </w:rPr>
        <w:t xml:space="preserve"> was</w:t>
      </w:r>
      <w:r w:rsidR="70BC8729" w:rsidRPr="3F653757">
        <w:rPr>
          <w:color w:val="auto"/>
          <w:sz w:val="24"/>
          <w:szCs w:val="24"/>
        </w:rPr>
        <w:t xml:space="preserve"> </w:t>
      </w:r>
      <w:r w:rsidR="393C578C" w:rsidRPr="3F653757">
        <w:rPr>
          <w:color w:val="auto"/>
          <w:sz w:val="24"/>
          <w:szCs w:val="24"/>
        </w:rPr>
        <w:t>not being able to find information</w:t>
      </w:r>
      <w:r w:rsidR="678B5020" w:rsidRPr="3F653757">
        <w:rPr>
          <w:color w:val="auto"/>
          <w:sz w:val="24"/>
          <w:szCs w:val="24"/>
        </w:rPr>
        <w:t xml:space="preserve"> about accommodations or how to request them.</w:t>
      </w:r>
    </w:p>
    <w:p w14:paraId="3BDD3C09" w14:textId="77777777" w:rsidR="00D2679E" w:rsidRDefault="00D2679E">
      <w:pPr>
        <w:spacing w:after="0" w:line="324" w:lineRule="auto"/>
        <w:ind w:rightChars="-86" w:right="-189"/>
        <w:rPr>
          <w:rFonts w:cs="Times New Roman"/>
          <w:bCs/>
          <w:i/>
          <w:color w:val="4B4F55"/>
          <w:kern w:val="24"/>
          <w:sz w:val="20"/>
          <w:szCs w:val="18"/>
          <w:lang w:val="en-US" w:eastAsia="ja-JP"/>
        </w:rPr>
      </w:pPr>
      <w:r>
        <w:br w:type="page"/>
      </w:r>
    </w:p>
    <w:p w14:paraId="07AF25E0" w14:textId="698C065E" w:rsidR="00806611" w:rsidRDefault="003A7E95" w:rsidP="00C12D0C">
      <w:pPr>
        <w:pStyle w:val="Caption"/>
      </w:pPr>
      <w:r>
        <w:lastRenderedPageBreak/>
        <w:t xml:space="preserve">Figure </w:t>
      </w:r>
      <w:r w:rsidR="00FC4660">
        <w:fldChar w:fldCharType="begin"/>
      </w:r>
      <w:r w:rsidR="00FC4660">
        <w:instrText xml:space="preserve"> SEQ Figure \* ARABIC </w:instrText>
      </w:r>
      <w:r w:rsidR="00FC4660">
        <w:fldChar w:fldCharType="separate"/>
      </w:r>
      <w:r w:rsidR="00F21650">
        <w:rPr>
          <w:noProof/>
        </w:rPr>
        <w:t>11</w:t>
      </w:r>
      <w:r w:rsidR="00FC4660">
        <w:fldChar w:fldCharType="end"/>
      </w:r>
      <w:r w:rsidR="00806611">
        <w:t xml:space="preserve">: Chosen barriers to employment with </w:t>
      </w:r>
      <w:r w:rsidR="00624F58">
        <w:t>T</w:t>
      </w:r>
      <w:r w:rsidR="00806611">
        <w:t>he City of Calgary</w:t>
      </w:r>
    </w:p>
    <w:p w14:paraId="71EC75C7" w14:textId="77777777" w:rsidR="003A7E95" w:rsidRDefault="00AB1D42" w:rsidP="000108C6">
      <w:pPr>
        <w:pStyle w:val="BodyText0"/>
        <w:keepNext/>
        <w:spacing w:after="0"/>
      </w:pPr>
      <w:r>
        <w:rPr>
          <w:noProof/>
        </w:rPr>
        <w:drawing>
          <wp:inline distT="0" distB="0" distL="0" distR="0" wp14:anchorId="049E86E8" wp14:editId="227C1E94">
            <wp:extent cx="6600825" cy="4086225"/>
            <wp:effectExtent l="0" t="0" r="9525" b="9525"/>
            <wp:docPr id="761086055" name="Chart 1" descr="Horizontal bar chart showing responses to the question: “Have you, or someone you know with a disability, experienced barriers when applying for a job or volunteer position with the City of Calgary?” The largest share of respondents reported not experiencing barriers. Among those who did experience barriers, the most common issue was not knowing when to disclose a disability or feeling uncomfortable disclosing. Other reported barriers include difficulty finding information about accommodations or how to request them, unclear job postings, lack of response from the City, difficulty applying for the job, and challenges using the online job board. ">
              <a:extLst xmlns:a="http://schemas.openxmlformats.org/drawingml/2006/main">
                <a:ext uri="{FF2B5EF4-FFF2-40B4-BE49-F238E27FC236}">
                  <a16:creationId xmlns:a16="http://schemas.microsoft.com/office/drawing/2014/main" id="{6F548C95-E0AD-C85C-D046-2E6285823A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F46CAE6" w14:textId="71EC2BC8" w:rsidR="007B6FAC" w:rsidRDefault="007B6FAC" w:rsidP="00C12D0C">
      <w:pPr>
        <w:pStyle w:val="Caption"/>
      </w:pPr>
    </w:p>
    <w:p w14:paraId="46EC7039" w14:textId="525D8707" w:rsidR="006D6C05" w:rsidRPr="00980CE2" w:rsidRDefault="001F3283" w:rsidP="00147DB2">
      <w:pPr>
        <w:rPr>
          <w:color w:val="auto"/>
          <w:sz w:val="24"/>
          <w:szCs w:val="24"/>
          <w:lang w:val="en-US"/>
        </w:rPr>
      </w:pPr>
      <w:r>
        <w:rPr>
          <w:color w:val="auto"/>
          <w:sz w:val="24"/>
          <w:szCs w:val="24"/>
          <w:lang w:val="en-US"/>
        </w:rPr>
        <w:t>Other barriers in the</w:t>
      </w:r>
      <w:r w:rsidR="006D6C05" w:rsidRPr="00980CE2">
        <w:rPr>
          <w:color w:val="auto"/>
          <w:sz w:val="24"/>
          <w:szCs w:val="24"/>
          <w:lang w:val="en-US"/>
        </w:rPr>
        <w:t xml:space="preserve"> hiring process </w:t>
      </w:r>
      <w:r w:rsidR="00146D3B">
        <w:rPr>
          <w:color w:val="auto"/>
          <w:sz w:val="24"/>
          <w:szCs w:val="24"/>
          <w:lang w:val="en-US"/>
        </w:rPr>
        <w:t>in</w:t>
      </w:r>
      <w:r w:rsidR="006D6C05" w:rsidRPr="00980CE2">
        <w:rPr>
          <w:color w:val="auto"/>
          <w:sz w:val="24"/>
          <w:szCs w:val="24"/>
          <w:lang w:val="en-US"/>
        </w:rPr>
        <w:t xml:space="preserve"> </w:t>
      </w:r>
      <w:r w:rsidR="00624F58">
        <w:rPr>
          <w:color w:val="auto"/>
          <w:sz w:val="24"/>
          <w:szCs w:val="24"/>
          <w:lang w:val="en-US"/>
        </w:rPr>
        <w:t>T</w:t>
      </w:r>
      <w:r w:rsidR="006D6C05" w:rsidRPr="00980CE2">
        <w:rPr>
          <w:color w:val="auto"/>
          <w:sz w:val="24"/>
          <w:szCs w:val="24"/>
          <w:lang w:val="en-US"/>
        </w:rPr>
        <w:t xml:space="preserve">he City </w:t>
      </w:r>
      <w:r w:rsidR="00D32C13" w:rsidRPr="00980CE2">
        <w:rPr>
          <w:color w:val="auto"/>
          <w:sz w:val="24"/>
          <w:szCs w:val="24"/>
          <w:lang w:val="en-US"/>
        </w:rPr>
        <w:t xml:space="preserve">of Calgary </w:t>
      </w:r>
      <w:r>
        <w:rPr>
          <w:color w:val="auto"/>
          <w:sz w:val="24"/>
          <w:szCs w:val="24"/>
          <w:lang w:val="en-US"/>
        </w:rPr>
        <w:t xml:space="preserve">were: </w:t>
      </w:r>
    </w:p>
    <w:p w14:paraId="6F297D0A" w14:textId="6FBF55C6" w:rsidR="00AC7D61" w:rsidRPr="00FA01FC" w:rsidRDefault="00C95BBD"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i</w:t>
      </w:r>
      <w:r w:rsidR="006A57EC" w:rsidRPr="00FA01FC">
        <w:rPr>
          <w:rFonts w:asciiTheme="minorHAnsi" w:hAnsiTheme="minorHAnsi" w:cstheme="minorHAnsi"/>
          <w:color w:val="auto"/>
          <w:sz w:val="24"/>
          <w:szCs w:val="24"/>
        </w:rPr>
        <w:t xml:space="preserve">t is not always clear that </w:t>
      </w:r>
      <w:r w:rsidR="00624F58">
        <w:rPr>
          <w:rFonts w:asciiTheme="minorHAnsi" w:hAnsiTheme="minorHAnsi" w:cstheme="minorHAnsi"/>
          <w:color w:val="auto"/>
          <w:sz w:val="24"/>
          <w:szCs w:val="24"/>
        </w:rPr>
        <w:t>T</w:t>
      </w:r>
      <w:r w:rsidR="006A57EC" w:rsidRPr="00FA01FC">
        <w:rPr>
          <w:rFonts w:asciiTheme="minorHAnsi" w:hAnsiTheme="minorHAnsi" w:cstheme="minorHAnsi"/>
          <w:color w:val="auto"/>
          <w:sz w:val="24"/>
          <w:szCs w:val="24"/>
        </w:rPr>
        <w:t xml:space="preserve">he City offers </w:t>
      </w:r>
      <w:r w:rsidR="005913C5" w:rsidRPr="00FA01FC">
        <w:rPr>
          <w:rFonts w:asciiTheme="minorHAnsi" w:hAnsiTheme="minorHAnsi" w:cstheme="minorHAnsi"/>
          <w:color w:val="auto"/>
          <w:sz w:val="24"/>
          <w:szCs w:val="24"/>
        </w:rPr>
        <w:t>inclusive opportunities</w:t>
      </w:r>
      <w:r w:rsidR="00470734" w:rsidRPr="00FA01FC">
        <w:rPr>
          <w:rFonts w:asciiTheme="minorHAnsi" w:hAnsiTheme="minorHAnsi" w:cstheme="minorHAnsi"/>
          <w:color w:val="auto"/>
          <w:sz w:val="24"/>
          <w:szCs w:val="24"/>
        </w:rPr>
        <w:t xml:space="preserve"> – </w:t>
      </w:r>
      <w:r w:rsidR="00254D27" w:rsidRPr="00FA01FC">
        <w:rPr>
          <w:rFonts w:asciiTheme="minorHAnsi" w:hAnsiTheme="minorHAnsi" w:cstheme="minorHAnsi"/>
          <w:color w:val="auto"/>
          <w:sz w:val="24"/>
          <w:szCs w:val="24"/>
        </w:rPr>
        <w:t>d</w:t>
      </w:r>
      <w:r w:rsidR="0066036A" w:rsidRPr="00FA01FC">
        <w:rPr>
          <w:rFonts w:asciiTheme="minorHAnsi" w:hAnsiTheme="minorHAnsi" w:cstheme="minorHAnsi"/>
          <w:color w:val="auto"/>
          <w:sz w:val="24"/>
          <w:szCs w:val="24"/>
        </w:rPr>
        <w:t xml:space="preserve">espite </w:t>
      </w:r>
      <w:r w:rsidR="00624F58">
        <w:rPr>
          <w:rFonts w:asciiTheme="minorHAnsi" w:hAnsiTheme="minorHAnsi" w:cstheme="minorHAnsi"/>
          <w:color w:val="auto"/>
          <w:sz w:val="24"/>
          <w:szCs w:val="24"/>
        </w:rPr>
        <w:t>T</w:t>
      </w:r>
      <w:r w:rsidR="0066036A" w:rsidRPr="00FA01FC">
        <w:rPr>
          <w:rFonts w:asciiTheme="minorHAnsi" w:hAnsiTheme="minorHAnsi" w:cstheme="minorHAnsi"/>
          <w:color w:val="auto"/>
          <w:sz w:val="24"/>
          <w:szCs w:val="24"/>
        </w:rPr>
        <w:t xml:space="preserve">he City </w:t>
      </w:r>
      <w:r w:rsidR="00147DB2" w:rsidRPr="00FA01FC">
        <w:rPr>
          <w:rFonts w:asciiTheme="minorHAnsi" w:hAnsiTheme="minorHAnsi" w:cstheme="minorHAnsi"/>
          <w:color w:val="auto"/>
          <w:sz w:val="24"/>
          <w:szCs w:val="24"/>
        </w:rPr>
        <w:t>being one of Calgary’s largest employers</w:t>
      </w:r>
      <w:r w:rsidR="0066036A" w:rsidRPr="00FA01FC">
        <w:rPr>
          <w:rFonts w:asciiTheme="minorHAnsi" w:hAnsiTheme="minorHAnsi" w:cstheme="minorHAnsi"/>
          <w:color w:val="auto"/>
          <w:sz w:val="24"/>
          <w:szCs w:val="24"/>
        </w:rPr>
        <w:t xml:space="preserve"> it is often not </w:t>
      </w:r>
      <w:r w:rsidR="00AC7D61" w:rsidRPr="00FA01FC">
        <w:rPr>
          <w:rFonts w:asciiTheme="minorHAnsi" w:hAnsiTheme="minorHAnsi" w:cstheme="minorHAnsi"/>
          <w:color w:val="auto"/>
          <w:sz w:val="24"/>
          <w:szCs w:val="24"/>
        </w:rPr>
        <w:t xml:space="preserve">top of mind for people with disabilities </w:t>
      </w:r>
      <w:r w:rsidR="00470734" w:rsidRPr="00FA01FC">
        <w:rPr>
          <w:rFonts w:asciiTheme="minorHAnsi" w:hAnsiTheme="minorHAnsi" w:cstheme="minorHAnsi"/>
          <w:color w:val="auto"/>
          <w:sz w:val="24"/>
          <w:szCs w:val="24"/>
        </w:rPr>
        <w:t>who are looking for jobs</w:t>
      </w:r>
      <w:r w:rsidR="00CD5A96" w:rsidRPr="00FA01FC">
        <w:rPr>
          <w:rFonts w:asciiTheme="minorHAnsi" w:hAnsiTheme="minorHAnsi" w:cstheme="minorHAnsi"/>
          <w:color w:val="auto"/>
          <w:sz w:val="24"/>
          <w:szCs w:val="24"/>
        </w:rPr>
        <w:t>,</w:t>
      </w:r>
    </w:p>
    <w:p w14:paraId="369B3101" w14:textId="6B6CAE49" w:rsidR="00C4157E" w:rsidRPr="00FA01FC" w:rsidRDefault="00C95BBD"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y</w:t>
      </w:r>
      <w:r w:rsidR="00C4157E" w:rsidRPr="00FA01FC">
        <w:rPr>
          <w:rFonts w:asciiTheme="minorHAnsi" w:hAnsiTheme="minorHAnsi" w:cstheme="minorHAnsi"/>
          <w:color w:val="auto"/>
          <w:sz w:val="24"/>
          <w:szCs w:val="24"/>
        </w:rPr>
        <w:t>outh</w:t>
      </w:r>
      <w:r w:rsidRPr="00FA01FC">
        <w:rPr>
          <w:rFonts w:asciiTheme="minorHAnsi" w:hAnsiTheme="minorHAnsi" w:cstheme="minorHAnsi"/>
          <w:color w:val="auto"/>
          <w:sz w:val="24"/>
          <w:szCs w:val="24"/>
        </w:rPr>
        <w:t xml:space="preserve">, including Indigenous youth, </w:t>
      </w:r>
      <w:r w:rsidR="00C4157E" w:rsidRPr="00FA01FC">
        <w:rPr>
          <w:rFonts w:asciiTheme="minorHAnsi" w:hAnsiTheme="minorHAnsi" w:cstheme="minorHAnsi"/>
          <w:color w:val="auto"/>
          <w:sz w:val="24"/>
          <w:szCs w:val="24"/>
        </w:rPr>
        <w:t>experienc</w:t>
      </w:r>
      <w:r w:rsidR="00E30D1E" w:rsidRPr="00FA01FC">
        <w:rPr>
          <w:rFonts w:asciiTheme="minorHAnsi" w:hAnsiTheme="minorHAnsi" w:cstheme="minorHAnsi"/>
          <w:color w:val="auto"/>
          <w:sz w:val="24"/>
          <w:szCs w:val="24"/>
        </w:rPr>
        <w:t xml:space="preserve">e challenges </w:t>
      </w:r>
      <w:r w:rsidR="0059199D" w:rsidRPr="00FA01FC">
        <w:rPr>
          <w:rFonts w:asciiTheme="minorHAnsi" w:hAnsiTheme="minorHAnsi" w:cstheme="minorHAnsi"/>
          <w:color w:val="auto"/>
          <w:sz w:val="24"/>
          <w:szCs w:val="24"/>
        </w:rPr>
        <w:t>getting jobs</w:t>
      </w:r>
      <w:r w:rsidR="00C4157E" w:rsidRPr="00FA01FC">
        <w:rPr>
          <w:rFonts w:asciiTheme="minorHAnsi" w:hAnsiTheme="minorHAnsi" w:cstheme="minorHAnsi"/>
          <w:color w:val="auto"/>
          <w:sz w:val="24"/>
          <w:szCs w:val="24"/>
        </w:rPr>
        <w:t xml:space="preserve"> </w:t>
      </w:r>
      <w:r w:rsidR="002A659D" w:rsidRPr="00FA01FC">
        <w:rPr>
          <w:rFonts w:asciiTheme="minorHAnsi" w:hAnsiTheme="minorHAnsi" w:cstheme="minorHAnsi"/>
          <w:color w:val="auto"/>
          <w:sz w:val="24"/>
          <w:szCs w:val="24"/>
        </w:rPr>
        <w:t xml:space="preserve">because of </w:t>
      </w:r>
      <w:r w:rsidR="00437C8B" w:rsidRPr="00FA01FC">
        <w:rPr>
          <w:rFonts w:asciiTheme="minorHAnsi" w:hAnsiTheme="minorHAnsi" w:cstheme="minorHAnsi"/>
          <w:color w:val="auto"/>
          <w:sz w:val="24"/>
          <w:szCs w:val="24"/>
        </w:rPr>
        <w:t xml:space="preserve">long response times and </w:t>
      </w:r>
      <w:r w:rsidR="00691E04" w:rsidRPr="00FA01FC">
        <w:rPr>
          <w:rFonts w:asciiTheme="minorHAnsi" w:hAnsiTheme="minorHAnsi" w:cstheme="minorHAnsi"/>
          <w:color w:val="auto"/>
          <w:sz w:val="24"/>
          <w:szCs w:val="24"/>
        </w:rPr>
        <w:t>background check</w:t>
      </w:r>
      <w:r w:rsidR="002A659D" w:rsidRPr="00FA01FC">
        <w:rPr>
          <w:rFonts w:asciiTheme="minorHAnsi" w:hAnsiTheme="minorHAnsi" w:cstheme="minorHAnsi"/>
          <w:color w:val="auto"/>
          <w:sz w:val="24"/>
          <w:szCs w:val="24"/>
        </w:rPr>
        <w:t xml:space="preserve"> delays</w:t>
      </w:r>
      <w:r w:rsidR="00CD5A96" w:rsidRPr="00FA01FC">
        <w:rPr>
          <w:rFonts w:asciiTheme="minorHAnsi" w:hAnsiTheme="minorHAnsi" w:cstheme="minorHAnsi"/>
          <w:color w:val="auto"/>
          <w:sz w:val="24"/>
          <w:szCs w:val="24"/>
        </w:rPr>
        <w:t>,</w:t>
      </w:r>
    </w:p>
    <w:p w14:paraId="23B4BA55" w14:textId="31BA990E" w:rsidR="0049035B" w:rsidRPr="00FA01FC" w:rsidRDefault="002A659D"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job scams</w:t>
      </w:r>
      <w:r w:rsidR="001D5ACD" w:rsidRPr="00FA01FC">
        <w:rPr>
          <w:rFonts w:asciiTheme="minorHAnsi" w:hAnsiTheme="minorHAnsi" w:cstheme="minorHAnsi"/>
          <w:color w:val="auto"/>
          <w:sz w:val="24"/>
          <w:szCs w:val="24"/>
        </w:rPr>
        <w:t xml:space="preserve"> when applying </w:t>
      </w:r>
      <w:r w:rsidRPr="00FA01FC">
        <w:rPr>
          <w:rFonts w:asciiTheme="minorHAnsi" w:hAnsiTheme="minorHAnsi" w:cstheme="minorHAnsi"/>
          <w:color w:val="auto"/>
          <w:sz w:val="24"/>
          <w:szCs w:val="24"/>
        </w:rPr>
        <w:t xml:space="preserve">to </w:t>
      </w:r>
      <w:proofErr w:type="spellStart"/>
      <w:r w:rsidRPr="00FA01FC">
        <w:rPr>
          <w:rFonts w:asciiTheme="minorHAnsi" w:hAnsiTheme="minorHAnsi" w:cstheme="minorHAnsi"/>
          <w:color w:val="auto"/>
          <w:sz w:val="24"/>
          <w:szCs w:val="24"/>
        </w:rPr>
        <w:t>t</w:t>
      </w:r>
      <w:r w:rsidR="00DA3E49">
        <w:rPr>
          <w:rFonts w:asciiTheme="minorHAnsi" w:hAnsiTheme="minorHAnsi" w:cstheme="minorHAnsi"/>
          <w:color w:val="auto"/>
          <w:sz w:val="24"/>
          <w:szCs w:val="24"/>
        </w:rPr>
        <w:t>T</w:t>
      </w:r>
      <w:r w:rsidRPr="00FA01FC">
        <w:rPr>
          <w:rFonts w:asciiTheme="minorHAnsi" w:hAnsiTheme="minorHAnsi" w:cstheme="minorHAnsi"/>
          <w:color w:val="auto"/>
          <w:sz w:val="24"/>
          <w:szCs w:val="24"/>
        </w:rPr>
        <w:t>he</w:t>
      </w:r>
      <w:proofErr w:type="spellEnd"/>
      <w:r w:rsidRPr="00FA01FC">
        <w:rPr>
          <w:rFonts w:asciiTheme="minorHAnsi" w:hAnsiTheme="minorHAnsi" w:cstheme="minorHAnsi"/>
          <w:color w:val="auto"/>
          <w:sz w:val="24"/>
          <w:szCs w:val="24"/>
        </w:rPr>
        <w:t xml:space="preserve"> City</w:t>
      </w:r>
      <w:r w:rsidR="00CD5A96" w:rsidRPr="00FA01FC">
        <w:rPr>
          <w:rFonts w:asciiTheme="minorHAnsi" w:hAnsiTheme="minorHAnsi" w:cstheme="minorHAnsi"/>
          <w:color w:val="auto"/>
          <w:sz w:val="24"/>
          <w:szCs w:val="24"/>
        </w:rPr>
        <w:t xml:space="preserve">, </w:t>
      </w:r>
    </w:p>
    <w:p w14:paraId="11572A64" w14:textId="5748D398" w:rsidR="001D5ACD" w:rsidRPr="00FA01FC" w:rsidRDefault="002A659D"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difficulty</w:t>
      </w:r>
      <w:r w:rsidR="001D5ACD" w:rsidRPr="00FA01FC">
        <w:rPr>
          <w:rFonts w:asciiTheme="minorHAnsi" w:hAnsiTheme="minorHAnsi" w:cstheme="minorHAnsi"/>
          <w:color w:val="auto"/>
          <w:sz w:val="24"/>
          <w:szCs w:val="24"/>
        </w:rPr>
        <w:t xml:space="preserve"> re</w:t>
      </w:r>
      <w:r w:rsidR="00E865C2" w:rsidRPr="00FA01FC">
        <w:rPr>
          <w:rFonts w:asciiTheme="minorHAnsi" w:hAnsiTheme="minorHAnsi" w:cstheme="minorHAnsi"/>
          <w:color w:val="auto"/>
          <w:sz w:val="24"/>
          <w:szCs w:val="24"/>
        </w:rPr>
        <w:t>joining</w:t>
      </w:r>
      <w:r w:rsidR="001D5ACD" w:rsidRPr="00FA01FC">
        <w:rPr>
          <w:rFonts w:asciiTheme="minorHAnsi" w:hAnsiTheme="minorHAnsi" w:cstheme="minorHAnsi"/>
          <w:color w:val="auto"/>
          <w:sz w:val="24"/>
          <w:szCs w:val="24"/>
        </w:rPr>
        <w:t xml:space="preserve"> the workforce after </w:t>
      </w:r>
      <w:r w:rsidR="00937BA8" w:rsidRPr="00FA01FC">
        <w:rPr>
          <w:rFonts w:asciiTheme="minorHAnsi" w:hAnsiTheme="minorHAnsi" w:cstheme="minorHAnsi"/>
          <w:color w:val="auto"/>
          <w:sz w:val="24"/>
          <w:szCs w:val="24"/>
        </w:rPr>
        <w:t>being out of work for multiple years</w:t>
      </w:r>
      <w:r w:rsidR="00CD5A96" w:rsidRPr="00FA01FC">
        <w:rPr>
          <w:rFonts w:asciiTheme="minorHAnsi" w:hAnsiTheme="minorHAnsi" w:cstheme="minorHAnsi"/>
          <w:color w:val="auto"/>
          <w:sz w:val="24"/>
          <w:szCs w:val="24"/>
        </w:rPr>
        <w:t>,</w:t>
      </w:r>
    </w:p>
    <w:p w14:paraId="61820C12" w14:textId="1907B841" w:rsidR="00B04AF7" w:rsidRPr="00FA01FC" w:rsidRDefault="00B04AF7"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lack of transportation </w:t>
      </w:r>
      <w:r w:rsidR="00B35BE8" w:rsidRPr="00FA01FC">
        <w:rPr>
          <w:rFonts w:asciiTheme="minorHAnsi" w:hAnsiTheme="minorHAnsi" w:cstheme="minorHAnsi"/>
          <w:color w:val="auto"/>
          <w:sz w:val="24"/>
          <w:szCs w:val="24"/>
        </w:rPr>
        <w:t>to attend interviews</w:t>
      </w:r>
      <w:r w:rsidR="00CD5A96" w:rsidRPr="00FA01FC">
        <w:rPr>
          <w:rFonts w:asciiTheme="minorHAnsi" w:hAnsiTheme="minorHAnsi" w:cstheme="minorHAnsi"/>
          <w:color w:val="auto"/>
          <w:sz w:val="24"/>
          <w:szCs w:val="24"/>
        </w:rPr>
        <w:t>,</w:t>
      </w:r>
    </w:p>
    <w:p w14:paraId="7B53BABC" w14:textId="43040661" w:rsidR="00BC2E23" w:rsidRPr="00FA01FC" w:rsidRDefault="00D434F6"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uncertainty </w:t>
      </w:r>
      <w:r w:rsidR="00887278" w:rsidRPr="00FA01FC">
        <w:rPr>
          <w:rFonts w:asciiTheme="minorHAnsi" w:hAnsiTheme="minorHAnsi" w:cstheme="minorHAnsi"/>
          <w:color w:val="auto"/>
          <w:sz w:val="24"/>
          <w:szCs w:val="24"/>
        </w:rPr>
        <w:t>about whether interview and job sites are</w:t>
      </w:r>
      <w:r w:rsidR="00B749C3" w:rsidRPr="00FA01FC">
        <w:rPr>
          <w:rFonts w:asciiTheme="minorHAnsi" w:hAnsiTheme="minorHAnsi" w:cstheme="minorHAnsi"/>
          <w:color w:val="auto"/>
          <w:sz w:val="24"/>
          <w:szCs w:val="24"/>
        </w:rPr>
        <w:t xml:space="preserve"> accessible</w:t>
      </w:r>
      <w:r w:rsidR="000C2ABA" w:rsidRPr="00FA01FC">
        <w:rPr>
          <w:rFonts w:asciiTheme="minorHAnsi" w:hAnsiTheme="minorHAnsi" w:cstheme="minorHAnsi"/>
          <w:color w:val="auto"/>
          <w:sz w:val="24"/>
          <w:szCs w:val="24"/>
        </w:rPr>
        <w:t>,</w:t>
      </w:r>
      <w:r w:rsidR="00B749C3" w:rsidRPr="00FA01FC">
        <w:rPr>
          <w:rFonts w:asciiTheme="minorHAnsi" w:hAnsiTheme="minorHAnsi" w:cstheme="minorHAnsi"/>
          <w:color w:val="auto"/>
          <w:sz w:val="24"/>
          <w:szCs w:val="24"/>
        </w:rPr>
        <w:t xml:space="preserve"> for example</w:t>
      </w:r>
      <w:r w:rsidR="00B25FB9" w:rsidRPr="00FA01FC">
        <w:rPr>
          <w:rFonts w:asciiTheme="minorHAnsi" w:hAnsiTheme="minorHAnsi" w:cstheme="minorHAnsi"/>
          <w:color w:val="auto"/>
          <w:sz w:val="24"/>
          <w:szCs w:val="24"/>
        </w:rPr>
        <w:t xml:space="preserve"> whether</w:t>
      </w:r>
      <w:r w:rsidR="00B749C3" w:rsidRPr="00FA01FC">
        <w:rPr>
          <w:rFonts w:asciiTheme="minorHAnsi" w:hAnsiTheme="minorHAnsi" w:cstheme="minorHAnsi"/>
          <w:color w:val="auto"/>
          <w:sz w:val="24"/>
          <w:szCs w:val="24"/>
        </w:rPr>
        <w:t xml:space="preserve"> the</w:t>
      </w:r>
      <w:r w:rsidR="00980CE2" w:rsidRPr="00FA01FC">
        <w:rPr>
          <w:rFonts w:asciiTheme="minorHAnsi" w:hAnsiTheme="minorHAnsi" w:cstheme="minorHAnsi"/>
          <w:color w:val="auto"/>
          <w:sz w:val="24"/>
          <w:szCs w:val="24"/>
        </w:rPr>
        <w:t xml:space="preserve"> buildings are wheelchair friendly and </w:t>
      </w:r>
      <w:r w:rsidR="00B749C3" w:rsidRPr="00FA01FC">
        <w:rPr>
          <w:rFonts w:asciiTheme="minorHAnsi" w:hAnsiTheme="minorHAnsi" w:cstheme="minorHAnsi"/>
          <w:color w:val="auto"/>
          <w:sz w:val="24"/>
          <w:szCs w:val="24"/>
        </w:rPr>
        <w:t xml:space="preserve">have </w:t>
      </w:r>
      <w:r w:rsidR="00980CE2" w:rsidRPr="00FA01FC">
        <w:rPr>
          <w:rFonts w:asciiTheme="minorHAnsi" w:hAnsiTheme="minorHAnsi" w:cstheme="minorHAnsi"/>
          <w:color w:val="auto"/>
          <w:sz w:val="24"/>
          <w:szCs w:val="24"/>
        </w:rPr>
        <w:t>accessible washrooms</w:t>
      </w:r>
      <w:r w:rsidR="00CD5A96" w:rsidRPr="00FA01FC">
        <w:rPr>
          <w:rFonts w:asciiTheme="minorHAnsi" w:hAnsiTheme="minorHAnsi" w:cstheme="minorHAnsi"/>
          <w:color w:val="auto"/>
          <w:sz w:val="24"/>
          <w:szCs w:val="24"/>
        </w:rPr>
        <w:t>.</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754CD4E8" w14:textId="77777777">
        <w:trPr>
          <w:trHeight w:val="654"/>
        </w:trPr>
        <w:tc>
          <w:tcPr>
            <w:tcW w:w="2670" w:type="dxa"/>
          </w:tcPr>
          <w:p w14:paraId="539EB8F5" w14:textId="52CB84ED" w:rsidR="003819F6" w:rsidRDefault="00B124F4" w:rsidP="00B124F4">
            <w:pPr>
              <w:jc w:val="center"/>
              <w:rPr>
                <w:rFonts w:asciiTheme="majorHAnsi" w:hAnsiTheme="majorHAnsi" w:cstheme="majorHAnsi"/>
                <w:color w:val="auto"/>
              </w:rPr>
            </w:pPr>
            <w:r w:rsidRPr="0007044D">
              <w:rPr>
                <w:rFonts w:asciiTheme="majorHAnsi" w:hAnsiTheme="majorHAnsi" w:cstheme="majorHAnsi"/>
                <w:noProof/>
                <w:color w:val="auto"/>
              </w:rPr>
              <w:lastRenderedPageBreak/>
              <w:drawing>
                <wp:anchor distT="0" distB="0" distL="114300" distR="114300" simplePos="0" relativeHeight="251721728" behindDoc="0" locked="0" layoutInCell="1" allowOverlap="1" wp14:anchorId="1469D771" wp14:editId="7EB0000A">
                  <wp:simplePos x="0" y="0"/>
                  <wp:positionH relativeFrom="margin">
                    <wp:align>center</wp:align>
                  </wp:positionH>
                  <wp:positionV relativeFrom="margin">
                    <wp:align>center</wp:align>
                  </wp:positionV>
                  <wp:extent cx="1076325" cy="1076325"/>
                  <wp:effectExtent l="0" t="0" r="9525" b="9525"/>
                  <wp:wrapSquare wrapText="bothSides"/>
                  <wp:docPr id="4957988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98823"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3819F6" w:rsidRPr="00B4781E">
              <w:rPr>
                <w:rFonts w:asciiTheme="majorHAnsi" w:hAnsiTheme="majorHAnsi" w:cstheme="majorHAnsi"/>
                <w:b/>
                <w:bCs/>
                <w:color w:val="auto"/>
                <w:lang w:val="en-CA"/>
              </w:rPr>
              <w:t>Participant Quote</w:t>
            </w:r>
          </w:p>
        </w:tc>
        <w:tc>
          <w:tcPr>
            <w:tcW w:w="7782" w:type="dxa"/>
            <w:vAlign w:val="center"/>
          </w:tcPr>
          <w:p w14:paraId="0B2A6AB8" w14:textId="61C8B30B" w:rsidR="003819F6" w:rsidRPr="0053172B" w:rsidRDefault="003819F6">
            <w:pPr>
              <w:rPr>
                <w:i/>
                <w:iCs/>
                <w:color w:val="auto"/>
              </w:rPr>
            </w:pPr>
            <w:r w:rsidRPr="0053172B">
              <w:rPr>
                <w:rFonts w:asciiTheme="majorHAnsi" w:hAnsiTheme="majorHAnsi" w:cstheme="majorHAnsi"/>
                <w:i/>
                <w:iCs/>
                <w:color w:val="auto"/>
                <w:lang w:val="en-CA"/>
              </w:rPr>
              <w:t>“</w:t>
            </w:r>
            <w:r w:rsidR="0053172B" w:rsidRPr="0053172B">
              <w:rPr>
                <w:i/>
                <w:iCs/>
                <w:color w:val="auto"/>
              </w:rPr>
              <w:t xml:space="preserve">I feel afraid if I tell them I am deaf or want to have interpreters, they will reject me!!!  I always want to work for </w:t>
            </w:r>
            <w:proofErr w:type="spellStart"/>
            <w:r w:rsidR="0053172B" w:rsidRPr="0053172B">
              <w:rPr>
                <w:i/>
                <w:iCs/>
                <w:color w:val="auto"/>
              </w:rPr>
              <w:t>CIty</w:t>
            </w:r>
            <w:proofErr w:type="spellEnd"/>
            <w:r w:rsidR="0053172B" w:rsidRPr="0053172B">
              <w:rPr>
                <w:i/>
                <w:iCs/>
                <w:color w:val="auto"/>
              </w:rPr>
              <w:t xml:space="preserve"> of Calgary, but do not know where to start and how or if I feel welcome”</w:t>
            </w:r>
          </w:p>
        </w:tc>
      </w:tr>
    </w:tbl>
    <w:p w14:paraId="096E2C03" w14:textId="77777777" w:rsidR="0027778A" w:rsidRPr="0087494A" w:rsidRDefault="0027778A" w:rsidP="0087494A">
      <w:pPr>
        <w:rPr>
          <w:color w:val="auto"/>
          <w:sz w:val="24"/>
          <w:szCs w:val="24"/>
          <w:lang w:val="en-US"/>
        </w:rPr>
      </w:pPr>
    </w:p>
    <w:p w14:paraId="1841FFB7" w14:textId="1A4A6F2A" w:rsidR="00531BBA" w:rsidRPr="00BC2E23" w:rsidRDefault="00A9145B" w:rsidP="003448EE">
      <w:pPr>
        <w:pStyle w:val="ListParagraph"/>
        <w:numPr>
          <w:ilvl w:val="0"/>
          <w:numId w:val="15"/>
        </w:numPr>
        <w:spacing w:after="0"/>
        <w:rPr>
          <w:b/>
          <w:bCs/>
          <w:color w:val="auto"/>
          <w:sz w:val="24"/>
          <w:szCs w:val="24"/>
          <w:lang w:val="en-US"/>
        </w:rPr>
      </w:pPr>
      <w:r>
        <w:rPr>
          <w:b/>
          <w:bCs/>
          <w:color w:val="auto"/>
          <w:sz w:val="24"/>
          <w:szCs w:val="24"/>
          <w:lang w:val="en-US"/>
        </w:rPr>
        <w:t>Recommendations</w:t>
      </w:r>
      <w:r w:rsidR="00BC2E23" w:rsidRPr="00BC2E23">
        <w:rPr>
          <w:b/>
          <w:bCs/>
          <w:color w:val="auto"/>
          <w:sz w:val="24"/>
          <w:szCs w:val="24"/>
          <w:lang w:val="en-US"/>
        </w:rPr>
        <w:t xml:space="preserve"> for improving the hiring and employment process at </w:t>
      </w:r>
      <w:r w:rsidR="00C12812">
        <w:rPr>
          <w:b/>
          <w:bCs/>
          <w:color w:val="auto"/>
          <w:sz w:val="24"/>
          <w:szCs w:val="24"/>
          <w:lang w:val="en-US"/>
        </w:rPr>
        <w:t>T</w:t>
      </w:r>
      <w:r w:rsidR="00BC2E23" w:rsidRPr="00BC2E23">
        <w:rPr>
          <w:b/>
          <w:bCs/>
          <w:color w:val="auto"/>
          <w:sz w:val="24"/>
          <w:szCs w:val="24"/>
          <w:lang w:val="en-US"/>
        </w:rPr>
        <w:t xml:space="preserve">he City </w:t>
      </w:r>
    </w:p>
    <w:p w14:paraId="496AA595" w14:textId="349756D4" w:rsidR="00A9145B" w:rsidRDefault="00A37F07" w:rsidP="0021423E">
      <w:pPr>
        <w:spacing w:after="0" w:line="300" w:lineRule="atLeast"/>
        <w:rPr>
          <w:rFonts w:asciiTheme="majorHAnsi" w:eastAsia="Times New Roman" w:hAnsiTheme="majorHAnsi" w:cstheme="majorHAnsi"/>
          <w:color w:val="auto"/>
          <w:sz w:val="24"/>
          <w:szCs w:val="24"/>
          <w:lang w:val="en-US"/>
        </w:rPr>
      </w:pPr>
      <w:r>
        <w:rPr>
          <w:rFonts w:asciiTheme="majorHAnsi" w:eastAsia="Times New Roman" w:hAnsiTheme="majorHAnsi" w:cstheme="majorHAnsi"/>
          <w:color w:val="auto"/>
          <w:sz w:val="24"/>
          <w:szCs w:val="24"/>
          <w:lang w:val="en-US"/>
        </w:rPr>
        <w:t>Participants</w:t>
      </w:r>
      <w:r w:rsidR="008C55A5">
        <w:rPr>
          <w:rFonts w:asciiTheme="majorHAnsi" w:eastAsia="Times New Roman" w:hAnsiTheme="majorHAnsi" w:cstheme="majorHAnsi"/>
          <w:color w:val="auto"/>
          <w:sz w:val="24"/>
          <w:szCs w:val="24"/>
          <w:lang w:val="en-US"/>
        </w:rPr>
        <w:t xml:space="preserve"> strongly called for hiring and employment </w:t>
      </w:r>
      <w:r w:rsidR="00432E5D">
        <w:rPr>
          <w:rFonts w:asciiTheme="majorHAnsi" w:eastAsia="Times New Roman" w:hAnsiTheme="majorHAnsi" w:cstheme="majorHAnsi"/>
          <w:color w:val="auto"/>
          <w:sz w:val="24"/>
          <w:szCs w:val="24"/>
          <w:lang w:val="en-US"/>
        </w:rPr>
        <w:t>in</w:t>
      </w:r>
      <w:r w:rsidR="008C55A5">
        <w:rPr>
          <w:rFonts w:asciiTheme="majorHAnsi" w:eastAsia="Times New Roman" w:hAnsiTheme="majorHAnsi" w:cstheme="majorHAnsi"/>
          <w:color w:val="auto"/>
          <w:sz w:val="24"/>
          <w:szCs w:val="24"/>
          <w:lang w:val="en-US"/>
        </w:rPr>
        <w:t xml:space="preserve"> </w:t>
      </w:r>
      <w:r w:rsidR="00C12812">
        <w:rPr>
          <w:rFonts w:asciiTheme="majorHAnsi" w:eastAsia="Times New Roman" w:hAnsiTheme="majorHAnsi" w:cstheme="majorHAnsi"/>
          <w:color w:val="auto"/>
          <w:sz w:val="24"/>
          <w:szCs w:val="24"/>
          <w:lang w:val="en-US"/>
        </w:rPr>
        <w:t>T</w:t>
      </w:r>
      <w:r w:rsidR="008C55A5">
        <w:rPr>
          <w:rFonts w:asciiTheme="majorHAnsi" w:eastAsia="Times New Roman" w:hAnsiTheme="majorHAnsi" w:cstheme="majorHAnsi"/>
          <w:color w:val="auto"/>
          <w:sz w:val="24"/>
          <w:szCs w:val="24"/>
          <w:lang w:val="en-US"/>
        </w:rPr>
        <w:t>he City to be more inclusive</w:t>
      </w:r>
      <w:r w:rsidR="00AE2761">
        <w:rPr>
          <w:rFonts w:asciiTheme="majorHAnsi" w:eastAsia="Times New Roman" w:hAnsiTheme="majorHAnsi" w:cstheme="majorHAnsi"/>
          <w:color w:val="auto"/>
          <w:sz w:val="24"/>
          <w:szCs w:val="24"/>
          <w:lang w:val="en-US"/>
        </w:rPr>
        <w:t>. They made</w:t>
      </w:r>
      <w:r w:rsidR="004D650C">
        <w:rPr>
          <w:rFonts w:asciiTheme="majorHAnsi" w:eastAsia="Times New Roman" w:hAnsiTheme="majorHAnsi" w:cstheme="majorHAnsi"/>
          <w:color w:val="auto"/>
          <w:sz w:val="24"/>
          <w:szCs w:val="24"/>
          <w:lang w:val="en-US"/>
        </w:rPr>
        <w:t xml:space="preserve"> the followin</w:t>
      </w:r>
      <w:r w:rsidR="00A9145B">
        <w:rPr>
          <w:rFonts w:asciiTheme="majorHAnsi" w:eastAsia="Times New Roman" w:hAnsiTheme="majorHAnsi" w:cstheme="majorHAnsi"/>
          <w:color w:val="auto"/>
          <w:sz w:val="24"/>
          <w:szCs w:val="24"/>
          <w:lang w:val="en-US"/>
        </w:rPr>
        <w:t xml:space="preserve">g suggestions </w:t>
      </w:r>
      <w:r w:rsidR="00D51308">
        <w:rPr>
          <w:rFonts w:asciiTheme="majorHAnsi" w:eastAsia="Times New Roman" w:hAnsiTheme="majorHAnsi" w:cstheme="majorHAnsi"/>
          <w:color w:val="auto"/>
          <w:sz w:val="24"/>
          <w:szCs w:val="24"/>
          <w:lang w:val="en-US"/>
        </w:rPr>
        <w:t xml:space="preserve">to help improve </w:t>
      </w:r>
      <w:r w:rsidR="00432E5D">
        <w:rPr>
          <w:rFonts w:asciiTheme="majorHAnsi" w:eastAsia="Times New Roman" w:hAnsiTheme="majorHAnsi" w:cstheme="majorHAnsi"/>
          <w:color w:val="auto"/>
          <w:sz w:val="24"/>
          <w:szCs w:val="24"/>
          <w:lang w:val="en-US"/>
        </w:rPr>
        <w:t>hiring and employment</w:t>
      </w:r>
      <w:r w:rsidR="00A9145B">
        <w:rPr>
          <w:rFonts w:asciiTheme="majorHAnsi" w:eastAsia="Times New Roman" w:hAnsiTheme="majorHAnsi" w:cstheme="majorHAnsi"/>
          <w:color w:val="auto"/>
          <w:sz w:val="24"/>
          <w:szCs w:val="24"/>
          <w:lang w:val="en-US"/>
        </w:rPr>
        <w:t>:</w:t>
      </w:r>
    </w:p>
    <w:p w14:paraId="001F92EE" w14:textId="6FEAB153" w:rsidR="00223560" w:rsidRPr="00FA01FC" w:rsidRDefault="0052493B"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make sure human resource staff </w:t>
      </w:r>
      <w:r w:rsidR="00E17C06" w:rsidRPr="00FA01FC">
        <w:rPr>
          <w:rFonts w:asciiTheme="minorHAnsi" w:hAnsiTheme="minorHAnsi" w:cstheme="minorHAnsi"/>
          <w:color w:val="auto"/>
          <w:sz w:val="24"/>
          <w:szCs w:val="24"/>
        </w:rPr>
        <w:t>have</w:t>
      </w:r>
      <w:r w:rsidRPr="00FA01FC">
        <w:rPr>
          <w:rFonts w:asciiTheme="minorHAnsi" w:hAnsiTheme="minorHAnsi" w:cstheme="minorHAnsi"/>
          <w:color w:val="auto"/>
          <w:sz w:val="24"/>
          <w:szCs w:val="24"/>
        </w:rPr>
        <w:t xml:space="preserve"> disability inclusion </w:t>
      </w:r>
      <w:r w:rsidR="00E17C06" w:rsidRPr="00FA01FC">
        <w:rPr>
          <w:rFonts w:asciiTheme="minorHAnsi" w:hAnsiTheme="minorHAnsi" w:cstheme="minorHAnsi"/>
          <w:color w:val="auto"/>
          <w:sz w:val="24"/>
          <w:szCs w:val="24"/>
        </w:rPr>
        <w:t xml:space="preserve">training </w:t>
      </w:r>
      <w:r w:rsidRPr="00FA01FC">
        <w:rPr>
          <w:rFonts w:asciiTheme="minorHAnsi" w:hAnsiTheme="minorHAnsi" w:cstheme="minorHAnsi"/>
          <w:color w:val="auto"/>
          <w:sz w:val="24"/>
          <w:szCs w:val="24"/>
        </w:rPr>
        <w:t xml:space="preserve">and understand different types of disabilities </w:t>
      </w:r>
      <w:r w:rsidR="00AE09C1" w:rsidRPr="00FA01FC">
        <w:rPr>
          <w:rFonts w:asciiTheme="minorHAnsi" w:hAnsiTheme="minorHAnsi" w:cstheme="minorHAnsi"/>
          <w:color w:val="auto"/>
          <w:sz w:val="24"/>
          <w:szCs w:val="24"/>
        </w:rPr>
        <w:t>as well as different accommodation needs,</w:t>
      </w:r>
      <w:r w:rsidR="00E17C06" w:rsidRPr="00FA01FC">
        <w:rPr>
          <w:rFonts w:asciiTheme="minorHAnsi" w:hAnsiTheme="minorHAnsi" w:cstheme="minorHAnsi"/>
          <w:color w:val="auto"/>
          <w:sz w:val="24"/>
          <w:szCs w:val="24"/>
        </w:rPr>
        <w:t xml:space="preserve"> </w:t>
      </w:r>
    </w:p>
    <w:p w14:paraId="796BDCAB" w14:textId="7BBEEBCF" w:rsidR="00B01078" w:rsidRPr="00FA01FC" w:rsidRDefault="42F59C01"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be transparent about what accommodations are available and what additional information is needed</w:t>
      </w:r>
      <w:r w:rsidR="00D2460F" w:rsidRPr="00FA01FC">
        <w:rPr>
          <w:rFonts w:asciiTheme="minorHAnsi" w:hAnsiTheme="minorHAnsi" w:cstheme="minorHAnsi"/>
          <w:color w:val="auto"/>
          <w:sz w:val="24"/>
          <w:szCs w:val="24"/>
        </w:rPr>
        <w:t xml:space="preserve"> to request an accommodation,</w:t>
      </w:r>
    </w:p>
    <w:p w14:paraId="4EE7FA69" w14:textId="07148A85" w:rsidR="00DA06AD" w:rsidRPr="00FA01FC" w:rsidRDefault="00631FF0"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hav</w:t>
      </w:r>
      <w:r w:rsidR="00060C2B" w:rsidRPr="00FA01FC">
        <w:rPr>
          <w:rFonts w:asciiTheme="minorHAnsi" w:hAnsiTheme="minorHAnsi" w:cstheme="minorHAnsi"/>
          <w:color w:val="auto"/>
          <w:sz w:val="24"/>
          <w:szCs w:val="24"/>
        </w:rPr>
        <w:t>e</w:t>
      </w:r>
      <w:r w:rsidRPr="00FA01FC">
        <w:rPr>
          <w:rFonts w:asciiTheme="minorHAnsi" w:hAnsiTheme="minorHAnsi" w:cstheme="minorHAnsi"/>
          <w:color w:val="auto"/>
          <w:sz w:val="24"/>
          <w:szCs w:val="24"/>
        </w:rPr>
        <w:t xml:space="preserve"> more flexible work </w:t>
      </w:r>
      <w:r w:rsidR="00631704" w:rsidRPr="00FA01FC">
        <w:rPr>
          <w:rFonts w:asciiTheme="minorHAnsi" w:hAnsiTheme="minorHAnsi" w:cstheme="minorHAnsi"/>
          <w:color w:val="auto"/>
          <w:sz w:val="24"/>
          <w:szCs w:val="24"/>
        </w:rPr>
        <w:t>arrangements,</w:t>
      </w:r>
      <w:r w:rsidRPr="00FA01FC">
        <w:rPr>
          <w:rFonts w:asciiTheme="minorHAnsi" w:hAnsiTheme="minorHAnsi" w:cstheme="minorHAnsi"/>
          <w:color w:val="auto"/>
          <w:sz w:val="24"/>
          <w:szCs w:val="24"/>
        </w:rPr>
        <w:t xml:space="preserve"> especially remote work options </w:t>
      </w:r>
      <w:r w:rsidR="004715EA" w:rsidRPr="00FA01FC">
        <w:rPr>
          <w:rFonts w:asciiTheme="minorHAnsi" w:hAnsiTheme="minorHAnsi" w:cstheme="minorHAnsi"/>
          <w:color w:val="auto"/>
          <w:sz w:val="24"/>
          <w:szCs w:val="24"/>
        </w:rPr>
        <w:t xml:space="preserve">to </w:t>
      </w:r>
      <w:r w:rsidR="00060C2B" w:rsidRPr="00FA01FC">
        <w:rPr>
          <w:rFonts w:asciiTheme="minorHAnsi" w:hAnsiTheme="minorHAnsi" w:cstheme="minorHAnsi"/>
          <w:color w:val="auto"/>
          <w:sz w:val="24"/>
          <w:szCs w:val="24"/>
        </w:rPr>
        <w:t>allow those</w:t>
      </w:r>
      <w:r w:rsidRPr="00FA01FC">
        <w:rPr>
          <w:rFonts w:asciiTheme="minorHAnsi" w:hAnsiTheme="minorHAnsi" w:cstheme="minorHAnsi"/>
          <w:color w:val="auto"/>
          <w:sz w:val="24"/>
          <w:szCs w:val="24"/>
        </w:rPr>
        <w:t xml:space="preserve"> </w:t>
      </w:r>
      <w:r w:rsidR="00060C2B" w:rsidRPr="00FA01FC">
        <w:rPr>
          <w:rFonts w:asciiTheme="minorHAnsi" w:hAnsiTheme="minorHAnsi" w:cstheme="minorHAnsi"/>
          <w:color w:val="auto"/>
          <w:sz w:val="24"/>
          <w:szCs w:val="24"/>
        </w:rPr>
        <w:t>who cannot attend or work in-</w:t>
      </w:r>
      <w:r w:rsidRPr="00FA01FC">
        <w:rPr>
          <w:rFonts w:asciiTheme="minorHAnsi" w:hAnsiTheme="minorHAnsi" w:cstheme="minorHAnsi"/>
          <w:color w:val="auto"/>
          <w:sz w:val="24"/>
          <w:szCs w:val="24"/>
        </w:rPr>
        <w:t>person</w:t>
      </w:r>
      <w:r w:rsidR="004715EA" w:rsidRPr="00FA01FC">
        <w:rPr>
          <w:rFonts w:asciiTheme="minorHAnsi" w:hAnsiTheme="minorHAnsi" w:cstheme="minorHAnsi"/>
          <w:color w:val="auto"/>
          <w:sz w:val="24"/>
          <w:szCs w:val="24"/>
        </w:rPr>
        <w:t xml:space="preserve"> to contribute to the workforce</w:t>
      </w:r>
      <w:r w:rsidR="00060C2B" w:rsidRPr="00FA01FC">
        <w:rPr>
          <w:rFonts w:asciiTheme="minorHAnsi" w:hAnsiTheme="minorHAnsi" w:cstheme="minorHAnsi"/>
          <w:color w:val="auto"/>
          <w:sz w:val="24"/>
          <w:szCs w:val="24"/>
        </w:rPr>
        <w:t xml:space="preserve">, </w:t>
      </w:r>
    </w:p>
    <w:p w14:paraId="15324CAE" w14:textId="3E367D54" w:rsidR="00AA7131" w:rsidRPr="00FA01FC" w:rsidRDefault="002A3931" w:rsidP="004D6AB2">
      <w:pPr>
        <w:pStyle w:val="Normal1"/>
        <w:numPr>
          <w:ilvl w:val="0"/>
          <w:numId w:val="12"/>
        </w:numPr>
        <w:rPr>
          <w:rFonts w:asciiTheme="minorHAnsi" w:hAnsiTheme="minorHAnsi" w:cstheme="minorHAnsi"/>
          <w:color w:val="auto"/>
          <w:sz w:val="24"/>
          <w:szCs w:val="24"/>
        </w:rPr>
      </w:pPr>
      <w:r w:rsidRPr="00FA01FC">
        <w:rPr>
          <w:rFonts w:asciiTheme="minorHAnsi" w:hAnsiTheme="minorHAnsi" w:cstheme="minorHAnsi"/>
          <w:color w:val="auto"/>
          <w:sz w:val="24"/>
          <w:szCs w:val="24"/>
        </w:rPr>
        <w:t xml:space="preserve">create a job board or database specifically for inclusive jobs to make these opportunities more visible and easier to find in one place. </w:t>
      </w:r>
    </w:p>
    <w:p w14:paraId="2F524C9B" w14:textId="74806E7E" w:rsidR="00631704" w:rsidRPr="00FA01FC" w:rsidRDefault="00AA7131" w:rsidP="0021423E">
      <w:pPr>
        <w:spacing w:after="0" w:line="300" w:lineRule="atLeast"/>
        <w:rPr>
          <w:rFonts w:asciiTheme="minorHAnsi" w:eastAsia="Times New Roman" w:hAnsiTheme="minorHAnsi" w:cstheme="minorHAnsi"/>
          <w:color w:val="auto"/>
          <w:sz w:val="24"/>
          <w:szCs w:val="24"/>
          <w:lang w:val="en-US"/>
        </w:rPr>
      </w:pPr>
      <w:r w:rsidRPr="00FA01FC">
        <w:rPr>
          <w:rFonts w:asciiTheme="minorHAnsi" w:eastAsia="Times New Roman" w:hAnsiTheme="minorHAnsi" w:cstheme="minorHAnsi"/>
          <w:color w:val="auto"/>
          <w:sz w:val="24"/>
          <w:szCs w:val="24"/>
          <w:lang w:val="en-US"/>
        </w:rPr>
        <w:t xml:space="preserve">Participants made it clear that not all accommodations are physical. They also include </w:t>
      </w:r>
      <w:proofErr w:type="gramStart"/>
      <w:r w:rsidR="00F239CA" w:rsidRPr="00FA01FC">
        <w:rPr>
          <w:rFonts w:asciiTheme="minorHAnsi" w:eastAsia="Times New Roman" w:hAnsiTheme="minorHAnsi" w:cstheme="minorHAnsi"/>
          <w:color w:val="auto"/>
          <w:sz w:val="24"/>
          <w:szCs w:val="24"/>
          <w:lang w:val="en-US"/>
        </w:rPr>
        <w:t>supports</w:t>
      </w:r>
      <w:proofErr w:type="gramEnd"/>
      <w:r w:rsidRPr="00FA01FC">
        <w:rPr>
          <w:rFonts w:asciiTheme="minorHAnsi" w:eastAsia="Times New Roman" w:hAnsiTheme="minorHAnsi" w:cstheme="minorHAnsi"/>
          <w:color w:val="auto"/>
          <w:sz w:val="24"/>
          <w:szCs w:val="24"/>
          <w:lang w:val="en-US"/>
        </w:rPr>
        <w:t xml:space="preserve"> like getting interview questions ahead of time, having extra time</w:t>
      </w:r>
      <w:r w:rsidR="002F23B1" w:rsidRPr="00FA01FC">
        <w:rPr>
          <w:rFonts w:asciiTheme="minorHAnsi" w:eastAsia="Times New Roman" w:hAnsiTheme="minorHAnsi" w:cstheme="minorHAnsi"/>
          <w:color w:val="auto"/>
          <w:sz w:val="24"/>
          <w:szCs w:val="24"/>
          <w:lang w:val="en-US"/>
        </w:rPr>
        <w:t xml:space="preserve"> to do tasks</w:t>
      </w:r>
      <w:r w:rsidRPr="00FA01FC">
        <w:rPr>
          <w:rFonts w:asciiTheme="minorHAnsi" w:eastAsia="Times New Roman" w:hAnsiTheme="minorHAnsi" w:cstheme="minorHAnsi"/>
          <w:color w:val="auto"/>
          <w:sz w:val="24"/>
          <w:szCs w:val="24"/>
          <w:lang w:val="en-US"/>
        </w:rPr>
        <w:t>, using assistive technology, plain</w:t>
      </w:r>
      <w:r w:rsidRPr="00FA01FC">
        <w:rPr>
          <w:rFonts w:asciiTheme="minorHAnsi" w:eastAsia="Times New Roman" w:hAnsiTheme="minorHAnsi" w:cstheme="minorHAnsi"/>
          <w:color w:val="auto"/>
          <w:sz w:val="24"/>
          <w:szCs w:val="24"/>
          <w:lang w:val="en-US"/>
        </w:rPr>
        <w:noBreakHyphen/>
        <w:t>language materials, interpretation, and clearer communication. Knowing what accommodations are available for a role was seen as especially helpful.</w:t>
      </w:r>
      <w:r w:rsidR="00EB4EBF" w:rsidRPr="00FA01FC">
        <w:rPr>
          <w:rFonts w:asciiTheme="minorHAnsi" w:eastAsia="Times New Roman" w:hAnsiTheme="minorHAnsi" w:cstheme="minorHAnsi"/>
          <w:color w:val="auto"/>
          <w:sz w:val="24"/>
          <w:szCs w:val="24"/>
          <w:lang w:val="en-US"/>
        </w:rPr>
        <w:t xml:space="preserve"> P</w:t>
      </w:r>
      <w:r w:rsidR="00944BD1" w:rsidRPr="00FA01FC">
        <w:rPr>
          <w:rFonts w:asciiTheme="minorHAnsi" w:eastAsia="Times New Roman" w:hAnsiTheme="minorHAnsi" w:cstheme="minorHAnsi"/>
          <w:color w:val="auto"/>
          <w:sz w:val="24"/>
          <w:szCs w:val="24"/>
          <w:lang w:val="en-US"/>
        </w:rPr>
        <w:t>articipants</w:t>
      </w:r>
      <w:r w:rsidR="00631704" w:rsidRPr="00FA01FC">
        <w:rPr>
          <w:rFonts w:asciiTheme="minorHAnsi" w:eastAsia="Times New Roman" w:hAnsiTheme="minorHAnsi" w:cstheme="minorHAnsi"/>
          <w:color w:val="auto"/>
          <w:sz w:val="24"/>
          <w:szCs w:val="24"/>
          <w:lang w:val="en-US"/>
        </w:rPr>
        <w:t xml:space="preserve"> </w:t>
      </w:r>
      <w:r w:rsidR="00944BD1" w:rsidRPr="00FA01FC">
        <w:rPr>
          <w:rFonts w:asciiTheme="minorHAnsi" w:eastAsia="Times New Roman" w:hAnsiTheme="minorHAnsi" w:cstheme="minorHAnsi"/>
          <w:color w:val="auto"/>
          <w:sz w:val="24"/>
          <w:szCs w:val="24"/>
          <w:lang w:val="en-US"/>
        </w:rPr>
        <w:t xml:space="preserve">representing Indigenous </w:t>
      </w:r>
      <w:r w:rsidR="008F2C6E" w:rsidRPr="00FA01FC">
        <w:rPr>
          <w:rFonts w:asciiTheme="minorHAnsi" w:eastAsia="Times New Roman" w:hAnsiTheme="minorHAnsi" w:cstheme="minorHAnsi"/>
          <w:color w:val="auto"/>
          <w:sz w:val="24"/>
          <w:szCs w:val="24"/>
          <w:lang w:val="en-US"/>
        </w:rPr>
        <w:t>voices</w:t>
      </w:r>
      <w:r w:rsidR="00944BD1" w:rsidRPr="00FA01FC">
        <w:rPr>
          <w:rFonts w:asciiTheme="minorHAnsi" w:eastAsia="Times New Roman" w:hAnsiTheme="minorHAnsi" w:cstheme="minorHAnsi"/>
          <w:color w:val="auto"/>
          <w:sz w:val="24"/>
          <w:szCs w:val="24"/>
          <w:lang w:val="en-US"/>
        </w:rPr>
        <w:t xml:space="preserve"> </w:t>
      </w:r>
      <w:r w:rsidR="002F23B1" w:rsidRPr="00FA01FC">
        <w:rPr>
          <w:rFonts w:asciiTheme="minorHAnsi" w:eastAsia="Times New Roman" w:hAnsiTheme="minorHAnsi" w:cstheme="minorHAnsi"/>
          <w:color w:val="auto"/>
          <w:sz w:val="24"/>
          <w:szCs w:val="24"/>
          <w:lang w:val="en-US"/>
        </w:rPr>
        <w:t>specifically said it was</w:t>
      </w:r>
      <w:r w:rsidR="0021423E" w:rsidRPr="00FA01FC">
        <w:rPr>
          <w:rFonts w:asciiTheme="minorHAnsi" w:eastAsia="Times New Roman" w:hAnsiTheme="minorHAnsi" w:cstheme="minorHAnsi"/>
          <w:color w:val="auto"/>
          <w:sz w:val="24"/>
          <w:szCs w:val="24"/>
          <w:lang w:val="en-US"/>
        </w:rPr>
        <w:t xml:space="preserve"> </w:t>
      </w:r>
      <w:r w:rsidR="002F23B1" w:rsidRPr="00FA01FC">
        <w:rPr>
          <w:rFonts w:asciiTheme="minorHAnsi" w:eastAsia="Times New Roman" w:hAnsiTheme="minorHAnsi" w:cstheme="minorHAnsi"/>
          <w:color w:val="auto"/>
          <w:sz w:val="24"/>
          <w:szCs w:val="24"/>
          <w:lang w:val="en-US"/>
        </w:rPr>
        <w:t>important for them to have culturally</w:t>
      </w:r>
      <w:r w:rsidR="0021423E" w:rsidRPr="00FA01FC">
        <w:rPr>
          <w:rFonts w:asciiTheme="minorHAnsi" w:eastAsia="Times New Roman" w:hAnsiTheme="minorHAnsi" w:cstheme="minorHAnsi"/>
          <w:color w:val="auto"/>
          <w:sz w:val="24"/>
          <w:szCs w:val="24"/>
          <w:lang w:val="en-US"/>
        </w:rPr>
        <w:t xml:space="preserve"> appropriate interview practice</w:t>
      </w:r>
      <w:r w:rsidR="002F23B1" w:rsidRPr="00FA01FC">
        <w:rPr>
          <w:rFonts w:asciiTheme="minorHAnsi" w:eastAsia="Times New Roman" w:hAnsiTheme="minorHAnsi" w:cstheme="minorHAnsi"/>
          <w:color w:val="auto"/>
          <w:sz w:val="24"/>
          <w:szCs w:val="24"/>
          <w:lang w:val="en-US"/>
        </w:rPr>
        <w:t xml:space="preserve">s. This </w:t>
      </w:r>
      <w:r w:rsidR="0021423E" w:rsidRPr="00FA01FC">
        <w:rPr>
          <w:rFonts w:asciiTheme="minorHAnsi" w:eastAsia="Times New Roman" w:hAnsiTheme="minorHAnsi" w:cstheme="minorHAnsi"/>
          <w:color w:val="auto"/>
          <w:sz w:val="24"/>
          <w:szCs w:val="24"/>
          <w:lang w:val="en-US"/>
        </w:rPr>
        <w:t>includ</w:t>
      </w:r>
      <w:r w:rsidR="002F23B1" w:rsidRPr="00FA01FC">
        <w:rPr>
          <w:rFonts w:asciiTheme="minorHAnsi" w:eastAsia="Times New Roman" w:hAnsiTheme="minorHAnsi" w:cstheme="minorHAnsi"/>
          <w:color w:val="auto"/>
          <w:sz w:val="24"/>
          <w:szCs w:val="24"/>
          <w:lang w:val="en-US"/>
        </w:rPr>
        <w:t>es</w:t>
      </w:r>
      <w:r w:rsidR="0021423E" w:rsidRPr="00FA01FC">
        <w:rPr>
          <w:rFonts w:asciiTheme="minorHAnsi" w:eastAsia="Times New Roman" w:hAnsiTheme="minorHAnsi" w:cstheme="minorHAnsi"/>
          <w:color w:val="auto"/>
          <w:sz w:val="24"/>
          <w:szCs w:val="24"/>
          <w:lang w:val="en-US"/>
        </w:rPr>
        <w:t xml:space="preserve"> </w:t>
      </w:r>
      <w:r w:rsidR="002F23B1" w:rsidRPr="00FA01FC">
        <w:rPr>
          <w:rFonts w:asciiTheme="minorHAnsi" w:eastAsia="Times New Roman" w:hAnsiTheme="minorHAnsi" w:cstheme="minorHAnsi"/>
          <w:color w:val="auto"/>
          <w:sz w:val="24"/>
          <w:szCs w:val="24"/>
          <w:lang w:val="en-US"/>
        </w:rPr>
        <w:t xml:space="preserve">having </w:t>
      </w:r>
      <w:r w:rsidR="00752BC2" w:rsidRPr="00FA01FC">
        <w:rPr>
          <w:rFonts w:asciiTheme="minorHAnsi" w:eastAsia="Times New Roman" w:hAnsiTheme="minorHAnsi" w:cstheme="minorHAnsi"/>
          <w:color w:val="auto"/>
          <w:sz w:val="24"/>
          <w:szCs w:val="24"/>
          <w:lang w:val="en-US"/>
        </w:rPr>
        <w:t>knowledge of Indigenous</w:t>
      </w:r>
      <w:r w:rsidR="00B46B79" w:rsidRPr="00FA01FC">
        <w:rPr>
          <w:rFonts w:asciiTheme="minorHAnsi" w:eastAsia="Times New Roman" w:hAnsiTheme="minorHAnsi" w:cstheme="minorHAnsi"/>
          <w:color w:val="auto"/>
          <w:sz w:val="24"/>
          <w:szCs w:val="24"/>
          <w:lang w:val="en-US"/>
        </w:rPr>
        <w:t xml:space="preserve"> history and </w:t>
      </w:r>
      <w:r w:rsidR="008F2C6E" w:rsidRPr="00FA01FC">
        <w:rPr>
          <w:rFonts w:asciiTheme="minorHAnsi" w:eastAsia="Times New Roman" w:hAnsiTheme="minorHAnsi" w:cstheme="minorHAnsi"/>
          <w:color w:val="auto"/>
          <w:sz w:val="24"/>
          <w:szCs w:val="24"/>
          <w:lang w:val="en-US"/>
        </w:rPr>
        <w:t xml:space="preserve">the </w:t>
      </w:r>
      <w:r w:rsidR="00944BD1" w:rsidRPr="00FA01FC">
        <w:rPr>
          <w:rFonts w:asciiTheme="minorHAnsi" w:eastAsia="Times New Roman" w:hAnsiTheme="minorHAnsi" w:cstheme="minorHAnsi"/>
          <w:color w:val="auto"/>
          <w:sz w:val="24"/>
          <w:szCs w:val="24"/>
          <w:lang w:val="en-US"/>
        </w:rPr>
        <w:t>commitment</w:t>
      </w:r>
      <w:r w:rsidR="008F2C6E" w:rsidRPr="00FA01FC">
        <w:rPr>
          <w:rFonts w:asciiTheme="minorHAnsi" w:eastAsia="Times New Roman" w:hAnsiTheme="minorHAnsi" w:cstheme="minorHAnsi"/>
          <w:color w:val="auto"/>
          <w:sz w:val="24"/>
          <w:szCs w:val="24"/>
          <w:lang w:val="en-US"/>
        </w:rPr>
        <w:t xml:space="preserve">s </w:t>
      </w:r>
      <w:r w:rsidR="00944BD1" w:rsidRPr="00FA01FC">
        <w:rPr>
          <w:rFonts w:asciiTheme="minorHAnsi" w:eastAsia="Times New Roman" w:hAnsiTheme="minorHAnsi" w:cstheme="minorHAnsi"/>
          <w:color w:val="auto"/>
          <w:sz w:val="24"/>
          <w:szCs w:val="24"/>
          <w:lang w:val="en-US"/>
        </w:rPr>
        <w:t xml:space="preserve">to </w:t>
      </w:r>
      <w:r w:rsidR="00B46B79" w:rsidRPr="00FA01FC">
        <w:rPr>
          <w:rFonts w:asciiTheme="minorHAnsi" w:eastAsia="Times New Roman" w:hAnsiTheme="minorHAnsi" w:cstheme="minorHAnsi"/>
          <w:color w:val="auto"/>
          <w:sz w:val="24"/>
          <w:szCs w:val="24"/>
          <w:lang w:val="en-US"/>
        </w:rPr>
        <w:t>reconciliation</w:t>
      </w:r>
      <w:r w:rsidR="00944BD1" w:rsidRPr="00FA01FC">
        <w:rPr>
          <w:rFonts w:asciiTheme="minorHAnsi" w:eastAsia="Times New Roman" w:hAnsiTheme="minorHAnsi" w:cstheme="minorHAnsi"/>
          <w:color w:val="auto"/>
          <w:sz w:val="24"/>
          <w:szCs w:val="24"/>
          <w:lang w:val="en-US"/>
        </w:rPr>
        <w:t xml:space="preserve">. </w:t>
      </w:r>
    </w:p>
    <w:p w14:paraId="6DF9A955" w14:textId="77777777" w:rsidR="00631704" w:rsidRPr="00FA01FC" w:rsidRDefault="00631704" w:rsidP="0021423E">
      <w:pPr>
        <w:spacing w:after="0" w:line="300" w:lineRule="atLeast"/>
        <w:rPr>
          <w:rFonts w:asciiTheme="minorHAnsi" w:eastAsia="Times New Roman" w:hAnsiTheme="minorHAnsi" w:cstheme="minorHAnsi"/>
          <w:color w:val="auto"/>
          <w:sz w:val="24"/>
          <w:szCs w:val="24"/>
          <w:lang w:val="en-US"/>
        </w:rPr>
      </w:pPr>
    </w:p>
    <w:p w14:paraId="17E1EF94" w14:textId="2CEAE22D" w:rsidR="005F1965" w:rsidRPr="003448EE" w:rsidRDefault="00BE515D" w:rsidP="003448EE">
      <w:pPr>
        <w:spacing w:line="300" w:lineRule="atLeast"/>
        <w:rPr>
          <w:rFonts w:asciiTheme="minorHAnsi" w:eastAsia="Times New Roman" w:hAnsiTheme="minorHAnsi" w:cstheme="minorHAnsi"/>
          <w:color w:val="auto"/>
          <w:sz w:val="24"/>
          <w:szCs w:val="24"/>
          <w:lang w:val="en-US"/>
        </w:rPr>
      </w:pPr>
      <w:r w:rsidRPr="00FA01FC">
        <w:rPr>
          <w:rFonts w:asciiTheme="minorHAnsi" w:eastAsia="Times New Roman" w:hAnsiTheme="minorHAnsi" w:cstheme="minorHAnsi"/>
          <w:color w:val="auto"/>
          <w:sz w:val="24"/>
          <w:szCs w:val="24"/>
          <w:lang w:val="en-US"/>
        </w:rPr>
        <w:t xml:space="preserve">Finally, participants said </w:t>
      </w:r>
      <w:r w:rsidR="000F65BF">
        <w:rPr>
          <w:rFonts w:asciiTheme="minorHAnsi" w:eastAsia="Times New Roman" w:hAnsiTheme="minorHAnsi" w:cstheme="minorHAnsi"/>
          <w:color w:val="auto"/>
          <w:sz w:val="24"/>
          <w:szCs w:val="24"/>
          <w:lang w:val="en-US"/>
        </w:rPr>
        <w:t>T</w:t>
      </w:r>
      <w:r w:rsidRPr="00FA01FC">
        <w:rPr>
          <w:rFonts w:asciiTheme="minorHAnsi" w:eastAsia="Times New Roman" w:hAnsiTheme="minorHAnsi" w:cstheme="minorHAnsi"/>
          <w:color w:val="auto"/>
          <w:sz w:val="24"/>
          <w:szCs w:val="24"/>
          <w:lang w:val="en-US"/>
        </w:rPr>
        <w:t xml:space="preserve">he City needs to use consistent accessibility practices across all employment experiences. They also encouraged sharing inclusion knowledge with other organizations and businesses and having inclusive policies </w:t>
      </w:r>
      <w:r w:rsidR="003C0E32" w:rsidRPr="00FA01FC">
        <w:rPr>
          <w:rFonts w:asciiTheme="minorHAnsi" w:eastAsia="Times New Roman" w:hAnsiTheme="minorHAnsi" w:cstheme="minorHAnsi"/>
          <w:color w:val="auto"/>
          <w:sz w:val="24"/>
          <w:szCs w:val="24"/>
          <w:lang w:val="en-US"/>
        </w:rPr>
        <w:t xml:space="preserve">and practices </w:t>
      </w:r>
      <w:r w:rsidRPr="00FA01FC">
        <w:rPr>
          <w:rFonts w:asciiTheme="minorHAnsi" w:eastAsia="Times New Roman" w:hAnsiTheme="minorHAnsi" w:cstheme="minorHAnsi"/>
          <w:color w:val="auto"/>
          <w:sz w:val="24"/>
          <w:szCs w:val="24"/>
          <w:lang w:val="en-US"/>
        </w:rPr>
        <w:t xml:space="preserve">that support </w:t>
      </w:r>
      <w:r w:rsidR="138CF48B" w:rsidRPr="00FA01FC">
        <w:rPr>
          <w:rFonts w:asciiTheme="minorHAnsi" w:eastAsia="Times New Roman" w:hAnsiTheme="minorHAnsi" w:cstheme="minorHAnsi"/>
          <w:color w:val="auto"/>
          <w:sz w:val="24"/>
          <w:szCs w:val="24"/>
          <w:lang w:val="en-US"/>
        </w:rPr>
        <w:t>a wide range of access needs</w:t>
      </w:r>
      <w:r w:rsidRPr="00FA01FC">
        <w:rPr>
          <w:rFonts w:asciiTheme="minorHAnsi" w:eastAsia="Times New Roman" w:hAnsiTheme="minorHAnsi" w:cstheme="minorHAnsi"/>
          <w:color w:val="auto"/>
          <w:sz w:val="24"/>
          <w:szCs w:val="24"/>
          <w:lang w:val="en-US"/>
        </w:rPr>
        <w:t>.</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3D5EBCCF" w14:textId="77777777">
        <w:trPr>
          <w:trHeight w:val="654"/>
        </w:trPr>
        <w:tc>
          <w:tcPr>
            <w:tcW w:w="2670" w:type="dxa"/>
          </w:tcPr>
          <w:p w14:paraId="5FFEDCFF" w14:textId="4E90D827" w:rsidR="00625FE3" w:rsidRDefault="00B124F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727872" behindDoc="0" locked="0" layoutInCell="1" allowOverlap="1" wp14:anchorId="7511AFC0" wp14:editId="40FE74E5">
                  <wp:simplePos x="0" y="0"/>
                  <wp:positionH relativeFrom="margin">
                    <wp:align>center</wp:align>
                  </wp:positionH>
                  <wp:positionV relativeFrom="margin">
                    <wp:align>center</wp:align>
                  </wp:positionV>
                  <wp:extent cx="1076325" cy="1076325"/>
                  <wp:effectExtent l="0" t="0" r="9525" b="9525"/>
                  <wp:wrapSquare wrapText="bothSides"/>
                  <wp:docPr id="11206071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07116"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625FE3" w:rsidRPr="00B4781E">
              <w:rPr>
                <w:rFonts w:asciiTheme="majorHAnsi" w:hAnsiTheme="majorHAnsi" w:cstheme="majorHAnsi"/>
                <w:b/>
                <w:bCs/>
                <w:color w:val="auto"/>
                <w:lang w:val="en-CA"/>
              </w:rPr>
              <w:t>Participant Quote</w:t>
            </w:r>
          </w:p>
        </w:tc>
        <w:tc>
          <w:tcPr>
            <w:tcW w:w="7782" w:type="dxa"/>
            <w:vAlign w:val="center"/>
          </w:tcPr>
          <w:p w14:paraId="4F7101CC" w14:textId="292304E7" w:rsidR="00625FE3" w:rsidRPr="0053172B" w:rsidRDefault="00625FE3">
            <w:pPr>
              <w:rPr>
                <w:i/>
                <w:iCs/>
                <w:color w:val="auto"/>
              </w:rPr>
            </w:pPr>
            <w:r w:rsidRPr="0053172B">
              <w:rPr>
                <w:rFonts w:asciiTheme="majorHAnsi" w:hAnsiTheme="majorHAnsi" w:cstheme="majorHAnsi"/>
                <w:i/>
                <w:iCs/>
                <w:color w:val="auto"/>
                <w:lang w:val="en-CA"/>
              </w:rPr>
              <w:t>“</w:t>
            </w:r>
            <w:r w:rsidR="009458C9" w:rsidRPr="009458C9">
              <w:rPr>
                <w:i/>
                <w:iCs/>
                <w:color w:val="auto"/>
              </w:rPr>
              <w:t>Increase opportunities and accommodations. Increase advertising of jobs and update the website or have in person be an option</w:t>
            </w:r>
            <w:r w:rsidR="009458C9">
              <w:rPr>
                <w:i/>
                <w:iCs/>
                <w:color w:val="auto"/>
              </w:rPr>
              <w:t>”</w:t>
            </w:r>
          </w:p>
        </w:tc>
      </w:tr>
    </w:tbl>
    <w:p w14:paraId="38E67CEA" w14:textId="51B0D0CA" w:rsidR="007B6FAC" w:rsidRPr="00442292" w:rsidRDefault="00DB6020" w:rsidP="00C976B5">
      <w:pPr>
        <w:pStyle w:val="Heading2"/>
        <w:spacing w:after="240"/>
        <w:rPr>
          <w:color w:val="236192"/>
        </w:rPr>
      </w:pPr>
      <w:bookmarkStart w:id="30" w:name="_Toc228353319"/>
      <w:r w:rsidRPr="00442292">
        <w:rPr>
          <w:color w:val="236192"/>
        </w:rPr>
        <w:lastRenderedPageBreak/>
        <w:t xml:space="preserve">3.8 </w:t>
      </w:r>
      <w:r w:rsidR="00E01191" w:rsidRPr="00442292">
        <w:rPr>
          <w:color w:val="236192"/>
        </w:rPr>
        <w:t>Elections</w:t>
      </w:r>
      <w:bookmarkEnd w:id="30"/>
    </w:p>
    <w:p w14:paraId="78E7AF01" w14:textId="7148E722" w:rsidR="005C2555" w:rsidRPr="00801F72" w:rsidRDefault="002D4098" w:rsidP="00801F72">
      <w:pPr>
        <w:tabs>
          <w:tab w:val="num" w:pos="720"/>
        </w:tabs>
        <w:rPr>
          <w:rFonts w:asciiTheme="majorHAnsi" w:hAnsiTheme="majorHAnsi" w:cstheme="majorHAnsi"/>
          <w:color w:val="auto"/>
          <w:sz w:val="24"/>
          <w:szCs w:val="24"/>
          <w:lang w:val="en-US"/>
        </w:rPr>
      </w:pPr>
      <w:r>
        <w:rPr>
          <w:rFonts w:asciiTheme="majorHAnsi" w:hAnsiTheme="majorHAnsi" w:cstheme="majorHAnsi"/>
          <w:color w:val="auto"/>
          <w:sz w:val="24"/>
          <w:szCs w:val="24"/>
          <w:lang w:val="en-US"/>
        </w:rPr>
        <w:t xml:space="preserve">Of the 97 </w:t>
      </w:r>
      <w:r w:rsidR="00F038B3">
        <w:rPr>
          <w:rFonts w:asciiTheme="majorHAnsi" w:hAnsiTheme="majorHAnsi" w:cstheme="majorHAnsi"/>
          <w:color w:val="auto"/>
          <w:sz w:val="24"/>
          <w:szCs w:val="24"/>
          <w:lang w:val="en-US"/>
        </w:rPr>
        <w:t xml:space="preserve">participants </w:t>
      </w:r>
      <w:r>
        <w:rPr>
          <w:rFonts w:asciiTheme="majorHAnsi" w:hAnsiTheme="majorHAnsi" w:cstheme="majorHAnsi"/>
          <w:color w:val="auto"/>
          <w:sz w:val="24"/>
          <w:szCs w:val="24"/>
          <w:lang w:val="en-US"/>
        </w:rPr>
        <w:t>who chose to answer th</w:t>
      </w:r>
      <w:r w:rsidR="0043512E">
        <w:rPr>
          <w:rFonts w:asciiTheme="majorHAnsi" w:hAnsiTheme="majorHAnsi" w:cstheme="majorHAnsi"/>
          <w:color w:val="auto"/>
          <w:sz w:val="24"/>
          <w:szCs w:val="24"/>
          <w:lang w:val="en-US"/>
        </w:rPr>
        <w:t>e</w:t>
      </w:r>
      <w:r>
        <w:rPr>
          <w:rFonts w:asciiTheme="majorHAnsi" w:hAnsiTheme="majorHAnsi" w:cstheme="majorHAnsi"/>
          <w:color w:val="auto"/>
          <w:sz w:val="24"/>
          <w:szCs w:val="24"/>
          <w:lang w:val="en-US"/>
        </w:rPr>
        <w:t xml:space="preserve"> </w:t>
      </w:r>
      <w:r w:rsidR="00C2364D">
        <w:rPr>
          <w:rFonts w:asciiTheme="majorHAnsi" w:hAnsiTheme="majorHAnsi" w:cstheme="majorHAnsi"/>
          <w:color w:val="auto"/>
          <w:sz w:val="24"/>
          <w:szCs w:val="24"/>
          <w:lang w:val="en-US"/>
        </w:rPr>
        <w:t>question</w:t>
      </w:r>
      <w:r w:rsidR="0043512E">
        <w:rPr>
          <w:rFonts w:asciiTheme="majorHAnsi" w:hAnsiTheme="majorHAnsi" w:cstheme="majorHAnsi"/>
          <w:color w:val="auto"/>
          <w:sz w:val="24"/>
          <w:szCs w:val="24"/>
          <w:lang w:val="en-US"/>
        </w:rPr>
        <w:t xml:space="preserve"> “Have you, or someone you know with a </w:t>
      </w:r>
      <w:r w:rsidR="00886241">
        <w:rPr>
          <w:rFonts w:asciiTheme="majorHAnsi" w:hAnsiTheme="majorHAnsi" w:cstheme="majorHAnsi"/>
          <w:color w:val="auto"/>
          <w:sz w:val="24"/>
          <w:szCs w:val="24"/>
          <w:lang w:val="en-US"/>
        </w:rPr>
        <w:t>disability</w:t>
      </w:r>
      <w:r w:rsidR="00886241">
        <w:rPr>
          <w:rStyle w:val="CommentReference"/>
          <w:rFonts w:asciiTheme="majorHAnsi" w:hAnsiTheme="majorHAnsi" w:cstheme="majorHAnsi"/>
          <w:color w:val="auto"/>
          <w:sz w:val="24"/>
          <w:szCs w:val="24"/>
          <w:lang w:val="en-US"/>
        </w:rPr>
        <w:t>,</w:t>
      </w:r>
      <w:r w:rsidR="00886241">
        <w:rPr>
          <w:rFonts w:asciiTheme="majorHAnsi" w:hAnsiTheme="majorHAnsi" w:cstheme="majorHAnsi"/>
          <w:color w:val="auto"/>
          <w:sz w:val="24"/>
          <w:szCs w:val="24"/>
          <w:lang w:val="en-US"/>
        </w:rPr>
        <w:t xml:space="preserve"> experienced</w:t>
      </w:r>
      <w:r w:rsidR="0043512E">
        <w:rPr>
          <w:rFonts w:asciiTheme="majorHAnsi" w:hAnsiTheme="majorHAnsi" w:cstheme="majorHAnsi"/>
          <w:color w:val="auto"/>
          <w:sz w:val="24"/>
          <w:szCs w:val="24"/>
          <w:lang w:val="en-US"/>
        </w:rPr>
        <w:t xml:space="preserve"> barriers to voting in previous municipal elections?”</w:t>
      </w:r>
      <w:r w:rsidR="00D0797A" w:rsidRPr="00427DF8">
        <w:rPr>
          <w:rFonts w:asciiTheme="majorHAnsi" w:hAnsiTheme="majorHAnsi" w:cstheme="majorHAnsi"/>
          <w:color w:val="auto"/>
          <w:sz w:val="24"/>
          <w:szCs w:val="24"/>
          <w:lang w:val="en-US"/>
        </w:rPr>
        <w:t xml:space="preserve">, </w:t>
      </w:r>
      <w:r w:rsidR="00F038B3">
        <w:rPr>
          <w:rFonts w:asciiTheme="majorHAnsi" w:hAnsiTheme="majorHAnsi" w:cstheme="majorHAnsi"/>
          <w:color w:val="auto"/>
          <w:sz w:val="24"/>
          <w:szCs w:val="24"/>
          <w:lang w:val="en-US"/>
        </w:rPr>
        <w:t>m</w:t>
      </w:r>
      <w:r w:rsidR="00746DD0">
        <w:rPr>
          <w:rFonts w:asciiTheme="majorHAnsi" w:hAnsiTheme="majorHAnsi" w:cstheme="majorHAnsi"/>
          <w:color w:val="auto"/>
          <w:sz w:val="24"/>
          <w:szCs w:val="24"/>
          <w:lang w:val="en-US"/>
        </w:rPr>
        <w:t>a</w:t>
      </w:r>
      <w:r w:rsidR="00F038B3">
        <w:rPr>
          <w:rFonts w:asciiTheme="majorHAnsi" w:hAnsiTheme="majorHAnsi" w:cstheme="majorHAnsi"/>
          <w:color w:val="auto"/>
          <w:sz w:val="24"/>
          <w:szCs w:val="24"/>
          <w:lang w:val="en-US"/>
        </w:rPr>
        <w:t xml:space="preserve">ny </w:t>
      </w:r>
      <w:r w:rsidR="00C2364D">
        <w:rPr>
          <w:rFonts w:asciiTheme="majorHAnsi" w:hAnsiTheme="majorHAnsi" w:cstheme="majorHAnsi"/>
          <w:color w:val="auto"/>
          <w:sz w:val="24"/>
          <w:szCs w:val="24"/>
          <w:lang w:val="en-US"/>
        </w:rPr>
        <w:t>indicated that</w:t>
      </w:r>
      <w:r w:rsidR="00170137">
        <w:rPr>
          <w:rFonts w:asciiTheme="majorHAnsi" w:hAnsiTheme="majorHAnsi" w:cstheme="majorHAnsi"/>
          <w:color w:val="auto"/>
          <w:sz w:val="24"/>
          <w:szCs w:val="24"/>
          <w:lang w:val="en-US"/>
        </w:rPr>
        <w:t xml:space="preserve"> they did not</w:t>
      </w:r>
      <w:r w:rsidR="00A761B8">
        <w:rPr>
          <w:rFonts w:asciiTheme="majorHAnsi" w:hAnsiTheme="majorHAnsi" w:cstheme="majorHAnsi"/>
          <w:color w:val="auto"/>
          <w:sz w:val="24"/>
          <w:szCs w:val="24"/>
          <w:lang w:val="en-US"/>
        </w:rPr>
        <w:t xml:space="preserve"> </w:t>
      </w:r>
      <w:r w:rsidR="00DA7278">
        <w:rPr>
          <w:rFonts w:asciiTheme="majorHAnsi" w:hAnsiTheme="majorHAnsi" w:cstheme="majorHAnsi"/>
          <w:color w:val="auto"/>
          <w:sz w:val="24"/>
          <w:szCs w:val="24"/>
          <w:lang w:val="en-US"/>
        </w:rPr>
        <w:t>experience</w:t>
      </w:r>
      <w:r w:rsidR="00A761B8">
        <w:rPr>
          <w:rFonts w:asciiTheme="majorHAnsi" w:hAnsiTheme="majorHAnsi" w:cstheme="majorHAnsi"/>
          <w:color w:val="auto"/>
          <w:sz w:val="24"/>
          <w:szCs w:val="24"/>
          <w:lang w:val="en-US"/>
        </w:rPr>
        <w:t xml:space="preserve"> any challenges or barriers when </w:t>
      </w:r>
      <w:r w:rsidR="00DA7278">
        <w:rPr>
          <w:rFonts w:asciiTheme="majorHAnsi" w:hAnsiTheme="majorHAnsi" w:cstheme="majorHAnsi"/>
          <w:color w:val="auto"/>
          <w:sz w:val="24"/>
          <w:szCs w:val="24"/>
          <w:lang w:val="en-US"/>
        </w:rPr>
        <w:t xml:space="preserve">voting at the most recent municipal election. </w:t>
      </w:r>
      <w:r w:rsidR="00BF1B8F">
        <w:rPr>
          <w:rFonts w:asciiTheme="majorHAnsi" w:hAnsiTheme="majorHAnsi" w:cstheme="majorHAnsi"/>
          <w:color w:val="auto"/>
          <w:sz w:val="24"/>
          <w:szCs w:val="24"/>
          <w:lang w:val="en-US"/>
        </w:rPr>
        <w:t xml:space="preserve">In the survey, </w:t>
      </w:r>
      <w:r w:rsidR="00A529CE">
        <w:rPr>
          <w:rFonts w:asciiTheme="majorHAnsi" w:hAnsiTheme="majorHAnsi" w:cstheme="majorHAnsi"/>
          <w:color w:val="auto"/>
          <w:sz w:val="24"/>
          <w:szCs w:val="24"/>
          <w:lang w:val="en-US"/>
        </w:rPr>
        <w:t xml:space="preserve">half of the respondents said </w:t>
      </w:r>
      <w:r w:rsidR="003820C5">
        <w:rPr>
          <w:rFonts w:asciiTheme="majorHAnsi" w:hAnsiTheme="majorHAnsi" w:cstheme="majorHAnsi"/>
          <w:color w:val="auto"/>
          <w:sz w:val="24"/>
          <w:szCs w:val="24"/>
          <w:lang w:val="en-US"/>
        </w:rPr>
        <w:t>they did not experience barriers when voting in the previous elections</w:t>
      </w:r>
      <w:r w:rsidR="00474805">
        <w:rPr>
          <w:rFonts w:asciiTheme="majorHAnsi" w:hAnsiTheme="majorHAnsi" w:cstheme="majorHAnsi"/>
          <w:color w:val="auto"/>
          <w:sz w:val="24"/>
          <w:szCs w:val="24"/>
          <w:lang w:val="en-US"/>
        </w:rPr>
        <w:t xml:space="preserve">. The </w:t>
      </w:r>
      <w:r w:rsidR="00C37C4E">
        <w:rPr>
          <w:rFonts w:asciiTheme="majorHAnsi" w:hAnsiTheme="majorHAnsi" w:cstheme="majorHAnsi"/>
          <w:color w:val="auto"/>
          <w:sz w:val="24"/>
          <w:szCs w:val="24"/>
          <w:lang w:val="en-US"/>
        </w:rPr>
        <w:t>remaining</w:t>
      </w:r>
      <w:r w:rsidR="00D16875">
        <w:rPr>
          <w:rFonts w:asciiTheme="majorHAnsi" w:hAnsiTheme="majorHAnsi" w:cstheme="majorHAnsi"/>
          <w:color w:val="auto"/>
          <w:sz w:val="24"/>
          <w:szCs w:val="24"/>
          <w:lang w:val="en-US"/>
        </w:rPr>
        <w:t xml:space="preserve"> said they</w:t>
      </w:r>
      <w:r w:rsidR="0026095D">
        <w:rPr>
          <w:rFonts w:asciiTheme="majorHAnsi" w:hAnsiTheme="majorHAnsi" w:cstheme="majorHAnsi"/>
          <w:color w:val="auto"/>
          <w:sz w:val="24"/>
          <w:szCs w:val="24"/>
          <w:lang w:val="en-US"/>
        </w:rPr>
        <w:t xml:space="preserve"> did experience</w:t>
      </w:r>
      <w:r w:rsidR="00801F72">
        <w:rPr>
          <w:rFonts w:asciiTheme="majorHAnsi" w:hAnsiTheme="majorHAnsi" w:cstheme="majorHAnsi"/>
          <w:color w:val="auto"/>
          <w:sz w:val="24"/>
          <w:szCs w:val="24"/>
          <w:lang w:val="en-US"/>
        </w:rPr>
        <w:t xml:space="preserve"> challenges or were unsure. </w:t>
      </w:r>
    </w:p>
    <w:p w14:paraId="65284340" w14:textId="24450CEC" w:rsidR="002B25DF" w:rsidRPr="006E649B" w:rsidRDefault="002B25DF" w:rsidP="00C12D0C">
      <w:pPr>
        <w:pStyle w:val="Caption"/>
      </w:pPr>
      <w:r w:rsidRPr="006E649B">
        <w:t xml:space="preserve">Figure </w:t>
      </w:r>
      <w:r w:rsidR="00FC4660">
        <w:fldChar w:fldCharType="begin"/>
      </w:r>
      <w:r w:rsidR="00FC4660">
        <w:instrText xml:space="preserve"> SEQ Figure \* ARABIC </w:instrText>
      </w:r>
      <w:r w:rsidR="00FC4660">
        <w:fldChar w:fldCharType="separate"/>
      </w:r>
      <w:r w:rsidR="00F21650">
        <w:rPr>
          <w:noProof/>
        </w:rPr>
        <w:t>12</w:t>
      </w:r>
      <w:r w:rsidR="00FC4660">
        <w:fldChar w:fldCharType="end"/>
      </w:r>
      <w:r w:rsidRPr="006E649B">
        <w:t>: Experience with voting barriers in previous election.</w:t>
      </w:r>
    </w:p>
    <w:p w14:paraId="1872A9D5" w14:textId="77777777" w:rsidR="00846A4F" w:rsidRDefault="00E01191" w:rsidP="00846A4F">
      <w:pPr>
        <w:pStyle w:val="BodyText0"/>
        <w:keepNext/>
      </w:pPr>
      <w:r>
        <w:rPr>
          <w:noProof/>
        </w:rPr>
        <w:drawing>
          <wp:inline distT="0" distB="0" distL="0" distR="0" wp14:anchorId="122990B8" wp14:editId="3AAA9231">
            <wp:extent cx="6590030" cy="2762250"/>
            <wp:effectExtent l="0" t="0" r="1270" b="0"/>
            <wp:docPr id="893037774" name="Chart 1">
              <a:extLst xmlns:a="http://schemas.openxmlformats.org/drawingml/2006/main">
                <a:ext uri="{FF2B5EF4-FFF2-40B4-BE49-F238E27FC236}">
                  <a16:creationId xmlns:a16="http://schemas.microsoft.com/office/drawing/2014/main" id="{4BEEFB11-C5A2-9492-F293-9E3F15A4F2F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FDE1C39" w14:textId="14D4EB76" w:rsidR="00D2027A" w:rsidRPr="00786192" w:rsidRDefault="00786192" w:rsidP="004D6AB2">
      <w:pPr>
        <w:pStyle w:val="ListParagraph"/>
        <w:numPr>
          <w:ilvl w:val="0"/>
          <w:numId w:val="17"/>
        </w:numPr>
        <w:tabs>
          <w:tab w:val="num" w:pos="720"/>
        </w:tabs>
        <w:rPr>
          <w:rFonts w:asciiTheme="majorHAnsi" w:hAnsiTheme="majorHAnsi" w:cstheme="majorHAnsi"/>
          <w:b/>
          <w:color w:val="auto"/>
          <w:sz w:val="24"/>
          <w:szCs w:val="24"/>
          <w:lang w:val="en-US"/>
        </w:rPr>
      </w:pPr>
      <w:r w:rsidRPr="00786192">
        <w:rPr>
          <w:rFonts w:asciiTheme="majorHAnsi" w:hAnsiTheme="majorHAnsi" w:cstheme="majorHAnsi"/>
          <w:b/>
          <w:bCs/>
          <w:color w:val="auto"/>
          <w:sz w:val="24"/>
          <w:szCs w:val="24"/>
          <w:lang w:val="en-US"/>
        </w:rPr>
        <w:t xml:space="preserve">Identified barriers to municipal voting </w:t>
      </w:r>
    </w:p>
    <w:p w14:paraId="7D71566C" w14:textId="7610F1E3" w:rsidR="00D75647" w:rsidRDefault="00DA7278" w:rsidP="00D75647">
      <w:pPr>
        <w:tabs>
          <w:tab w:val="num" w:pos="720"/>
        </w:tabs>
        <w:rPr>
          <w:rFonts w:asciiTheme="majorHAnsi" w:hAnsiTheme="majorHAnsi" w:cstheme="majorHAnsi"/>
          <w:color w:val="auto"/>
          <w:sz w:val="24"/>
          <w:szCs w:val="24"/>
          <w:lang w:val="en-US"/>
        </w:rPr>
      </w:pPr>
      <w:r>
        <w:rPr>
          <w:rFonts w:asciiTheme="majorHAnsi" w:hAnsiTheme="majorHAnsi" w:cstheme="majorHAnsi"/>
          <w:color w:val="auto"/>
          <w:sz w:val="24"/>
          <w:szCs w:val="24"/>
          <w:lang w:val="en-US"/>
        </w:rPr>
        <w:t xml:space="preserve">Of the participants that did </w:t>
      </w:r>
      <w:r w:rsidR="00D16875">
        <w:rPr>
          <w:rFonts w:asciiTheme="majorHAnsi" w:hAnsiTheme="majorHAnsi" w:cstheme="majorHAnsi"/>
          <w:color w:val="auto"/>
          <w:sz w:val="24"/>
          <w:szCs w:val="24"/>
          <w:lang w:val="en-US"/>
        </w:rPr>
        <w:t>experience barriers</w:t>
      </w:r>
      <w:r w:rsidR="0013066B">
        <w:rPr>
          <w:rFonts w:asciiTheme="majorHAnsi" w:hAnsiTheme="majorHAnsi" w:cstheme="majorHAnsi"/>
          <w:color w:val="auto"/>
          <w:sz w:val="24"/>
          <w:szCs w:val="24"/>
          <w:lang w:val="en-US"/>
        </w:rPr>
        <w:t xml:space="preserve">, </w:t>
      </w:r>
      <w:r w:rsidR="00D75647">
        <w:rPr>
          <w:rFonts w:asciiTheme="majorHAnsi" w:hAnsiTheme="majorHAnsi" w:cstheme="majorHAnsi"/>
          <w:color w:val="auto"/>
          <w:sz w:val="24"/>
          <w:szCs w:val="24"/>
          <w:lang w:val="en-US"/>
        </w:rPr>
        <w:t xml:space="preserve">the most common concern for participants was long lines and long waiting times – sometimes hours – to vote. Along with long lines, there are not enough places to rest or sit down while waiting. This makes voting difficult for people who are older or who have disabilities, health issues, or other mobility challenges and cannot stand in line for a long time. </w:t>
      </w:r>
    </w:p>
    <w:p w14:paraId="4FA26A38" w14:textId="48566B87" w:rsidR="00C477F5" w:rsidRDefault="00D75647" w:rsidP="00073D4A">
      <w:pPr>
        <w:tabs>
          <w:tab w:val="num" w:pos="720"/>
        </w:tabs>
        <w:rPr>
          <w:rFonts w:asciiTheme="majorHAnsi" w:hAnsiTheme="majorHAnsi" w:cstheme="majorHAnsi"/>
          <w:color w:val="auto"/>
          <w:sz w:val="24"/>
          <w:szCs w:val="24"/>
          <w:lang w:val="en-US"/>
        </w:rPr>
      </w:pPr>
      <w:r>
        <w:rPr>
          <w:rFonts w:asciiTheme="majorHAnsi" w:hAnsiTheme="majorHAnsi" w:cstheme="majorHAnsi"/>
          <w:color w:val="auto"/>
          <w:sz w:val="24"/>
          <w:szCs w:val="24"/>
          <w:lang w:val="en-US"/>
        </w:rPr>
        <w:t>Another</w:t>
      </w:r>
      <w:r w:rsidR="00C23E61">
        <w:rPr>
          <w:rFonts w:asciiTheme="majorHAnsi" w:hAnsiTheme="majorHAnsi" w:cstheme="majorHAnsi"/>
          <w:color w:val="auto"/>
          <w:sz w:val="24"/>
          <w:szCs w:val="24"/>
          <w:lang w:val="en-US"/>
        </w:rPr>
        <w:t xml:space="preserve"> common concern was the </w:t>
      </w:r>
      <w:r w:rsidR="00073D4A" w:rsidRPr="00073D4A">
        <w:rPr>
          <w:rFonts w:asciiTheme="majorHAnsi" w:hAnsiTheme="majorHAnsi" w:cstheme="majorHAnsi"/>
          <w:color w:val="auto"/>
          <w:sz w:val="24"/>
          <w:szCs w:val="24"/>
          <w:lang w:val="en-US"/>
        </w:rPr>
        <w:t xml:space="preserve">location and </w:t>
      </w:r>
      <w:r w:rsidR="002176EE">
        <w:rPr>
          <w:rFonts w:asciiTheme="majorHAnsi" w:hAnsiTheme="majorHAnsi" w:cstheme="majorHAnsi"/>
          <w:color w:val="auto"/>
          <w:sz w:val="24"/>
          <w:szCs w:val="24"/>
          <w:lang w:val="en-US"/>
        </w:rPr>
        <w:t>accessibility of</w:t>
      </w:r>
      <w:r w:rsidR="00073D4A" w:rsidRPr="00073D4A">
        <w:rPr>
          <w:rFonts w:asciiTheme="majorHAnsi" w:hAnsiTheme="majorHAnsi" w:cstheme="majorHAnsi"/>
          <w:color w:val="auto"/>
          <w:sz w:val="24"/>
          <w:szCs w:val="24"/>
          <w:lang w:val="en-US"/>
        </w:rPr>
        <w:t xml:space="preserve"> polling stations. </w:t>
      </w:r>
      <w:r w:rsidR="00E2580C">
        <w:rPr>
          <w:rFonts w:asciiTheme="majorHAnsi" w:hAnsiTheme="majorHAnsi" w:cstheme="majorHAnsi"/>
          <w:color w:val="auto"/>
          <w:sz w:val="24"/>
          <w:szCs w:val="24"/>
          <w:lang w:val="en-US"/>
        </w:rPr>
        <w:t>Specifically</w:t>
      </w:r>
      <w:r w:rsidR="00165785">
        <w:rPr>
          <w:rFonts w:asciiTheme="majorHAnsi" w:hAnsiTheme="majorHAnsi" w:cstheme="majorHAnsi"/>
          <w:color w:val="auto"/>
          <w:sz w:val="24"/>
          <w:szCs w:val="24"/>
          <w:lang w:val="en-US"/>
        </w:rPr>
        <w:t xml:space="preserve">, </w:t>
      </w:r>
      <w:r w:rsidR="00CA79CD">
        <w:rPr>
          <w:rFonts w:asciiTheme="majorHAnsi" w:hAnsiTheme="majorHAnsi" w:cstheme="majorHAnsi"/>
          <w:color w:val="auto"/>
          <w:sz w:val="24"/>
          <w:szCs w:val="24"/>
          <w:lang w:val="en-US"/>
        </w:rPr>
        <w:t>participants</w:t>
      </w:r>
      <w:r w:rsidR="00165785">
        <w:rPr>
          <w:rFonts w:asciiTheme="majorHAnsi" w:hAnsiTheme="majorHAnsi" w:cstheme="majorHAnsi"/>
          <w:color w:val="auto"/>
          <w:sz w:val="24"/>
          <w:szCs w:val="24"/>
          <w:lang w:val="en-US"/>
        </w:rPr>
        <w:t xml:space="preserve"> said that</w:t>
      </w:r>
      <w:r w:rsidR="00073D4A" w:rsidRPr="00073D4A">
        <w:rPr>
          <w:rFonts w:asciiTheme="majorHAnsi" w:hAnsiTheme="majorHAnsi" w:cstheme="majorHAnsi"/>
          <w:color w:val="auto"/>
          <w:sz w:val="24"/>
          <w:szCs w:val="24"/>
          <w:lang w:val="en-US"/>
        </w:rPr>
        <w:t xml:space="preserve"> polling stations </w:t>
      </w:r>
      <w:r w:rsidR="00165785">
        <w:rPr>
          <w:rFonts w:asciiTheme="majorHAnsi" w:hAnsiTheme="majorHAnsi" w:cstheme="majorHAnsi"/>
          <w:color w:val="auto"/>
          <w:sz w:val="24"/>
          <w:szCs w:val="24"/>
          <w:lang w:val="en-US"/>
        </w:rPr>
        <w:t xml:space="preserve">were </w:t>
      </w:r>
      <w:r w:rsidR="005921D5">
        <w:rPr>
          <w:rFonts w:asciiTheme="majorHAnsi" w:hAnsiTheme="majorHAnsi" w:cstheme="majorHAnsi"/>
          <w:color w:val="auto"/>
          <w:sz w:val="24"/>
          <w:szCs w:val="24"/>
          <w:lang w:val="en-US"/>
        </w:rPr>
        <w:t xml:space="preserve">too far away </w:t>
      </w:r>
      <w:r w:rsidR="00537D8A">
        <w:rPr>
          <w:rFonts w:asciiTheme="majorHAnsi" w:hAnsiTheme="majorHAnsi" w:cstheme="majorHAnsi"/>
          <w:color w:val="auto"/>
          <w:sz w:val="24"/>
          <w:szCs w:val="24"/>
          <w:lang w:val="en-US"/>
        </w:rPr>
        <w:t>from them</w:t>
      </w:r>
      <w:r w:rsidR="00C23E61">
        <w:rPr>
          <w:rFonts w:asciiTheme="majorHAnsi" w:hAnsiTheme="majorHAnsi" w:cstheme="majorHAnsi"/>
          <w:color w:val="auto"/>
          <w:sz w:val="24"/>
          <w:szCs w:val="24"/>
          <w:lang w:val="en-US"/>
        </w:rPr>
        <w:t>, especially for seniors and people living in long-term care facilities</w:t>
      </w:r>
      <w:r w:rsidR="00AB57F8">
        <w:rPr>
          <w:rFonts w:asciiTheme="majorHAnsi" w:hAnsiTheme="majorHAnsi" w:cstheme="majorHAnsi"/>
          <w:color w:val="auto"/>
          <w:sz w:val="24"/>
          <w:szCs w:val="24"/>
          <w:lang w:val="en-US"/>
        </w:rPr>
        <w:t xml:space="preserve">. </w:t>
      </w:r>
      <w:r w:rsidR="007B7E79">
        <w:rPr>
          <w:rFonts w:asciiTheme="majorHAnsi" w:hAnsiTheme="majorHAnsi" w:cstheme="majorHAnsi"/>
          <w:color w:val="auto"/>
          <w:sz w:val="24"/>
          <w:szCs w:val="24"/>
          <w:lang w:val="en-US"/>
        </w:rPr>
        <w:t xml:space="preserve">In addition, </w:t>
      </w:r>
      <w:r w:rsidR="00D22CA4">
        <w:rPr>
          <w:rFonts w:asciiTheme="majorHAnsi" w:hAnsiTheme="majorHAnsi" w:cstheme="majorHAnsi"/>
          <w:color w:val="auto"/>
          <w:sz w:val="24"/>
          <w:szCs w:val="24"/>
          <w:lang w:val="en-US"/>
        </w:rPr>
        <w:t>u</w:t>
      </w:r>
      <w:r w:rsidR="003D0E8A">
        <w:rPr>
          <w:rFonts w:asciiTheme="majorHAnsi" w:hAnsiTheme="majorHAnsi" w:cstheme="majorHAnsi"/>
          <w:color w:val="auto"/>
          <w:sz w:val="24"/>
          <w:szCs w:val="24"/>
          <w:lang w:val="en-US"/>
        </w:rPr>
        <w:t xml:space="preserve">sing transit to go to voting stations can be </w:t>
      </w:r>
      <w:r w:rsidR="00906B59">
        <w:rPr>
          <w:rFonts w:asciiTheme="majorHAnsi" w:hAnsiTheme="majorHAnsi" w:cstheme="majorHAnsi"/>
          <w:color w:val="auto"/>
          <w:sz w:val="24"/>
          <w:szCs w:val="24"/>
          <w:lang w:val="en-US"/>
        </w:rPr>
        <w:t>difficult,</w:t>
      </w:r>
      <w:r w:rsidR="003D0E8A">
        <w:rPr>
          <w:rFonts w:asciiTheme="majorHAnsi" w:hAnsiTheme="majorHAnsi" w:cstheme="majorHAnsi"/>
          <w:color w:val="auto"/>
          <w:sz w:val="24"/>
          <w:szCs w:val="24"/>
          <w:lang w:val="en-US"/>
        </w:rPr>
        <w:t xml:space="preserve"> </w:t>
      </w:r>
      <w:r w:rsidR="00906B59">
        <w:rPr>
          <w:rFonts w:asciiTheme="majorHAnsi" w:hAnsiTheme="majorHAnsi" w:cstheme="majorHAnsi"/>
          <w:color w:val="auto"/>
          <w:sz w:val="24"/>
          <w:szCs w:val="24"/>
          <w:lang w:val="en-US"/>
        </w:rPr>
        <w:t>especially in</w:t>
      </w:r>
      <w:r w:rsidR="003D0E8A">
        <w:rPr>
          <w:rFonts w:asciiTheme="majorHAnsi" w:hAnsiTheme="majorHAnsi" w:cstheme="majorHAnsi"/>
          <w:color w:val="auto"/>
          <w:sz w:val="24"/>
          <w:szCs w:val="24"/>
          <w:lang w:val="en-US"/>
        </w:rPr>
        <w:t xml:space="preserve"> </w:t>
      </w:r>
      <w:r w:rsidR="003F44B4">
        <w:rPr>
          <w:rFonts w:asciiTheme="majorHAnsi" w:hAnsiTheme="majorHAnsi" w:cstheme="majorHAnsi"/>
          <w:color w:val="auto"/>
          <w:sz w:val="24"/>
          <w:szCs w:val="24"/>
          <w:lang w:val="en-US"/>
        </w:rPr>
        <w:t>winter</w:t>
      </w:r>
      <w:r w:rsidR="003D0E8A">
        <w:rPr>
          <w:rFonts w:asciiTheme="majorHAnsi" w:hAnsiTheme="majorHAnsi" w:cstheme="majorHAnsi"/>
          <w:color w:val="auto"/>
          <w:sz w:val="24"/>
          <w:szCs w:val="24"/>
          <w:lang w:val="en-US"/>
        </w:rPr>
        <w:t xml:space="preserve">. </w:t>
      </w:r>
      <w:r w:rsidR="000E039E">
        <w:rPr>
          <w:rFonts w:asciiTheme="majorHAnsi" w:hAnsiTheme="majorHAnsi" w:cstheme="majorHAnsi"/>
          <w:color w:val="auto"/>
          <w:sz w:val="24"/>
          <w:szCs w:val="24"/>
          <w:lang w:val="en-US"/>
        </w:rPr>
        <w:t>Participants</w:t>
      </w:r>
      <w:r w:rsidR="00162E65">
        <w:rPr>
          <w:rFonts w:asciiTheme="majorHAnsi" w:hAnsiTheme="majorHAnsi" w:cstheme="majorHAnsi"/>
          <w:color w:val="auto"/>
          <w:sz w:val="24"/>
          <w:szCs w:val="24"/>
          <w:lang w:val="en-US"/>
        </w:rPr>
        <w:t xml:space="preserve"> also</w:t>
      </w:r>
      <w:r w:rsidR="000E039E">
        <w:rPr>
          <w:rFonts w:asciiTheme="majorHAnsi" w:hAnsiTheme="majorHAnsi" w:cstheme="majorHAnsi"/>
          <w:color w:val="auto"/>
          <w:sz w:val="24"/>
          <w:szCs w:val="24"/>
          <w:lang w:val="en-US"/>
        </w:rPr>
        <w:t xml:space="preserve"> said th</w:t>
      </w:r>
      <w:r w:rsidR="00454A48">
        <w:rPr>
          <w:rFonts w:asciiTheme="majorHAnsi" w:hAnsiTheme="majorHAnsi" w:cstheme="majorHAnsi"/>
          <w:color w:val="auto"/>
          <w:sz w:val="24"/>
          <w:szCs w:val="24"/>
          <w:lang w:val="en-US"/>
        </w:rPr>
        <w:t>e area outside the polling station building was</w:t>
      </w:r>
      <w:r w:rsidR="00832936">
        <w:rPr>
          <w:rFonts w:asciiTheme="majorHAnsi" w:hAnsiTheme="majorHAnsi" w:cstheme="majorHAnsi"/>
          <w:color w:val="auto"/>
          <w:sz w:val="24"/>
          <w:szCs w:val="24"/>
          <w:lang w:val="en-US"/>
        </w:rPr>
        <w:t xml:space="preserve"> </w:t>
      </w:r>
      <w:r w:rsidR="00270418">
        <w:rPr>
          <w:rFonts w:asciiTheme="majorHAnsi" w:hAnsiTheme="majorHAnsi" w:cstheme="majorHAnsi"/>
          <w:color w:val="auto"/>
          <w:sz w:val="24"/>
          <w:szCs w:val="24"/>
          <w:lang w:val="en-US"/>
        </w:rPr>
        <w:t xml:space="preserve">not accessible </w:t>
      </w:r>
      <w:r w:rsidR="00832936">
        <w:rPr>
          <w:rFonts w:asciiTheme="majorHAnsi" w:hAnsiTheme="majorHAnsi" w:cstheme="majorHAnsi"/>
          <w:color w:val="auto"/>
          <w:sz w:val="24"/>
          <w:szCs w:val="24"/>
          <w:lang w:val="en-US"/>
        </w:rPr>
        <w:t xml:space="preserve">because </w:t>
      </w:r>
      <w:r w:rsidR="001E29F4">
        <w:rPr>
          <w:rFonts w:asciiTheme="majorHAnsi" w:hAnsiTheme="majorHAnsi" w:cstheme="majorHAnsi"/>
          <w:color w:val="auto"/>
          <w:sz w:val="24"/>
          <w:szCs w:val="24"/>
          <w:lang w:val="en-US"/>
        </w:rPr>
        <w:t xml:space="preserve">of broken or </w:t>
      </w:r>
      <w:r w:rsidR="008A1DD9">
        <w:rPr>
          <w:rFonts w:asciiTheme="majorHAnsi" w:hAnsiTheme="majorHAnsi" w:cstheme="majorHAnsi"/>
          <w:color w:val="auto"/>
          <w:sz w:val="24"/>
          <w:szCs w:val="24"/>
          <w:lang w:val="en-US"/>
        </w:rPr>
        <w:t xml:space="preserve">narrow </w:t>
      </w:r>
      <w:r w:rsidR="001E29F4">
        <w:rPr>
          <w:rFonts w:asciiTheme="majorHAnsi" w:hAnsiTheme="majorHAnsi" w:cstheme="majorHAnsi"/>
          <w:color w:val="auto"/>
          <w:sz w:val="24"/>
          <w:szCs w:val="24"/>
          <w:lang w:val="en-US"/>
        </w:rPr>
        <w:t>sidewalks</w:t>
      </w:r>
      <w:r w:rsidR="00F022FC">
        <w:rPr>
          <w:rFonts w:asciiTheme="majorHAnsi" w:hAnsiTheme="majorHAnsi" w:cstheme="majorHAnsi"/>
          <w:color w:val="auto"/>
          <w:sz w:val="24"/>
          <w:szCs w:val="24"/>
          <w:lang w:val="en-US"/>
        </w:rPr>
        <w:t>,</w:t>
      </w:r>
      <w:r w:rsidR="001E29F4">
        <w:rPr>
          <w:rFonts w:asciiTheme="majorHAnsi" w:hAnsiTheme="majorHAnsi" w:cstheme="majorHAnsi"/>
          <w:color w:val="auto"/>
          <w:sz w:val="24"/>
          <w:szCs w:val="24"/>
          <w:lang w:val="en-US"/>
        </w:rPr>
        <w:t xml:space="preserve"> </w:t>
      </w:r>
      <w:r w:rsidR="005206EE">
        <w:rPr>
          <w:rFonts w:asciiTheme="majorHAnsi" w:hAnsiTheme="majorHAnsi" w:cstheme="majorHAnsi"/>
          <w:color w:val="auto"/>
          <w:sz w:val="24"/>
          <w:szCs w:val="24"/>
          <w:lang w:val="en-US"/>
        </w:rPr>
        <w:t xml:space="preserve">ramps that are too steep or not </w:t>
      </w:r>
      <w:r w:rsidR="00FB6DB5">
        <w:rPr>
          <w:rFonts w:asciiTheme="majorHAnsi" w:hAnsiTheme="majorHAnsi" w:cstheme="majorHAnsi"/>
          <w:color w:val="auto"/>
          <w:sz w:val="24"/>
          <w:szCs w:val="24"/>
          <w:lang w:val="en-US"/>
        </w:rPr>
        <w:t xml:space="preserve">up to standard, </w:t>
      </w:r>
      <w:r w:rsidR="00DF40C9">
        <w:rPr>
          <w:rFonts w:asciiTheme="majorHAnsi" w:hAnsiTheme="majorHAnsi" w:cstheme="majorHAnsi"/>
          <w:color w:val="auto"/>
          <w:sz w:val="24"/>
          <w:szCs w:val="24"/>
          <w:lang w:val="en-US"/>
        </w:rPr>
        <w:t>entrances that are not accessible,</w:t>
      </w:r>
      <w:r w:rsidR="00501AC7">
        <w:rPr>
          <w:rFonts w:asciiTheme="majorHAnsi" w:hAnsiTheme="majorHAnsi" w:cstheme="majorHAnsi"/>
          <w:color w:val="auto"/>
          <w:sz w:val="24"/>
          <w:szCs w:val="24"/>
          <w:lang w:val="en-US"/>
        </w:rPr>
        <w:t xml:space="preserve"> </w:t>
      </w:r>
      <w:r w:rsidR="00475CC8">
        <w:rPr>
          <w:rFonts w:asciiTheme="majorHAnsi" w:hAnsiTheme="majorHAnsi" w:cstheme="majorHAnsi"/>
          <w:color w:val="auto"/>
          <w:sz w:val="24"/>
          <w:szCs w:val="24"/>
          <w:lang w:val="en-US"/>
        </w:rPr>
        <w:t xml:space="preserve">and </w:t>
      </w:r>
      <w:r w:rsidR="00DF40C9">
        <w:rPr>
          <w:rFonts w:asciiTheme="majorHAnsi" w:hAnsiTheme="majorHAnsi" w:cstheme="majorHAnsi"/>
          <w:color w:val="auto"/>
          <w:sz w:val="24"/>
          <w:szCs w:val="24"/>
          <w:lang w:val="en-US"/>
        </w:rPr>
        <w:t>parking that was not adequate</w:t>
      </w:r>
      <w:r w:rsidR="009C2B86">
        <w:rPr>
          <w:rFonts w:asciiTheme="majorHAnsi" w:hAnsiTheme="majorHAnsi" w:cstheme="majorHAnsi"/>
          <w:color w:val="auto"/>
          <w:sz w:val="24"/>
          <w:szCs w:val="24"/>
          <w:lang w:val="en-US"/>
        </w:rPr>
        <w:t xml:space="preserve"> for people with disabilities</w:t>
      </w:r>
      <w:r w:rsidR="00475CC8">
        <w:rPr>
          <w:rFonts w:asciiTheme="majorHAnsi" w:hAnsiTheme="majorHAnsi" w:cstheme="majorHAnsi"/>
          <w:color w:val="auto"/>
          <w:sz w:val="24"/>
          <w:szCs w:val="24"/>
          <w:lang w:val="en-US"/>
        </w:rPr>
        <w:t xml:space="preserve">. </w:t>
      </w:r>
    </w:p>
    <w:p w14:paraId="36E605A8" w14:textId="54FD575A" w:rsidR="00E94D3E" w:rsidRDefault="007D2815" w:rsidP="00073D4A">
      <w:pPr>
        <w:tabs>
          <w:tab w:val="num" w:pos="720"/>
        </w:tabs>
        <w:rPr>
          <w:rFonts w:asciiTheme="majorHAnsi" w:hAnsiTheme="majorHAnsi" w:cstheme="majorHAnsi"/>
          <w:color w:val="auto"/>
          <w:sz w:val="24"/>
          <w:szCs w:val="24"/>
          <w:lang w:val="en-US"/>
        </w:rPr>
      </w:pPr>
      <w:r>
        <w:rPr>
          <w:rFonts w:asciiTheme="majorHAnsi" w:hAnsiTheme="majorHAnsi" w:cstheme="majorHAnsi"/>
          <w:color w:val="auto"/>
          <w:sz w:val="24"/>
          <w:szCs w:val="24"/>
          <w:lang w:val="en-US"/>
        </w:rPr>
        <w:t xml:space="preserve">Inside </w:t>
      </w:r>
      <w:r w:rsidR="00A05963">
        <w:rPr>
          <w:rFonts w:asciiTheme="majorHAnsi" w:hAnsiTheme="majorHAnsi" w:cstheme="majorHAnsi"/>
          <w:color w:val="auto"/>
          <w:sz w:val="24"/>
          <w:szCs w:val="24"/>
          <w:lang w:val="en-US"/>
        </w:rPr>
        <w:t xml:space="preserve">the </w:t>
      </w:r>
      <w:r w:rsidR="00DF40C9">
        <w:rPr>
          <w:rFonts w:asciiTheme="majorHAnsi" w:hAnsiTheme="majorHAnsi" w:cstheme="majorHAnsi"/>
          <w:color w:val="auto"/>
          <w:sz w:val="24"/>
          <w:szCs w:val="24"/>
          <w:lang w:val="en-US"/>
        </w:rPr>
        <w:t xml:space="preserve">polling </w:t>
      </w:r>
      <w:r w:rsidR="00545245">
        <w:rPr>
          <w:rFonts w:asciiTheme="majorHAnsi" w:hAnsiTheme="majorHAnsi" w:cstheme="majorHAnsi"/>
          <w:color w:val="auto"/>
          <w:sz w:val="24"/>
          <w:szCs w:val="24"/>
          <w:lang w:val="en-US"/>
        </w:rPr>
        <w:t>station buildings</w:t>
      </w:r>
      <w:r w:rsidR="00B03D41">
        <w:rPr>
          <w:rFonts w:asciiTheme="majorHAnsi" w:hAnsiTheme="majorHAnsi" w:cstheme="majorHAnsi"/>
          <w:color w:val="auto"/>
          <w:sz w:val="24"/>
          <w:szCs w:val="24"/>
          <w:lang w:val="en-US"/>
        </w:rPr>
        <w:t xml:space="preserve">, </w:t>
      </w:r>
      <w:r w:rsidR="00C100A3">
        <w:rPr>
          <w:rFonts w:asciiTheme="majorHAnsi" w:hAnsiTheme="majorHAnsi" w:cstheme="majorHAnsi"/>
          <w:color w:val="auto"/>
          <w:sz w:val="24"/>
          <w:szCs w:val="24"/>
          <w:lang w:val="en-US"/>
        </w:rPr>
        <w:t xml:space="preserve">some participants </w:t>
      </w:r>
      <w:r w:rsidR="002D3F95">
        <w:rPr>
          <w:rFonts w:asciiTheme="majorHAnsi" w:hAnsiTheme="majorHAnsi" w:cstheme="majorHAnsi"/>
          <w:color w:val="auto"/>
          <w:sz w:val="24"/>
          <w:szCs w:val="24"/>
          <w:lang w:val="en-US"/>
        </w:rPr>
        <w:t xml:space="preserve">said the </w:t>
      </w:r>
      <w:r w:rsidR="00952FBA">
        <w:rPr>
          <w:rFonts w:asciiTheme="majorHAnsi" w:hAnsiTheme="majorHAnsi" w:cstheme="majorHAnsi"/>
          <w:color w:val="auto"/>
          <w:sz w:val="24"/>
          <w:szCs w:val="24"/>
          <w:lang w:val="en-US"/>
        </w:rPr>
        <w:t>routes to the voting booth</w:t>
      </w:r>
      <w:r w:rsidR="002D3F95">
        <w:rPr>
          <w:rFonts w:asciiTheme="majorHAnsi" w:hAnsiTheme="majorHAnsi" w:cstheme="majorHAnsi"/>
          <w:color w:val="auto"/>
          <w:sz w:val="24"/>
          <w:szCs w:val="24"/>
          <w:lang w:val="en-US"/>
        </w:rPr>
        <w:t xml:space="preserve"> </w:t>
      </w:r>
      <w:r w:rsidR="003F221B">
        <w:rPr>
          <w:rFonts w:asciiTheme="majorHAnsi" w:hAnsiTheme="majorHAnsi" w:cstheme="majorHAnsi"/>
          <w:color w:val="auto"/>
          <w:sz w:val="24"/>
          <w:szCs w:val="24"/>
          <w:lang w:val="en-US"/>
        </w:rPr>
        <w:t xml:space="preserve">can be confusing and </w:t>
      </w:r>
      <w:r w:rsidR="00545245">
        <w:rPr>
          <w:rFonts w:asciiTheme="majorHAnsi" w:hAnsiTheme="majorHAnsi" w:cstheme="majorHAnsi"/>
          <w:color w:val="auto"/>
          <w:sz w:val="24"/>
          <w:szCs w:val="24"/>
          <w:lang w:val="en-US"/>
        </w:rPr>
        <w:t>have unclear directions. The</w:t>
      </w:r>
      <w:r w:rsidR="00F348B0">
        <w:rPr>
          <w:rFonts w:asciiTheme="majorHAnsi" w:hAnsiTheme="majorHAnsi" w:cstheme="majorHAnsi"/>
          <w:color w:val="auto"/>
          <w:sz w:val="24"/>
          <w:szCs w:val="24"/>
          <w:lang w:val="en-US"/>
        </w:rPr>
        <w:t xml:space="preserve"> paths </w:t>
      </w:r>
      <w:r w:rsidR="00D22CA4">
        <w:rPr>
          <w:rFonts w:asciiTheme="majorHAnsi" w:hAnsiTheme="majorHAnsi" w:cstheme="majorHAnsi"/>
          <w:color w:val="auto"/>
          <w:sz w:val="24"/>
          <w:szCs w:val="24"/>
          <w:lang w:val="en-US"/>
        </w:rPr>
        <w:t>can also be difficult</w:t>
      </w:r>
      <w:r w:rsidR="00E94D3E">
        <w:rPr>
          <w:rFonts w:asciiTheme="majorHAnsi" w:hAnsiTheme="majorHAnsi" w:cstheme="majorHAnsi"/>
          <w:color w:val="auto"/>
          <w:sz w:val="24"/>
          <w:szCs w:val="24"/>
          <w:lang w:val="en-US"/>
        </w:rPr>
        <w:t xml:space="preserve"> to maneuver</w:t>
      </w:r>
      <w:r w:rsidR="00952FBA">
        <w:rPr>
          <w:rFonts w:asciiTheme="majorHAnsi" w:hAnsiTheme="majorHAnsi" w:cstheme="majorHAnsi"/>
          <w:color w:val="auto"/>
          <w:sz w:val="24"/>
          <w:szCs w:val="24"/>
          <w:lang w:val="en-US"/>
        </w:rPr>
        <w:t xml:space="preserve"> </w:t>
      </w:r>
      <w:r w:rsidR="00E94D3E">
        <w:rPr>
          <w:rFonts w:asciiTheme="majorHAnsi" w:hAnsiTheme="majorHAnsi" w:cstheme="majorHAnsi"/>
          <w:color w:val="auto"/>
          <w:sz w:val="24"/>
          <w:szCs w:val="24"/>
          <w:lang w:val="en-US"/>
        </w:rPr>
        <w:t>for someone</w:t>
      </w:r>
      <w:r w:rsidR="00E8317F">
        <w:rPr>
          <w:rFonts w:asciiTheme="majorHAnsi" w:hAnsiTheme="majorHAnsi" w:cstheme="majorHAnsi"/>
          <w:color w:val="auto"/>
          <w:sz w:val="24"/>
          <w:szCs w:val="24"/>
          <w:lang w:val="en-US"/>
        </w:rPr>
        <w:t xml:space="preserve"> </w:t>
      </w:r>
      <w:r w:rsidR="00893256">
        <w:rPr>
          <w:rFonts w:asciiTheme="majorHAnsi" w:hAnsiTheme="majorHAnsi" w:cstheme="majorHAnsi"/>
          <w:color w:val="auto"/>
          <w:sz w:val="24"/>
          <w:szCs w:val="24"/>
          <w:lang w:val="en-US"/>
        </w:rPr>
        <w:t>using a</w:t>
      </w:r>
      <w:r w:rsidR="00E8317F">
        <w:rPr>
          <w:rFonts w:asciiTheme="majorHAnsi" w:hAnsiTheme="majorHAnsi" w:cstheme="majorHAnsi"/>
          <w:color w:val="auto"/>
          <w:sz w:val="24"/>
          <w:szCs w:val="24"/>
          <w:lang w:val="en-US"/>
        </w:rPr>
        <w:t xml:space="preserve"> mobility </w:t>
      </w:r>
      <w:r w:rsidR="00893256">
        <w:rPr>
          <w:rFonts w:asciiTheme="majorHAnsi" w:hAnsiTheme="majorHAnsi" w:cstheme="majorHAnsi"/>
          <w:color w:val="auto"/>
          <w:sz w:val="24"/>
          <w:szCs w:val="24"/>
          <w:lang w:val="en-US"/>
        </w:rPr>
        <w:t xml:space="preserve">device </w:t>
      </w:r>
      <w:r w:rsidR="00387EB7">
        <w:rPr>
          <w:rFonts w:asciiTheme="majorHAnsi" w:hAnsiTheme="majorHAnsi" w:cstheme="majorHAnsi"/>
          <w:color w:val="auto"/>
          <w:sz w:val="24"/>
          <w:szCs w:val="24"/>
          <w:lang w:val="en-US"/>
        </w:rPr>
        <w:t xml:space="preserve">like a walker, stroller, </w:t>
      </w:r>
      <w:r w:rsidR="00893256">
        <w:rPr>
          <w:rFonts w:asciiTheme="majorHAnsi" w:hAnsiTheme="majorHAnsi" w:cstheme="majorHAnsi"/>
          <w:color w:val="auto"/>
          <w:sz w:val="24"/>
          <w:szCs w:val="24"/>
          <w:lang w:val="en-US"/>
        </w:rPr>
        <w:t xml:space="preserve">or wheelchair. </w:t>
      </w:r>
      <w:r w:rsidR="00065DF8">
        <w:rPr>
          <w:rFonts w:asciiTheme="majorHAnsi" w:hAnsiTheme="majorHAnsi" w:cstheme="majorHAnsi"/>
          <w:color w:val="auto"/>
          <w:sz w:val="24"/>
          <w:szCs w:val="24"/>
          <w:lang w:val="en-US"/>
        </w:rPr>
        <w:t xml:space="preserve">Participants </w:t>
      </w:r>
      <w:r w:rsidR="003D5995">
        <w:rPr>
          <w:rFonts w:asciiTheme="majorHAnsi" w:hAnsiTheme="majorHAnsi" w:cstheme="majorHAnsi"/>
          <w:color w:val="auto"/>
          <w:sz w:val="24"/>
          <w:szCs w:val="24"/>
          <w:lang w:val="en-US"/>
        </w:rPr>
        <w:t>asked for</w:t>
      </w:r>
      <w:r w:rsidR="009C2B86">
        <w:rPr>
          <w:rFonts w:asciiTheme="majorHAnsi" w:hAnsiTheme="majorHAnsi" w:cstheme="majorHAnsi"/>
          <w:color w:val="auto"/>
          <w:sz w:val="24"/>
          <w:szCs w:val="24"/>
          <w:lang w:val="en-US"/>
        </w:rPr>
        <w:t xml:space="preserve"> polling station</w:t>
      </w:r>
      <w:r w:rsidR="003D5995">
        <w:rPr>
          <w:rFonts w:asciiTheme="majorHAnsi" w:hAnsiTheme="majorHAnsi" w:cstheme="majorHAnsi"/>
          <w:color w:val="auto"/>
          <w:sz w:val="24"/>
          <w:szCs w:val="24"/>
          <w:lang w:val="en-US"/>
        </w:rPr>
        <w:t xml:space="preserve"> venues to be accessible</w:t>
      </w:r>
      <w:r w:rsidR="009C2B86">
        <w:rPr>
          <w:rFonts w:asciiTheme="majorHAnsi" w:hAnsiTheme="majorHAnsi" w:cstheme="majorHAnsi"/>
          <w:color w:val="auto"/>
          <w:sz w:val="24"/>
          <w:szCs w:val="24"/>
          <w:lang w:val="en-US"/>
        </w:rPr>
        <w:t xml:space="preserve"> for different mobility needs, including for people using wheelchairs.</w:t>
      </w:r>
    </w:p>
    <w:p w14:paraId="5CC1FC40" w14:textId="337DFD56" w:rsidR="00F67BB1" w:rsidRDefault="00F67BB1" w:rsidP="00073D4A">
      <w:pPr>
        <w:tabs>
          <w:tab w:val="num" w:pos="720"/>
        </w:tabs>
        <w:rPr>
          <w:rFonts w:asciiTheme="majorHAnsi" w:hAnsiTheme="majorHAnsi" w:cstheme="majorBidi"/>
          <w:color w:val="auto"/>
          <w:sz w:val="24"/>
          <w:szCs w:val="24"/>
          <w:lang w:val="en-US"/>
        </w:rPr>
      </w:pPr>
      <w:r>
        <w:rPr>
          <w:color w:val="auto"/>
          <w:sz w:val="24"/>
          <w:szCs w:val="24"/>
          <w:lang w:val="en-US"/>
        </w:rPr>
        <w:lastRenderedPageBreak/>
        <w:t xml:space="preserve">A few participants </w:t>
      </w:r>
      <w:r w:rsidR="009513EC">
        <w:rPr>
          <w:color w:val="auto"/>
          <w:sz w:val="24"/>
          <w:szCs w:val="24"/>
          <w:lang w:val="en-US"/>
        </w:rPr>
        <w:t>said</w:t>
      </w:r>
      <w:r w:rsidR="00803563">
        <w:rPr>
          <w:color w:val="auto"/>
          <w:sz w:val="24"/>
          <w:szCs w:val="24"/>
          <w:lang w:val="en-US"/>
        </w:rPr>
        <w:t xml:space="preserve"> the</w:t>
      </w:r>
      <w:r>
        <w:rPr>
          <w:color w:val="auto"/>
          <w:sz w:val="24"/>
          <w:szCs w:val="24"/>
          <w:lang w:val="en-US"/>
        </w:rPr>
        <w:t xml:space="preserve"> recent ballots were </w:t>
      </w:r>
      <w:r w:rsidR="00014F67">
        <w:rPr>
          <w:color w:val="auto"/>
          <w:sz w:val="24"/>
          <w:szCs w:val="24"/>
          <w:lang w:val="en-US"/>
        </w:rPr>
        <w:t>difficult specifically for people</w:t>
      </w:r>
      <w:r>
        <w:rPr>
          <w:color w:val="auto"/>
          <w:sz w:val="24"/>
          <w:szCs w:val="24"/>
          <w:lang w:val="en-US"/>
        </w:rPr>
        <w:t xml:space="preserve"> </w:t>
      </w:r>
      <w:r w:rsidR="00A12B1D">
        <w:rPr>
          <w:color w:val="auto"/>
          <w:sz w:val="24"/>
          <w:szCs w:val="24"/>
          <w:lang w:val="en-US"/>
        </w:rPr>
        <w:t>who are blind</w:t>
      </w:r>
      <w:r w:rsidR="00445E32">
        <w:rPr>
          <w:color w:val="auto"/>
          <w:sz w:val="24"/>
          <w:szCs w:val="24"/>
          <w:lang w:val="en-US"/>
        </w:rPr>
        <w:t xml:space="preserve"> or have low vision</w:t>
      </w:r>
      <w:r w:rsidR="00014F67">
        <w:rPr>
          <w:color w:val="auto"/>
          <w:sz w:val="24"/>
          <w:szCs w:val="24"/>
          <w:lang w:val="en-US"/>
        </w:rPr>
        <w:t xml:space="preserve">. </w:t>
      </w:r>
      <w:r w:rsidR="00482C4D">
        <w:rPr>
          <w:color w:val="auto"/>
          <w:sz w:val="24"/>
          <w:szCs w:val="24"/>
          <w:lang w:val="en-US"/>
        </w:rPr>
        <w:t>They said the</w:t>
      </w:r>
      <w:r w:rsidR="00014F67">
        <w:rPr>
          <w:color w:val="auto"/>
          <w:sz w:val="24"/>
          <w:szCs w:val="24"/>
          <w:lang w:val="en-US"/>
        </w:rPr>
        <w:t xml:space="preserve"> text </w:t>
      </w:r>
      <w:r w:rsidR="00F73235">
        <w:rPr>
          <w:color w:val="auto"/>
          <w:sz w:val="24"/>
          <w:szCs w:val="24"/>
          <w:lang w:val="en-US"/>
        </w:rPr>
        <w:t>was too small and needed to be larger and more</w:t>
      </w:r>
      <w:r w:rsidR="002E1B8E">
        <w:rPr>
          <w:color w:val="auto"/>
          <w:sz w:val="24"/>
          <w:szCs w:val="24"/>
          <w:lang w:val="en-US"/>
        </w:rPr>
        <w:t xml:space="preserve"> </w:t>
      </w:r>
      <w:r w:rsidR="00F73235">
        <w:rPr>
          <w:color w:val="auto"/>
          <w:sz w:val="24"/>
          <w:szCs w:val="24"/>
          <w:lang w:val="en-US"/>
        </w:rPr>
        <w:t>contrasting, for example, be on a yellow background</w:t>
      </w:r>
      <w:r w:rsidR="002E1B8E">
        <w:rPr>
          <w:color w:val="auto"/>
          <w:sz w:val="24"/>
          <w:szCs w:val="24"/>
          <w:lang w:val="en-US"/>
        </w:rPr>
        <w:t xml:space="preserve">. </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3C2E24F0" w14:textId="77777777">
        <w:trPr>
          <w:trHeight w:val="654"/>
        </w:trPr>
        <w:tc>
          <w:tcPr>
            <w:tcW w:w="2670" w:type="dxa"/>
          </w:tcPr>
          <w:p w14:paraId="7FD1E14B" w14:textId="686B8A9C" w:rsidR="006954A1" w:rsidRDefault="00B124F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734016" behindDoc="0" locked="0" layoutInCell="1" allowOverlap="1" wp14:anchorId="1BC1E215" wp14:editId="7CD7595E">
                  <wp:simplePos x="0" y="0"/>
                  <wp:positionH relativeFrom="margin">
                    <wp:align>center</wp:align>
                  </wp:positionH>
                  <wp:positionV relativeFrom="margin">
                    <wp:align>center</wp:align>
                  </wp:positionV>
                  <wp:extent cx="1076325" cy="1076325"/>
                  <wp:effectExtent l="0" t="0" r="9525" b="9525"/>
                  <wp:wrapSquare wrapText="bothSides"/>
                  <wp:docPr id="14615239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23946"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6954A1" w:rsidRPr="00B4781E">
              <w:rPr>
                <w:rFonts w:asciiTheme="majorHAnsi" w:hAnsiTheme="majorHAnsi" w:cstheme="majorHAnsi"/>
                <w:b/>
                <w:bCs/>
                <w:color w:val="auto"/>
                <w:lang w:val="en-CA"/>
              </w:rPr>
              <w:t>Participant Quote</w:t>
            </w:r>
          </w:p>
        </w:tc>
        <w:tc>
          <w:tcPr>
            <w:tcW w:w="7782" w:type="dxa"/>
            <w:vAlign w:val="center"/>
          </w:tcPr>
          <w:p w14:paraId="31BD09CF" w14:textId="434634F0" w:rsidR="006954A1" w:rsidRPr="00296DBA" w:rsidRDefault="006954A1">
            <w:pPr>
              <w:rPr>
                <w:rFonts w:asciiTheme="majorHAnsi" w:hAnsiTheme="majorHAnsi" w:cstheme="majorHAnsi"/>
                <w:i/>
                <w:iCs/>
                <w:color w:val="auto"/>
                <w:lang w:val="en-CA"/>
              </w:rPr>
            </w:pPr>
            <w:r w:rsidRPr="00296DBA">
              <w:rPr>
                <w:rFonts w:asciiTheme="majorHAnsi" w:hAnsiTheme="majorHAnsi" w:cstheme="majorHAnsi"/>
                <w:i/>
                <w:iCs/>
                <w:color w:val="auto"/>
                <w:lang w:val="en-CA"/>
              </w:rPr>
              <w:t xml:space="preserve"> “</w:t>
            </w:r>
            <w:r w:rsidR="00937DA2" w:rsidRPr="00937DA2">
              <w:rPr>
                <w:rFonts w:asciiTheme="majorHAnsi" w:hAnsiTheme="majorHAnsi" w:cstheme="majorHAnsi"/>
                <w:i/>
                <w:iCs/>
                <w:color w:val="auto"/>
                <w:lang w:val="en-CA"/>
              </w:rPr>
              <w:t>This previous election! No seating externally provided; lines were sometimes hours long and in the cold which is extra difficult for the elderly and mobility-limited folks; more polling attendants to help the line move faster and even temporary seating would have helped</w:t>
            </w:r>
            <w:r w:rsidR="00937DA2">
              <w:rPr>
                <w:rFonts w:asciiTheme="majorHAnsi" w:hAnsiTheme="majorHAnsi" w:cstheme="majorHAnsi"/>
                <w:i/>
                <w:iCs/>
                <w:color w:val="auto"/>
                <w:lang w:val="en-CA"/>
              </w:rPr>
              <w:t>”</w:t>
            </w:r>
          </w:p>
        </w:tc>
      </w:tr>
    </w:tbl>
    <w:p w14:paraId="2E691F8B" w14:textId="77777777" w:rsidR="00400A8C" w:rsidRPr="00937DA2" w:rsidRDefault="00400A8C" w:rsidP="00400A8C">
      <w:pPr>
        <w:pStyle w:val="ListParagraph"/>
        <w:rPr>
          <w:color w:val="auto"/>
          <w:sz w:val="24"/>
          <w:szCs w:val="24"/>
          <w:lang w:val="en-US"/>
        </w:rPr>
      </w:pP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1A089545" w14:textId="77777777">
        <w:trPr>
          <w:trHeight w:val="654"/>
        </w:trPr>
        <w:tc>
          <w:tcPr>
            <w:tcW w:w="2670" w:type="dxa"/>
          </w:tcPr>
          <w:p w14:paraId="21181EA0" w14:textId="6E3F028E" w:rsidR="00400A8C" w:rsidRDefault="00B124F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740160" behindDoc="0" locked="0" layoutInCell="1" allowOverlap="1" wp14:anchorId="5C07BB37" wp14:editId="6C8C65BB">
                  <wp:simplePos x="0" y="0"/>
                  <wp:positionH relativeFrom="margin">
                    <wp:align>center</wp:align>
                  </wp:positionH>
                  <wp:positionV relativeFrom="margin">
                    <wp:align>center</wp:align>
                  </wp:positionV>
                  <wp:extent cx="1076325" cy="1076325"/>
                  <wp:effectExtent l="0" t="0" r="9525" b="9525"/>
                  <wp:wrapSquare wrapText="bothSides"/>
                  <wp:docPr id="6160538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53867"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400A8C" w:rsidRPr="00B4781E">
              <w:rPr>
                <w:rFonts w:asciiTheme="majorHAnsi" w:hAnsiTheme="majorHAnsi" w:cstheme="majorHAnsi"/>
                <w:b/>
                <w:bCs/>
                <w:color w:val="auto"/>
                <w:lang w:val="en-CA"/>
              </w:rPr>
              <w:t>Participant Quote</w:t>
            </w:r>
          </w:p>
        </w:tc>
        <w:tc>
          <w:tcPr>
            <w:tcW w:w="7782" w:type="dxa"/>
            <w:vAlign w:val="center"/>
          </w:tcPr>
          <w:p w14:paraId="355BB3AC" w14:textId="77777777" w:rsidR="00400A8C" w:rsidRPr="00296DBA" w:rsidRDefault="00400A8C">
            <w:pPr>
              <w:rPr>
                <w:rFonts w:asciiTheme="majorHAnsi" w:hAnsiTheme="majorHAnsi" w:cstheme="majorHAnsi"/>
                <w:i/>
                <w:iCs/>
                <w:color w:val="auto"/>
                <w:lang w:val="en-CA"/>
              </w:rPr>
            </w:pPr>
            <w:r>
              <w:rPr>
                <w:rFonts w:asciiTheme="majorHAnsi" w:hAnsiTheme="majorHAnsi" w:cstheme="majorHAnsi"/>
                <w:i/>
                <w:iCs/>
                <w:color w:val="auto"/>
                <w:lang w:val="en-CA"/>
              </w:rPr>
              <w:t>“</w:t>
            </w:r>
            <w:r w:rsidRPr="00400A8C">
              <w:rPr>
                <w:rFonts w:asciiTheme="majorHAnsi" w:hAnsiTheme="majorHAnsi" w:cstheme="majorHAnsi"/>
                <w:i/>
                <w:iCs/>
                <w:color w:val="auto"/>
                <w:lang w:val="en-CA"/>
              </w:rPr>
              <w:t xml:space="preserve">There wasn't enough public education about the available accessibility features put in place to ensure people of vary ability could vote. </w:t>
            </w:r>
            <w:proofErr w:type="gramStart"/>
            <w:r w:rsidRPr="00400A8C">
              <w:rPr>
                <w:rFonts w:asciiTheme="majorHAnsi" w:hAnsiTheme="majorHAnsi" w:cstheme="majorHAnsi"/>
                <w:i/>
                <w:iCs/>
                <w:color w:val="auto"/>
                <w:lang w:val="en-CA"/>
              </w:rPr>
              <w:t>So</w:t>
            </w:r>
            <w:proofErr w:type="gramEnd"/>
            <w:r w:rsidRPr="00400A8C">
              <w:rPr>
                <w:rFonts w:asciiTheme="majorHAnsi" w:hAnsiTheme="majorHAnsi" w:cstheme="majorHAnsi"/>
                <w:i/>
                <w:iCs/>
                <w:color w:val="auto"/>
                <w:lang w:val="en-CA"/>
              </w:rPr>
              <w:t xml:space="preserve"> I just stayed at home.</w:t>
            </w:r>
            <w:r>
              <w:rPr>
                <w:rFonts w:asciiTheme="majorHAnsi" w:hAnsiTheme="majorHAnsi" w:cstheme="majorHAnsi"/>
                <w:i/>
                <w:iCs/>
                <w:color w:val="auto"/>
                <w:lang w:val="en-CA"/>
              </w:rPr>
              <w:t>”</w:t>
            </w:r>
          </w:p>
        </w:tc>
      </w:tr>
    </w:tbl>
    <w:p w14:paraId="492BBFC7" w14:textId="77777777" w:rsidR="00400A8C" w:rsidRDefault="00400A8C" w:rsidP="00073D4A">
      <w:pPr>
        <w:tabs>
          <w:tab w:val="num" w:pos="720"/>
        </w:tabs>
        <w:rPr>
          <w:rFonts w:asciiTheme="majorHAnsi" w:hAnsiTheme="majorHAnsi" w:cstheme="majorHAnsi"/>
          <w:color w:val="auto"/>
          <w:sz w:val="24"/>
          <w:szCs w:val="24"/>
          <w:lang w:val="en-US"/>
        </w:rPr>
      </w:pPr>
    </w:p>
    <w:p w14:paraId="56B3ABBF" w14:textId="19E7FE1B" w:rsidR="00D2027A" w:rsidRPr="00EC5687" w:rsidRDefault="00786192" w:rsidP="00073D4A">
      <w:pPr>
        <w:tabs>
          <w:tab w:val="num" w:pos="720"/>
        </w:tabs>
        <w:rPr>
          <w:rFonts w:asciiTheme="majorHAnsi" w:hAnsiTheme="majorHAnsi" w:cstheme="majorHAnsi"/>
          <w:b/>
          <w:bCs/>
          <w:color w:val="auto"/>
          <w:sz w:val="24"/>
          <w:szCs w:val="24"/>
          <w:lang w:val="en-US"/>
        </w:rPr>
      </w:pPr>
      <w:r>
        <w:rPr>
          <w:rFonts w:asciiTheme="majorHAnsi" w:hAnsiTheme="majorHAnsi" w:cstheme="majorHAnsi"/>
          <w:b/>
          <w:bCs/>
          <w:color w:val="auto"/>
          <w:sz w:val="24"/>
          <w:szCs w:val="24"/>
          <w:lang w:val="en-US"/>
        </w:rPr>
        <w:t xml:space="preserve">B. </w:t>
      </w:r>
      <w:r w:rsidR="00EC5687" w:rsidRPr="00EC5687">
        <w:rPr>
          <w:rFonts w:asciiTheme="majorHAnsi" w:hAnsiTheme="majorHAnsi" w:cstheme="majorHAnsi"/>
          <w:b/>
          <w:bCs/>
          <w:color w:val="auto"/>
          <w:sz w:val="24"/>
          <w:szCs w:val="24"/>
          <w:lang w:val="en-US"/>
        </w:rPr>
        <w:t>Recommendations</w:t>
      </w:r>
      <w:r w:rsidR="00D2027A" w:rsidRPr="00EC5687">
        <w:rPr>
          <w:rFonts w:asciiTheme="majorHAnsi" w:hAnsiTheme="majorHAnsi" w:cstheme="majorHAnsi"/>
          <w:b/>
          <w:bCs/>
          <w:color w:val="auto"/>
          <w:sz w:val="24"/>
          <w:szCs w:val="24"/>
          <w:lang w:val="en-US"/>
        </w:rPr>
        <w:t xml:space="preserve"> to improve</w:t>
      </w:r>
      <w:r w:rsidR="00EC5687" w:rsidRPr="00EC5687">
        <w:rPr>
          <w:rFonts w:asciiTheme="majorHAnsi" w:hAnsiTheme="majorHAnsi" w:cstheme="majorHAnsi"/>
          <w:b/>
          <w:bCs/>
          <w:color w:val="auto"/>
          <w:sz w:val="24"/>
          <w:szCs w:val="24"/>
          <w:lang w:val="en-US"/>
        </w:rPr>
        <w:t xml:space="preserve"> accessibility </w:t>
      </w:r>
      <w:r w:rsidR="00D67C25">
        <w:rPr>
          <w:rFonts w:asciiTheme="majorHAnsi" w:hAnsiTheme="majorHAnsi" w:cstheme="majorHAnsi"/>
          <w:b/>
          <w:bCs/>
          <w:color w:val="auto"/>
          <w:sz w:val="24"/>
          <w:szCs w:val="24"/>
          <w:lang w:val="en-US"/>
        </w:rPr>
        <w:t>for municipal elections</w:t>
      </w:r>
    </w:p>
    <w:p w14:paraId="6EB8CDB1" w14:textId="5CB34074" w:rsidR="00BC413C" w:rsidRDefault="00975C14" w:rsidP="00BC413C">
      <w:pPr>
        <w:rPr>
          <w:color w:val="auto"/>
          <w:sz w:val="24"/>
          <w:szCs w:val="24"/>
          <w:lang w:val="en-US"/>
        </w:rPr>
      </w:pPr>
      <w:r w:rsidRPr="00975C14">
        <w:rPr>
          <w:color w:val="auto"/>
          <w:sz w:val="24"/>
          <w:szCs w:val="24"/>
          <w:lang w:val="en-US"/>
        </w:rPr>
        <w:t>Participants</w:t>
      </w:r>
      <w:r w:rsidR="00917FCF">
        <w:rPr>
          <w:color w:val="auto"/>
          <w:sz w:val="24"/>
          <w:szCs w:val="24"/>
          <w:lang w:val="en-US"/>
        </w:rPr>
        <w:t xml:space="preserve"> overall</w:t>
      </w:r>
      <w:r w:rsidRPr="00975C14">
        <w:rPr>
          <w:color w:val="auto"/>
          <w:sz w:val="24"/>
          <w:szCs w:val="24"/>
          <w:lang w:val="en-US"/>
        </w:rPr>
        <w:t xml:space="preserve"> </w:t>
      </w:r>
      <w:r w:rsidR="00917FCF">
        <w:rPr>
          <w:color w:val="auto"/>
          <w:sz w:val="24"/>
          <w:szCs w:val="24"/>
          <w:lang w:val="en-US"/>
        </w:rPr>
        <w:t xml:space="preserve">asked </w:t>
      </w:r>
      <w:r w:rsidR="00FA54C9">
        <w:rPr>
          <w:color w:val="auto"/>
          <w:sz w:val="24"/>
          <w:szCs w:val="24"/>
          <w:lang w:val="en-US"/>
        </w:rPr>
        <w:t xml:space="preserve">for more support for </w:t>
      </w:r>
      <w:r w:rsidR="00510654">
        <w:rPr>
          <w:color w:val="auto"/>
          <w:sz w:val="24"/>
          <w:szCs w:val="24"/>
          <w:lang w:val="en-US"/>
        </w:rPr>
        <w:t>people with</w:t>
      </w:r>
      <w:r w:rsidR="00CA4A20">
        <w:rPr>
          <w:color w:val="auto"/>
          <w:sz w:val="24"/>
          <w:szCs w:val="24"/>
          <w:lang w:val="en-US"/>
        </w:rPr>
        <w:t xml:space="preserve"> </w:t>
      </w:r>
      <w:r w:rsidR="00FA54C9">
        <w:rPr>
          <w:color w:val="auto"/>
          <w:sz w:val="24"/>
          <w:szCs w:val="24"/>
          <w:lang w:val="en-US"/>
        </w:rPr>
        <w:t xml:space="preserve">various visible and invisible </w:t>
      </w:r>
      <w:r w:rsidR="00CA4A20">
        <w:rPr>
          <w:color w:val="auto"/>
          <w:sz w:val="24"/>
          <w:szCs w:val="24"/>
          <w:lang w:val="en-US"/>
        </w:rPr>
        <w:t>disabilities at voting stations</w:t>
      </w:r>
      <w:r w:rsidR="00FA54C9">
        <w:rPr>
          <w:color w:val="auto"/>
          <w:sz w:val="24"/>
          <w:szCs w:val="24"/>
          <w:lang w:val="en-US"/>
        </w:rPr>
        <w:t>.</w:t>
      </w:r>
      <w:r w:rsidR="00734CD7">
        <w:rPr>
          <w:color w:val="auto"/>
          <w:sz w:val="24"/>
          <w:szCs w:val="24"/>
          <w:lang w:val="en-US"/>
        </w:rPr>
        <w:t xml:space="preserve"> Many asked for </w:t>
      </w:r>
      <w:r w:rsidR="000E4FEA">
        <w:rPr>
          <w:color w:val="auto"/>
          <w:sz w:val="24"/>
          <w:szCs w:val="24"/>
          <w:lang w:val="en-US"/>
        </w:rPr>
        <w:t>more</w:t>
      </w:r>
      <w:r w:rsidR="00734CD7">
        <w:rPr>
          <w:color w:val="auto"/>
          <w:sz w:val="24"/>
          <w:szCs w:val="24"/>
          <w:lang w:val="en-US"/>
        </w:rPr>
        <w:t xml:space="preserve"> information </w:t>
      </w:r>
      <w:r w:rsidR="000E4FEA">
        <w:rPr>
          <w:color w:val="auto"/>
          <w:sz w:val="24"/>
          <w:szCs w:val="24"/>
          <w:lang w:val="en-US"/>
        </w:rPr>
        <w:t xml:space="preserve">in plain language </w:t>
      </w:r>
      <w:r w:rsidR="00734CD7">
        <w:rPr>
          <w:color w:val="auto"/>
          <w:sz w:val="24"/>
          <w:szCs w:val="24"/>
          <w:lang w:val="en-US"/>
        </w:rPr>
        <w:t>about the municipal election to be given to them in advance of voting</w:t>
      </w:r>
      <w:r w:rsidR="00373C80">
        <w:rPr>
          <w:color w:val="auto"/>
          <w:sz w:val="24"/>
          <w:szCs w:val="24"/>
          <w:lang w:val="en-US"/>
        </w:rPr>
        <w:t xml:space="preserve"> through both online and physical materials</w:t>
      </w:r>
      <w:r w:rsidR="00734CD7">
        <w:rPr>
          <w:color w:val="auto"/>
          <w:sz w:val="24"/>
          <w:szCs w:val="24"/>
          <w:lang w:val="en-US"/>
        </w:rPr>
        <w:t xml:space="preserve">. </w:t>
      </w:r>
      <w:r w:rsidR="00851B3B">
        <w:rPr>
          <w:color w:val="auto"/>
          <w:sz w:val="24"/>
          <w:szCs w:val="24"/>
          <w:lang w:val="en-US"/>
        </w:rPr>
        <w:t>Specifically,</w:t>
      </w:r>
      <w:r w:rsidR="000926DD">
        <w:rPr>
          <w:color w:val="auto"/>
          <w:sz w:val="24"/>
          <w:szCs w:val="24"/>
          <w:lang w:val="en-US"/>
        </w:rPr>
        <w:t xml:space="preserve"> they want to know</w:t>
      </w:r>
      <w:r w:rsidR="00A517E7">
        <w:rPr>
          <w:color w:val="auto"/>
          <w:sz w:val="24"/>
          <w:szCs w:val="24"/>
          <w:lang w:val="en-US"/>
        </w:rPr>
        <w:t xml:space="preserve"> </w:t>
      </w:r>
      <w:r w:rsidR="008C3801" w:rsidRPr="00A517E7">
        <w:rPr>
          <w:color w:val="auto"/>
          <w:sz w:val="24"/>
          <w:szCs w:val="24"/>
          <w:lang w:val="en-US"/>
        </w:rPr>
        <w:t>what they can expect a</w:t>
      </w:r>
      <w:r w:rsidR="00851B3B" w:rsidRPr="00A517E7">
        <w:rPr>
          <w:color w:val="auto"/>
          <w:sz w:val="24"/>
          <w:szCs w:val="24"/>
          <w:lang w:val="en-US"/>
        </w:rPr>
        <w:t>t the voting station</w:t>
      </w:r>
      <w:r w:rsidR="00CB2899" w:rsidRPr="00A517E7">
        <w:rPr>
          <w:color w:val="auto"/>
          <w:sz w:val="24"/>
          <w:szCs w:val="24"/>
          <w:lang w:val="en-US"/>
        </w:rPr>
        <w:t xml:space="preserve"> </w:t>
      </w:r>
      <w:r w:rsidR="00BC413C">
        <w:rPr>
          <w:color w:val="auto"/>
          <w:sz w:val="24"/>
          <w:szCs w:val="24"/>
          <w:lang w:val="en-US"/>
        </w:rPr>
        <w:t>and how to participate in the election including:</w:t>
      </w:r>
    </w:p>
    <w:p w14:paraId="48E4DC0A" w14:textId="3292C350" w:rsidR="003D40F3" w:rsidRPr="006F41EA" w:rsidRDefault="00811329"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p</w:t>
      </w:r>
      <w:r w:rsidR="00094F5F" w:rsidRPr="006F41EA">
        <w:rPr>
          <w:rFonts w:asciiTheme="minorHAnsi" w:hAnsiTheme="minorHAnsi" w:cstheme="minorHAnsi"/>
          <w:color w:val="auto"/>
          <w:sz w:val="24"/>
          <w:szCs w:val="24"/>
        </w:rPr>
        <w:t>lain language summaries of the election candidates a</w:t>
      </w:r>
      <w:r w:rsidRPr="006F41EA">
        <w:rPr>
          <w:rFonts w:asciiTheme="minorHAnsi" w:hAnsiTheme="minorHAnsi" w:cstheme="minorHAnsi"/>
          <w:color w:val="auto"/>
          <w:sz w:val="24"/>
          <w:szCs w:val="24"/>
        </w:rPr>
        <w:t>nd their platforms</w:t>
      </w:r>
      <w:r w:rsidR="00B74DC9" w:rsidRPr="006F41EA">
        <w:rPr>
          <w:rFonts w:asciiTheme="minorHAnsi" w:hAnsiTheme="minorHAnsi" w:cstheme="minorHAnsi"/>
          <w:color w:val="auto"/>
          <w:sz w:val="24"/>
          <w:szCs w:val="24"/>
        </w:rPr>
        <w:t>,</w:t>
      </w:r>
      <w:r w:rsidRPr="006F41EA">
        <w:rPr>
          <w:rFonts w:asciiTheme="minorHAnsi" w:hAnsiTheme="minorHAnsi" w:cstheme="minorHAnsi"/>
          <w:color w:val="auto"/>
          <w:sz w:val="24"/>
          <w:szCs w:val="24"/>
        </w:rPr>
        <w:t xml:space="preserve"> </w:t>
      </w:r>
    </w:p>
    <w:p w14:paraId="6585B1B0" w14:textId="739685EB" w:rsidR="003D40F3" w:rsidRPr="006F41EA" w:rsidRDefault="00811329"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the types of accessibility features and supports there are at the venues for people with different disabilities</w:t>
      </w:r>
      <w:r w:rsidR="00E17C06" w:rsidRPr="006F41EA">
        <w:rPr>
          <w:rFonts w:asciiTheme="minorHAnsi" w:hAnsiTheme="minorHAnsi" w:cstheme="minorHAnsi"/>
          <w:color w:val="auto"/>
          <w:sz w:val="24"/>
          <w:szCs w:val="24"/>
        </w:rPr>
        <w:t>,</w:t>
      </w:r>
    </w:p>
    <w:p w14:paraId="4958BC79" w14:textId="1881C2E6" w:rsidR="003D40F3" w:rsidRPr="006F41EA" w:rsidRDefault="00094F5F"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how long the lines and the waiting times to vote are</w:t>
      </w:r>
      <w:r w:rsidR="00811329" w:rsidRPr="006F41EA">
        <w:rPr>
          <w:rFonts w:asciiTheme="minorHAnsi" w:hAnsiTheme="minorHAnsi" w:cstheme="minorHAnsi"/>
          <w:color w:val="auto"/>
          <w:sz w:val="24"/>
          <w:szCs w:val="24"/>
        </w:rPr>
        <w:t xml:space="preserve">, </w:t>
      </w:r>
    </w:p>
    <w:p w14:paraId="256A2ECF" w14:textId="70ABAB0E" w:rsidR="00094F5F" w:rsidRPr="006F41EA" w:rsidRDefault="00BC413C"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information for a first-time voter (</w:t>
      </w:r>
      <w:proofErr w:type="gramStart"/>
      <w:r w:rsidRPr="006F41EA">
        <w:rPr>
          <w:rFonts w:asciiTheme="minorHAnsi" w:hAnsiTheme="minorHAnsi" w:cstheme="minorHAnsi"/>
          <w:color w:val="auto"/>
          <w:sz w:val="24"/>
          <w:szCs w:val="24"/>
        </w:rPr>
        <w:t>similar to</w:t>
      </w:r>
      <w:proofErr w:type="gramEnd"/>
      <w:r w:rsidRPr="006F41EA">
        <w:rPr>
          <w:rFonts w:asciiTheme="minorHAnsi" w:hAnsiTheme="minorHAnsi" w:cstheme="minorHAnsi"/>
          <w:color w:val="auto"/>
          <w:sz w:val="24"/>
          <w:szCs w:val="24"/>
        </w:rPr>
        <w:t xml:space="preserve"> the information sent for the federal election)</w:t>
      </w:r>
      <w:r w:rsidR="004F0F8D" w:rsidRPr="006F41EA">
        <w:rPr>
          <w:rFonts w:asciiTheme="minorHAnsi" w:hAnsiTheme="minorHAnsi" w:cstheme="minorHAnsi"/>
          <w:color w:val="auto"/>
          <w:sz w:val="24"/>
          <w:szCs w:val="24"/>
        </w:rPr>
        <w:t xml:space="preserve">, and </w:t>
      </w:r>
    </w:p>
    <w:p w14:paraId="4565C1CB" w14:textId="104D3939" w:rsidR="004F0F8D" w:rsidRPr="006F41EA" w:rsidRDefault="004F0F8D"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what the building is like and directions to get to the polling station or nearby washrooms.</w:t>
      </w:r>
    </w:p>
    <w:p w14:paraId="5D6B529A" w14:textId="01142AE7" w:rsidR="00CE4D0A" w:rsidRPr="00997CB4" w:rsidRDefault="005630C7" w:rsidP="00997CB4">
      <w:pPr>
        <w:rPr>
          <w:color w:val="auto"/>
          <w:sz w:val="24"/>
          <w:szCs w:val="24"/>
          <w:lang w:val="en-US"/>
        </w:rPr>
      </w:pPr>
      <w:r>
        <w:rPr>
          <w:color w:val="auto"/>
          <w:sz w:val="24"/>
          <w:szCs w:val="24"/>
          <w:lang w:val="en-US"/>
        </w:rPr>
        <w:t xml:space="preserve">Other </w:t>
      </w:r>
      <w:r w:rsidR="00F117AC">
        <w:rPr>
          <w:color w:val="auto"/>
          <w:sz w:val="24"/>
          <w:szCs w:val="24"/>
          <w:lang w:val="en-US"/>
        </w:rPr>
        <w:t>resources that participants sai</w:t>
      </w:r>
      <w:r w:rsidR="002D4E8E">
        <w:rPr>
          <w:color w:val="auto"/>
          <w:sz w:val="24"/>
          <w:szCs w:val="24"/>
          <w:lang w:val="en-US"/>
        </w:rPr>
        <w:t xml:space="preserve">d would be helpful to have at polling stations are: </w:t>
      </w:r>
    </w:p>
    <w:p w14:paraId="5990B56F" w14:textId="42E95F38" w:rsidR="00AF07C3" w:rsidRPr="006F41EA" w:rsidRDefault="00AF07C3"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benches and rest spaces for people who cannot stand in line for a long time</w:t>
      </w:r>
      <w:r w:rsidR="00D017C7" w:rsidRPr="006F41EA">
        <w:rPr>
          <w:rFonts w:asciiTheme="minorHAnsi" w:hAnsiTheme="minorHAnsi" w:cstheme="minorHAnsi"/>
          <w:color w:val="auto"/>
          <w:sz w:val="24"/>
          <w:szCs w:val="24"/>
        </w:rPr>
        <w:t xml:space="preserve">, </w:t>
      </w:r>
    </w:p>
    <w:p w14:paraId="7685A145" w14:textId="4A21CCE1" w:rsidR="00CE4D0A" w:rsidRPr="006F41EA" w:rsidRDefault="0003176A"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lastRenderedPageBreak/>
        <w:t xml:space="preserve">alternative ballot formats </w:t>
      </w:r>
      <w:r w:rsidR="00B854FB" w:rsidRPr="006F41EA">
        <w:rPr>
          <w:rFonts w:asciiTheme="minorHAnsi" w:hAnsiTheme="minorHAnsi" w:cstheme="minorHAnsi"/>
          <w:color w:val="auto"/>
          <w:sz w:val="24"/>
          <w:szCs w:val="24"/>
        </w:rPr>
        <w:t xml:space="preserve">and voting materials </w:t>
      </w:r>
      <w:r w:rsidRPr="006F41EA">
        <w:rPr>
          <w:rFonts w:asciiTheme="minorHAnsi" w:hAnsiTheme="minorHAnsi" w:cstheme="minorHAnsi"/>
          <w:color w:val="auto"/>
          <w:sz w:val="24"/>
          <w:szCs w:val="24"/>
        </w:rPr>
        <w:t xml:space="preserve">for people with diverse </w:t>
      </w:r>
      <w:r w:rsidR="00AA227A" w:rsidRPr="006F41EA">
        <w:rPr>
          <w:rFonts w:asciiTheme="minorHAnsi" w:hAnsiTheme="minorHAnsi" w:cstheme="minorHAnsi"/>
          <w:color w:val="auto"/>
          <w:sz w:val="24"/>
          <w:szCs w:val="24"/>
        </w:rPr>
        <w:t>ability needs</w:t>
      </w:r>
      <w:r w:rsidR="00C90AEA" w:rsidRPr="006F41EA">
        <w:rPr>
          <w:rFonts w:asciiTheme="minorHAnsi" w:hAnsiTheme="minorHAnsi" w:cstheme="minorHAnsi"/>
          <w:color w:val="auto"/>
          <w:sz w:val="24"/>
          <w:szCs w:val="24"/>
        </w:rPr>
        <w:t xml:space="preserve"> or </w:t>
      </w:r>
      <w:r w:rsidR="005A1C83" w:rsidRPr="006F41EA">
        <w:rPr>
          <w:rFonts w:asciiTheme="minorHAnsi" w:hAnsiTheme="minorHAnsi" w:cstheme="minorHAnsi"/>
          <w:color w:val="auto"/>
          <w:sz w:val="24"/>
          <w:szCs w:val="24"/>
        </w:rPr>
        <w:t>assistive technology</w:t>
      </w:r>
      <w:r w:rsidR="00D017C7" w:rsidRPr="006F41EA">
        <w:rPr>
          <w:rFonts w:asciiTheme="minorHAnsi" w:hAnsiTheme="minorHAnsi" w:cstheme="minorHAnsi"/>
          <w:color w:val="auto"/>
          <w:sz w:val="24"/>
          <w:szCs w:val="24"/>
        </w:rPr>
        <w:t xml:space="preserve">, </w:t>
      </w:r>
    </w:p>
    <w:p w14:paraId="54E7BE73" w14:textId="7E7D52C2" w:rsidR="00067712" w:rsidRPr="006F41EA" w:rsidRDefault="000F3FAE"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 xml:space="preserve">a </w:t>
      </w:r>
      <w:r w:rsidR="00E95E78" w:rsidRPr="006F41EA">
        <w:rPr>
          <w:rFonts w:asciiTheme="minorHAnsi" w:hAnsiTheme="minorHAnsi" w:cstheme="minorHAnsi"/>
          <w:color w:val="auto"/>
          <w:sz w:val="24"/>
          <w:szCs w:val="24"/>
        </w:rPr>
        <w:t xml:space="preserve">designated staff member to help people with disabilities (both visible and invisible) </w:t>
      </w:r>
      <w:r w:rsidR="00067712" w:rsidRPr="006F41EA">
        <w:rPr>
          <w:rFonts w:asciiTheme="minorHAnsi" w:hAnsiTheme="minorHAnsi" w:cstheme="minorHAnsi"/>
          <w:color w:val="auto"/>
          <w:sz w:val="24"/>
          <w:szCs w:val="24"/>
        </w:rPr>
        <w:t>including helping them to read and understand the ballot if needed</w:t>
      </w:r>
      <w:r w:rsidR="00D017C7" w:rsidRPr="006F41EA">
        <w:rPr>
          <w:rFonts w:asciiTheme="minorHAnsi" w:hAnsiTheme="minorHAnsi" w:cstheme="minorHAnsi"/>
          <w:color w:val="auto"/>
          <w:sz w:val="24"/>
          <w:szCs w:val="24"/>
        </w:rPr>
        <w:t>,</w:t>
      </w:r>
    </w:p>
    <w:p w14:paraId="3D4A4393" w14:textId="685CE492" w:rsidR="00CE4D0A" w:rsidRPr="006F41EA" w:rsidRDefault="00AF07C3"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a</w:t>
      </w:r>
      <w:r w:rsidR="00FF6ED8" w:rsidRPr="006F41EA">
        <w:rPr>
          <w:rFonts w:asciiTheme="minorHAnsi" w:hAnsiTheme="minorHAnsi" w:cstheme="minorHAnsi"/>
          <w:color w:val="auto"/>
          <w:sz w:val="24"/>
          <w:szCs w:val="24"/>
        </w:rPr>
        <w:t xml:space="preserve"> </w:t>
      </w:r>
      <w:r w:rsidR="007808DC" w:rsidRPr="006F41EA">
        <w:rPr>
          <w:rFonts w:asciiTheme="minorHAnsi" w:hAnsiTheme="minorHAnsi" w:cstheme="minorHAnsi"/>
          <w:color w:val="auto"/>
          <w:sz w:val="24"/>
          <w:szCs w:val="24"/>
        </w:rPr>
        <w:t xml:space="preserve">faster </w:t>
      </w:r>
      <w:r w:rsidR="00FF6ED8" w:rsidRPr="006F41EA">
        <w:rPr>
          <w:rFonts w:asciiTheme="minorHAnsi" w:hAnsiTheme="minorHAnsi" w:cstheme="minorHAnsi"/>
          <w:color w:val="auto"/>
          <w:sz w:val="24"/>
          <w:szCs w:val="24"/>
        </w:rPr>
        <w:t xml:space="preserve">process </w:t>
      </w:r>
      <w:r w:rsidRPr="006F41EA">
        <w:rPr>
          <w:rFonts w:asciiTheme="minorHAnsi" w:hAnsiTheme="minorHAnsi" w:cstheme="minorHAnsi"/>
          <w:color w:val="auto"/>
          <w:sz w:val="24"/>
          <w:szCs w:val="24"/>
        </w:rPr>
        <w:t>or priority line for</w:t>
      </w:r>
      <w:r w:rsidR="00FF6ED8" w:rsidRPr="006F41EA">
        <w:rPr>
          <w:rFonts w:asciiTheme="minorHAnsi" w:hAnsiTheme="minorHAnsi" w:cstheme="minorHAnsi"/>
          <w:color w:val="auto"/>
          <w:sz w:val="24"/>
          <w:szCs w:val="24"/>
        </w:rPr>
        <w:t xml:space="preserve"> people with disabilit</w:t>
      </w:r>
      <w:r w:rsidR="008D69E2" w:rsidRPr="006F41EA">
        <w:rPr>
          <w:rFonts w:asciiTheme="minorHAnsi" w:hAnsiTheme="minorHAnsi" w:cstheme="minorHAnsi"/>
          <w:color w:val="auto"/>
          <w:sz w:val="24"/>
          <w:szCs w:val="24"/>
        </w:rPr>
        <w:t>ies at polling stations</w:t>
      </w:r>
      <w:r w:rsidR="00D017C7" w:rsidRPr="006F41EA">
        <w:rPr>
          <w:rFonts w:asciiTheme="minorHAnsi" w:hAnsiTheme="minorHAnsi" w:cstheme="minorHAnsi"/>
          <w:color w:val="auto"/>
          <w:sz w:val="24"/>
          <w:szCs w:val="24"/>
        </w:rPr>
        <w:t xml:space="preserve">, </w:t>
      </w:r>
    </w:p>
    <w:p w14:paraId="466CF5D8" w14:textId="35AE659F" w:rsidR="00CE4D0A" w:rsidRPr="006F41EA" w:rsidRDefault="002F1647"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 xml:space="preserve">mobile voting stations </w:t>
      </w:r>
      <w:r w:rsidR="00513542" w:rsidRPr="006F41EA">
        <w:rPr>
          <w:rFonts w:asciiTheme="minorHAnsi" w:hAnsiTheme="minorHAnsi" w:cstheme="minorHAnsi"/>
          <w:color w:val="auto"/>
          <w:sz w:val="24"/>
          <w:szCs w:val="24"/>
        </w:rPr>
        <w:t xml:space="preserve">that can be </w:t>
      </w:r>
      <w:r w:rsidR="00690A68" w:rsidRPr="006F41EA">
        <w:rPr>
          <w:rFonts w:asciiTheme="minorHAnsi" w:hAnsiTheme="minorHAnsi" w:cstheme="minorHAnsi"/>
          <w:color w:val="auto"/>
          <w:sz w:val="24"/>
          <w:szCs w:val="24"/>
        </w:rPr>
        <w:t xml:space="preserve">brought to voters who have </w:t>
      </w:r>
      <w:r w:rsidR="0071243B" w:rsidRPr="006F41EA">
        <w:rPr>
          <w:rFonts w:asciiTheme="minorHAnsi" w:hAnsiTheme="minorHAnsi" w:cstheme="minorHAnsi"/>
          <w:color w:val="auto"/>
          <w:sz w:val="24"/>
          <w:szCs w:val="24"/>
        </w:rPr>
        <w:t>difficulty getting to the polling stations</w:t>
      </w:r>
      <w:r w:rsidR="00D017C7" w:rsidRPr="006F41EA">
        <w:rPr>
          <w:rFonts w:asciiTheme="minorHAnsi" w:hAnsiTheme="minorHAnsi" w:cstheme="minorHAnsi"/>
          <w:color w:val="auto"/>
          <w:sz w:val="24"/>
          <w:szCs w:val="24"/>
        </w:rPr>
        <w:t>,</w:t>
      </w:r>
    </w:p>
    <w:p w14:paraId="7B2C8E87" w14:textId="4EB9941F" w:rsidR="00400A8C" w:rsidRPr="006F41EA" w:rsidRDefault="00470423"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 xml:space="preserve">increased transit support during the voting period </w:t>
      </w:r>
      <w:r w:rsidR="00CF350E" w:rsidRPr="006F41EA">
        <w:rPr>
          <w:rFonts w:asciiTheme="minorHAnsi" w:hAnsiTheme="minorHAnsi" w:cstheme="minorHAnsi"/>
          <w:color w:val="auto"/>
          <w:sz w:val="24"/>
          <w:szCs w:val="24"/>
        </w:rPr>
        <w:t>through public transit and Access Calgary</w:t>
      </w:r>
      <w:r w:rsidR="00D017C7" w:rsidRPr="006F41EA">
        <w:rPr>
          <w:rFonts w:asciiTheme="minorHAnsi" w:hAnsiTheme="minorHAnsi" w:cstheme="minorHAnsi"/>
          <w:color w:val="auto"/>
          <w:sz w:val="24"/>
          <w:szCs w:val="24"/>
        </w:rPr>
        <w:t>.</w:t>
      </w:r>
    </w:p>
    <w:tbl>
      <w:tblPr>
        <w:tblStyle w:val="TableGrid"/>
        <w:tblW w:w="0" w:type="auto"/>
        <w:tblBorders>
          <w:top w:val="single" w:sz="24" w:space="0" w:color="25272A" w:themeColor="text1" w:themeShade="80"/>
          <w:left w:val="single" w:sz="24" w:space="0" w:color="25272A" w:themeColor="text1" w:themeShade="80"/>
          <w:bottom w:val="single" w:sz="24" w:space="0" w:color="25272A" w:themeColor="text1" w:themeShade="80"/>
          <w:right w:val="single" w:sz="24" w:space="0" w:color="25272A" w:themeColor="text1" w:themeShade="80"/>
          <w:insideH w:val="none" w:sz="0" w:space="0" w:color="auto"/>
          <w:insideV w:val="none" w:sz="0" w:space="0" w:color="auto"/>
        </w:tblBorders>
        <w:tblLook w:val="04A0" w:firstRow="1" w:lastRow="0" w:firstColumn="1" w:lastColumn="0" w:noHBand="0" w:noVBand="1"/>
      </w:tblPr>
      <w:tblGrid>
        <w:gridCol w:w="2670"/>
        <w:gridCol w:w="7782"/>
      </w:tblGrid>
      <w:tr w:rsidR="00084A46" w14:paraId="5259FC2F" w14:textId="77777777">
        <w:trPr>
          <w:trHeight w:val="654"/>
        </w:trPr>
        <w:tc>
          <w:tcPr>
            <w:tcW w:w="2670" w:type="dxa"/>
          </w:tcPr>
          <w:p w14:paraId="7234EA33" w14:textId="0E6944F5" w:rsidR="00400A8C" w:rsidRDefault="00B124F4" w:rsidP="00B124F4">
            <w:pPr>
              <w:jc w:val="center"/>
              <w:rPr>
                <w:rFonts w:asciiTheme="majorHAnsi" w:hAnsiTheme="majorHAnsi" w:cstheme="majorHAnsi"/>
                <w:color w:val="auto"/>
              </w:rPr>
            </w:pPr>
            <w:r w:rsidRPr="0007044D">
              <w:rPr>
                <w:rFonts w:asciiTheme="majorHAnsi" w:hAnsiTheme="majorHAnsi" w:cstheme="majorHAnsi"/>
                <w:noProof/>
                <w:color w:val="auto"/>
              </w:rPr>
              <w:drawing>
                <wp:anchor distT="0" distB="0" distL="114300" distR="114300" simplePos="0" relativeHeight="251746304" behindDoc="0" locked="0" layoutInCell="1" allowOverlap="1" wp14:anchorId="79362731" wp14:editId="61279711">
                  <wp:simplePos x="0" y="0"/>
                  <wp:positionH relativeFrom="margin">
                    <wp:align>center</wp:align>
                  </wp:positionH>
                  <wp:positionV relativeFrom="margin">
                    <wp:align>center</wp:align>
                  </wp:positionV>
                  <wp:extent cx="1076325" cy="1076325"/>
                  <wp:effectExtent l="0" t="0" r="9525" b="9525"/>
                  <wp:wrapSquare wrapText="bothSides"/>
                  <wp:docPr id="13761389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38976"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00400A8C" w:rsidRPr="00B4781E">
              <w:rPr>
                <w:rFonts w:asciiTheme="majorHAnsi" w:hAnsiTheme="majorHAnsi" w:cstheme="majorHAnsi"/>
                <w:b/>
                <w:bCs/>
                <w:color w:val="auto"/>
                <w:lang w:val="en-CA"/>
              </w:rPr>
              <w:t>Participant Quote</w:t>
            </w:r>
          </w:p>
        </w:tc>
        <w:tc>
          <w:tcPr>
            <w:tcW w:w="7782" w:type="dxa"/>
            <w:vAlign w:val="center"/>
          </w:tcPr>
          <w:p w14:paraId="730999B0" w14:textId="44D7F852" w:rsidR="00400A8C" w:rsidRPr="00296DBA" w:rsidRDefault="00400A8C">
            <w:pPr>
              <w:rPr>
                <w:rFonts w:asciiTheme="majorHAnsi" w:hAnsiTheme="majorHAnsi" w:cstheme="majorHAnsi"/>
                <w:i/>
                <w:iCs/>
                <w:color w:val="auto"/>
                <w:lang w:val="en-CA"/>
              </w:rPr>
            </w:pPr>
            <w:r>
              <w:rPr>
                <w:rFonts w:asciiTheme="majorHAnsi" w:hAnsiTheme="majorHAnsi" w:cstheme="majorHAnsi"/>
                <w:i/>
                <w:iCs/>
                <w:color w:val="auto"/>
                <w:lang w:val="en-CA"/>
              </w:rPr>
              <w:t>“</w:t>
            </w:r>
            <w:r w:rsidR="00F2186A" w:rsidRPr="00F2186A">
              <w:rPr>
                <w:rFonts w:asciiTheme="majorHAnsi" w:hAnsiTheme="majorHAnsi" w:cstheme="majorHAnsi"/>
                <w:i/>
                <w:iCs/>
                <w:color w:val="auto"/>
                <w:lang w:val="en-CA"/>
              </w:rPr>
              <w:t>Pre-load information about what to expect at voting station. Clearly identified staff. Maybe inclusion coordinators onsite that are wearing a special color or badge.  Information about how long line is. How to be comfortable in line. If need to go to the bathroom or get out of elements, is a kind person available to help. Is the sensory environment comfortable (softer lighting, low noise, etc</w:t>
            </w:r>
            <w:r w:rsidR="00F2186A">
              <w:rPr>
                <w:rFonts w:asciiTheme="majorHAnsi" w:hAnsiTheme="majorHAnsi" w:cstheme="majorHAnsi"/>
                <w:i/>
                <w:iCs/>
                <w:color w:val="auto"/>
                <w:lang w:val="en-CA"/>
              </w:rPr>
              <w:t>.</w:t>
            </w:r>
            <w:r w:rsidR="00F2186A" w:rsidRPr="00F2186A">
              <w:rPr>
                <w:rFonts w:asciiTheme="majorHAnsi" w:hAnsiTheme="majorHAnsi" w:cstheme="majorHAnsi"/>
                <w:i/>
                <w:iCs/>
                <w:color w:val="auto"/>
                <w:lang w:val="en-CA"/>
              </w:rPr>
              <w:t>)</w:t>
            </w:r>
            <w:r w:rsidR="00F2186A">
              <w:rPr>
                <w:rFonts w:asciiTheme="majorHAnsi" w:hAnsiTheme="majorHAnsi" w:cstheme="majorHAnsi"/>
                <w:i/>
                <w:iCs/>
                <w:color w:val="auto"/>
                <w:lang w:val="en-CA"/>
              </w:rPr>
              <w:t>.”</w:t>
            </w:r>
          </w:p>
        </w:tc>
      </w:tr>
    </w:tbl>
    <w:p w14:paraId="74C56C96" w14:textId="77777777" w:rsidR="006F41EA" w:rsidRPr="00937DA2" w:rsidRDefault="006F41EA" w:rsidP="00937DA2">
      <w:pPr>
        <w:rPr>
          <w:color w:val="auto"/>
          <w:sz w:val="24"/>
          <w:szCs w:val="24"/>
          <w:lang w:val="en-US"/>
        </w:rPr>
      </w:pPr>
    </w:p>
    <w:p w14:paraId="0F5A4AEA" w14:textId="77777777" w:rsidR="002A1D32" w:rsidRDefault="002A1D32">
      <w:pPr>
        <w:spacing w:after="0" w:line="324" w:lineRule="auto"/>
        <w:ind w:rightChars="-86" w:right="-189"/>
        <w:rPr>
          <w:rFonts w:eastAsiaTheme="minorEastAsia" w:cs="Open Sans SemiBold"/>
          <w:b/>
          <w:color w:val="auto"/>
          <w:sz w:val="44"/>
          <w:szCs w:val="44"/>
          <w:lang w:val="en-US"/>
        </w:rPr>
      </w:pPr>
      <w:r>
        <w:rPr>
          <w:color w:val="auto"/>
        </w:rPr>
        <w:br w:type="page"/>
      </w:r>
    </w:p>
    <w:p w14:paraId="5C1E8033" w14:textId="326CCDC2" w:rsidR="00F65253" w:rsidRPr="00442292" w:rsidRDefault="001C55FF" w:rsidP="001C55FF">
      <w:pPr>
        <w:pStyle w:val="Heading1"/>
        <w:rPr>
          <w:color w:val="auto"/>
        </w:rPr>
      </w:pPr>
      <w:bookmarkStart w:id="31" w:name="_Toc228353320"/>
      <w:r w:rsidRPr="00442292">
        <w:rPr>
          <w:color w:val="auto"/>
        </w:rPr>
        <w:lastRenderedPageBreak/>
        <w:t>4.0 Conclusion and Next Steps</w:t>
      </w:r>
      <w:bookmarkEnd w:id="31"/>
    </w:p>
    <w:p w14:paraId="37A7CDD2" w14:textId="49F3A60C" w:rsidR="00861D95" w:rsidRDefault="00E95739" w:rsidP="00F65253">
      <w:pPr>
        <w:pStyle w:val="Normal1"/>
        <w:rPr>
          <w:color w:val="auto"/>
          <w:sz w:val="24"/>
          <w:szCs w:val="24"/>
          <w:lang w:val="en-US"/>
        </w:rPr>
      </w:pPr>
      <w:r w:rsidRPr="00E95739">
        <w:rPr>
          <w:color w:val="auto"/>
          <w:sz w:val="24"/>
          <w:szCs w:val="24"/>
          <w:lang w:val="en-US"/>
        </w:rPr>
        <w:t xml:space="preserve">Overall, this engagement </w:t>
      </w:r>
      <w:r w:rsidR="00D02191">
        <w:rPr>
          <w:color w:val="auto"/>
          <w:sz w:val="24"/>
          <w:szCs w:val="24"/>
          <w:lang w:val="en-US"/>
        </w:rPr>
        <w:t xml:space="preserve">shows a clear and consistent call </w:t>
      </w:r>
      <w:r w:rsidRPr="00E95739">
        <w:rPr>
          <w:color w:val="auto"/>
          <w:sz w:val="24"/>
          <w:szCs w:val="24"/>
          <w:lang w:val="en-US"/>
        </w:rPr>
        <w:t xml:space="preserve">for </w:t>
      </w:r>
      <w:r w:rsidR="00F51918">
        <w:rPr>
          <w:color w:val="auto"/>
          <w:sz w:val="24"/>
          <w:szCs w:val="24"/>
          <w:lang w:val="en-US"/>
        </w:rPr>
        <w:t>T</w:t>
      </w:r>
      <w:r w:rsidRPr="00E95739">
        <w:rPr>
          <w:color w:val="auto"/>
          <w:sz w:val="24"/>
          <w:szCs w:val="24"/>
          <w:lang w:val="en-US"/>
        </w:rPr>
        <w:t xml:space="preserve">he City of Calgary to </w:t>
      </w:r>
      <w:r w:rsidR="001B04A5">
        <w:rPr>
          <w:color w:val="auto"/>
          <w:sz w:val="24"/>
          <w:szCs w:val="24"/>
          <w:lang w:val="en-US"/>
        </w:rPr>
        <w:t>make</w:t>
      </w:r>
      <w:r w:rsidRPr="00E95739">
        <w:rPr>
          <w:color w:val="auto"/>
          <w:sz w:val="24"/>
          <w:szCs w:val="24"/>
          <w:lang w:val="en-US"/>
        </w:rPr>
        <w:t xml:space="preserve"> accessibility, equity, and inclusion </w:t>
      </w:r>
      <w:r w:rsidR="001B04A5">
        <w:rPr>
          <w:color w:val="auto"/>
          <w:sz w:val="24"/>
          <w:szCs w:val="24"/>
          <w:lang w:val="en-US"/>
        </w:rPr>
        <w:t>a part of everything that it does</w:t>
      </w:r>
      <w:r w:rsidR="003B042F">
        <w:rPr>
          <w:color w:val="auto"/>
          <w:sz w:val="24"/>
          <w:szCs w:val="24"/>
          <w:lang w:val="en-US"/>
        </w:rPr>
        <w:t xml:space="preserve">. </w:t>
      </w:r>
      <w:r w:rsidRPr="00E95739">
        <w:rPr>
          <w:color w:val="auto"/>
          <w:sz w:val="24"/>
          <w:szCs w:val="24"/>
          <w:lang w:val="en-US"/>
        </w:rPr>
        <w:t xml:space="preserve">While participants </w:t>
      </w:r>
      <w:r w:rsidR="0038116B">
        <w:rPr>
          <w:color w:val="auto"/>
          <w:sz w:val="24"/>
          <w:szCs w:val="24"/>
          <w:lang w:val="en-US"/>
        </w:rPr>
        <w:t>said</w:t>
      </w:r>
      <w:r w:rsidR="00B146F0">
        <w:rPr>
          <w:color w:val="auto"/>
          <w:sz w:val="24"/>
          <w:szCs w:val="24"/>
          <w:lang w:val="en-US"/>
        </w:rPr>
        <w:t xml:space="preserve"> there has been progress in some areas</w:t>
      </w:r>
      <w:r w:rsidRPr="00E95739">
        <w:rPr>
          <w:color w:val="auto"/>
          <w:sz w:val="24"/>
          <w:szCs w:val="24"/>
          <w:lang w:val="en-US"/>
        </w:rPr>
        <w:t xml:space="preserve">, they </w:t>
      </w:r>
      <w:r w:rsidR="00A74C5A">
        <w:rPr>
          <w:color w:val="auto"/>
          <w:sz w:val="24"/>
          <w:szCs w:val="24"/>
          <w:lang w:val="en-US"/>
        </w:rPr>
        <w:t xml:space="preserve">still face many ongoing barriers. </w:t>
      </w:r>
      <w:r w:rsidR="00D664CC">
        <w:rPr>
          <w:color w:val="auto"/>
          <w:sz w:val="24"/>
          <w:szCs w:val="24"/>
          <w:lang w:val="en-US"/>
        </w:rPr>
        <w:t>These barriers</w:t>
      </w:r>
      <w:r w:rsidR="0038116B">
        <w:rPr>
          <w:color w:val="auto"/>
          <w:sz w:val="24"/>
          <w:szCs w:val="24"/>
          <w:lang w:val="en-US"/>
        </w:rPr>
        <w:t xml:space="preserve"> </w:t>
      </w:r>
      <w:r w:rsidR="00EB3B02">
        <w:rPr>
          <w:color w:val="auto"/>
          <w:sz w:val="24"/>
          <w:szCs w:val="24"/>
          <w:lang w:val="en-US"/>
        </w:rPr>
        <w:t>include</w:t>
      </w:r>
      <w:r w:rsidR="00861D95">
        <w:rPr>
          <w:color w:val="auto"/>
          <w:sz w:val="24"/>
          <w:szCs w:val="24"/>
          <w:lang w:val="en-US"/>
        </w:rPr>
        <w:t>:</w:t>
      </w:r>
    </w:p>
    <w:p w14:paraId="03E3A3D9" w14:textId="381C7A1C" w:rsidR="00861D95" w:rsidRPr="006F41EA" w:rsidRDefault="00296AB5"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not knowing what</w:t>
      </w:r>
      <w:r w:rsidR="00074580" w:rsidRPr="006F41EA">
        <w:rPr>
          <w:rFonts w:asciiTheme="minorHAnsi" w:hAnsiTheme="minorHAnsi" w:cstheme="minorHAnsi"/>
          <w:color w:val="auto"/>
          <w:sz w:val="24"/>
          <w:szCs w:val="24"/>
        </w:rPr>
        <w:t xml:space="preserve"> accessibility supports </w:t>
      </w:r>
      <w:r w:rsidRPr="006F41EA">
        <w:rPr>
          <w:rFonts w:asciiTheme="minorHAnsi" w:hAnsiTheme="minorHAnsi" w:cstheme="minorHAnsi"/>
          <w:color w:val="auto"/>
          <w:sz w:val="24"/>
          <w:szCs w:val="24"/>
        </w:rPr>
        <w:t>are available for people with disabilities,</w:t>
      </w:r>
      <w:r w:rsidR="001045FF" w:rsidRPr="006F41EA">
        <w:rPr>
          <w:rFonts w:asciiTheme="minorHAnsi" w:hAnsiTheme="minorHAnsi" w:cstheme="minorHAnsi"/>
          <w:color w:val="auto"/>
          <w:sz w:val="24"/>
          <w:szCs w:val="24"/>
        </w:rPr>
        <w:t xml:space="preserve"> </w:t>
      </w:r>
    </w:p>
    <w:p w14:paraId="6886F6DF" w14:textId="0CC3CFF5" w:rsidR="00861D95" w:rsidRPr="006F41EA" w:rsidRDefault="00296AB5"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 xml:space="preserve">limited understanding </w:t>
      </w:r>
      <w:r w:rsidR="0038116B" w:rsidRPr="006F41EA">
        <w:rPr>
          <w:rFonts w:asciiTheme="minorHAnsi" w:hAnsiTheme="minorHAnsi" w:cstheme="minorHAnsi"/>
          <w:color w:val="auto"/>
          <w:sz w:val="24"/>
          <w:szCs w:val="24"/>
        </w:rPr>
        <w:t xml:space="preserve">from others </w:t>
      </w:r>
      <w:r w:rsidR="00431114" w:rsidRPr="006F41EA">
        <w:rPr>
          <w:rFonts w:asciiTheme="minorHAnsi" w:hAnsiTheme="minorHAnsi" w:cstheme="minorHAnsi"/>
          <w:color w:val="auto"/>
          <w:sz w:val="24"/>
          <w:szCs w:val="24"/>
        </w:rPr>
        <w:t>o</w:t>
      </w:r>
      <w:r w:rsidR="0038116B" w:rsidRPr="006F41EA">
        <w:rPr>
          <w:rFonts w:asciiTheme="minorHAnsi" w:hAnsiTheme="minorHAnsi" w:cstheme="minorHAnsi"/>
          <w:color w:val="auto"/>
          <w:sz w:val="24"/>
          <w:szCs w:val="24"/>
        </w:rPr>
        <w:t>n</w:t>
      </w:r>
      <w:r w:rsidR="001D48B6" w:rsidRPr="006F41EA">
        <w:rPr>
          <w:rFonts w:asciiTheme="minorHAnsi" w:hAnsiTheme="minorHAnsi" w:cstheme="minorHAnsi"/>
          <w:color w:val="auto"/>
          <w:sz w:val="24"/>
          <w:szCs w:val="24"/>
        </w:rPr>
        <w:t xml:space="preserve"> </w:t>
      </w:r>
      <w:r w:rsidR="0038116B" w:rsidRPr="006F41EA">
        <w:rPr>
          <w:rFonts w:asciiTheme="minorHAnsi" w:hAnsiTheme="minorHAnsi" w:cstheme="minorHAnsi"/>
          <w:color w:val="auto"/>
          <w:sz w:val="24"/>
          <w:szCs w:val="24"/>
        </w:rPr>
        <w:t>visible</w:t>
      </w:r>
      <w:r w:rsidR="001D48B6" w:rsidRPr="006F41EA">
        <w:rPr>
          <w:rFonts w:asciiTheme="minorHAnsi" w:hAnsiTheme="minorHAnsi" w:cstheme="minorHAnsi"/>
          <w:color w:val="auto"/>
          <w:sz w:val="24"/>
          <w:szCs w:val="24"/>
        </w:rPr>
        <w:t xml:space="preserve"> and invisible disabilities</w:t>
      </w:r>
      <w:r w:rsidR="00861D95" w:rsidRPr="006F41EA">
        <w:rPr>
          <w:rFonts w:asciiTheme="minorHAnsi" w:hAnsiTheme="minorHAnsi" w:cstheme="minorHAnsi"/>
          <w:color w:val="auto"/>
          <w:sz w:val="24"/>
          <w:szCs w:val="24"/>
        </w:rPr>
        <w:t xml:space="preserve">, </w:t>
      </w:r>
    </w:p>
    <w:p w14:paraId="102DAB8D" w14:textId="435B9D44" w:rsidR="00A74C5A" w:rsidRPr="006F41EA" w:rsidRDefault="007507A9"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difficulty getting around</w:t>
      </w:r>
      <w:r w:rsidR="00081773" w:rsidRPr="006F41EA">
        <w:rPr>
          <w:rFonts w:asciiTheme="minorHAnsi" w:hAnsiTheme="minorHAnsi" w:cstheme="minorHAnsi"/>
          <w:color w:val="auto"/>
          <w:sz w:val="24"/>
          <w:szCs w:val="24"/>
        </w:rPr>
        <w:t xml:space="preserve"> buildings, public spaces, and using City transportation</w:t>
      </w:r>
      <w:r w:rsidR="00B74DC9" w:rsidRPr="006F41EA">
        <w:rPr>
          <w:rFonts w:asciiTheme="minorHAnsi" w:hAnsiTheme="minorHAnsi" w:cstheme="minorHAnsi"/>
          <w:color w:val="auto"/>
          <w:sz w:val="24"/>
          <w:szCs w:val="24"/>
        </w:rPr>
        <w:t>,</w:t>
      </w:r>
      <w:r w:rsidR="00081773" w:rsidRPr="006F41EA">
        <w:rPr>
          <w:rFonts w:asciiTheme="minorHAnsi" w:hAnsiTheme="minorHAnsi" w:cstheme="minorHAnsi"/>
          <w:color w:val="auto"/>
          <w:sz w:val="24"/>
          <w:szCs w:val="24"/>
        </w:rPr>
        <w:t xml:space="preserve"> </w:t>
      </w:r>
    </w:p>
    <w:p w14:paraId="39EF6FDA" w14:textId="4623FECF" w:rsidR="00081773" w:rsidRPr="006F41EA" w:rsidRDefault="0047121D"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 xml:space="preserve">difficulty </w:t>
      </w:r>
      <w:r w:rsidR="00A073D0" w:rsidRPr="006F41EA">
        <w:rPr>
          <w:rFonts w:asciiTheme="minorHAnsi" w:hAnsiTheme="minorHAnsi" w:cstheme="minorHAnsi"/>
          <w:color w:val="auto"/>
          <w:sz w:val="24"/>
          <w:szCs w:val="24"/>
        </w:rPr>
        <w:t>using online tools and resources</w:t>
      </w:r>
      <w:r w:rsidRPr="006F41EA">
        <w:rPr>
          <w:rFonts w:asciiTheme="minorHAnsi" w:hAnsiTheme="minorHAnsi" w:cstheme="minorHAnsi"/>
          <w:color w:val="auto"/>
          <w:sz w:val="24"/>
          <w:szCs w:val="24"/>
        </w:rPr>
        <w:t xml:space="preserve">, and </w:t>
      </w:r>
    </w:p>
    <w:p w14:paraId="2531132D" w14:textId="3C369E1B" w:rsidR="0047121D" w:rsidRPr="006F41EA" w:rsidRDefault="0047121D" w:rsidP="004D6AB2">
      <w:pPr>
        <w:pStyle w:val="Normal1"/>
        <w:numPr>
          <w:ilvl w:val="0"/>
          <w:numId w:val="12"/>
        </w:numPr>
        <w:rPr>
          <w:rFonts w:asciiTheme="minorHAnsi" w:hAnsiTheme="minorHAnsi" w:cstheme="minorHAnsi"/>
          <w:color w:val="auto"/>
          <w:sz w:val="24"/>
          <w:szCs w:val="24"/>
        </w:rPr>
      </w:pPr>
      <w:r w:rsidRPr="006F41EA">
        <w:rPr>
          <w:rFonts w:asciiTheme="minorHAnsi" w:hAnsiTheme="minorHAnsi" w:cstheme="minorHAnsi"/>
          <w:color w:val="auto"/>
          <w:sz w:val="24"/>
          <w:szCs w:val="24"/>
        </w:rPr>
        <w:t xml:space="preserve">the </w:t>
      </w:r>
      <w:r w:rsidR="00F43ACD" w:rsidRPr="006F41EA">
        <w:rPr>
          <w:rFonts w:asciiTheme="minorHAnsi" w:hAnsiTheme="minorHAnsi" w:cstheme="minorHAnsi"/>
          <w:color w:val="auto"/>
          <w:sz w:val="24"/>
          <w:szCs w:val="24"/>
        </w:rPr>
        <w:t xml:space="preserve">cost of </w:t>
      </w:r>
      <w:r w:rsidR="00431114" w:rsidRPr="006F41EA">
        <w:rPr>
          <w:rFonts w:asciiTheme="minorHAnsi" w:hAnsiTheme="minorHAnsi" w:cstheme="minorHAnsi"/>
          <w:color w:val="auto"/>
          <w:sz w:val="24"/>
          <w:szCs w:val="24"/>
        </w:rPr>
        <w:t>participating in City services and programs</w:t>
      </w:r>
      <w:r w:rsidR="00B355B3" w:rsidRPr="006F41EA">
        <w:rPr>
          <w:rFonts w:asciiTheme="minorHAnsi" w:hAnsiTheme="minorHAnsi" w:cstheme="minorHAnsi"/>
          <w:color w:val="auto"/>
          <w:sz w:val="24"/>
          <w:szCs w:val="24"/>
        </w:rPr>
        <w:t xml:space="preserve">. </w:t>
      </w:r>
    </w:p>
    <w:p w14:paraId="7DFA1D04" w14:textId="2B149E53" w:rsidR="00E50726" w:rsidRPr="00F74E28" w:rsidRDefault="007F0BC4" w:rsidP="00F65253">
      <w:pPr>
        <w:pStyle w:val="Normal1"/>
        <w:rPr>
          <w:color w:val="auto"/>
          <w:sz w:val="24"/>
          <w:szCs w:val="24"/>
          <w:lang w:val="en-US"/>
        </w:rPr>
        <w:sectPr w:rsidR="00E50726" w:rsidRPr="00F74E28" w:rsidSect="007936CF">
          <w:type w:val="continuous"/>
          <w:pgSz w:w="12240" w:h="15840"/>
          <w:pgMar w:top="645" w:right="864" w:bottom="1440" w:left="864" w:header="90" w:footer="720" w:gutter="0"/>
          <w:cols w:space="720"/>
          <w:docGrid w:linePitch="360"/>
        </w:sectPr>
      </w:pPr>
      <w:r>
        <w:rPr>
          <w:color w:val="auto"/>
          <w:sz w:val="24"/>
          <w:szCs w:val="24"/>
          <w:lang w:val="en-US"/>
        </w:rPr>
        <w:t>To help address such challenges, p</w:t>
      </w:r>
      <w:r w:rsidR="009D11B1">
        <w:rPr>
          <w:color w:val="auto"/>
          <w:sz w:val="24"/>
          <w:szCs w:val="24"/>
          <w:lang w:val="en-US"/>
        </w:rPr>
        <w:t xml:space="preserve">articipants said they want to see more communication </w:t>
      </w:r>
      <w:r w:rsidR="00457648">
        <w:rPr>
          <w:color w:val="auto"/>
          <w:sz w:val="24"/>
          <w:szCs w:val="24"/>
          <w:lang w:val="en-US"/>
        </w:rPr>
        <w:t xml:space="preserve">on accessibility </w:t>
      </w:r>
      <w:r>
        <w:rPr>
          <w:color w:val="auto"/>
          <w:sz w:val="24"/>
          <w:szCs w:val="24"/>
          <w:lang w:val="en-US"/>
        </w:rPr>
        <w:t>work</w:t>
      </w:r>
      <w:r w:rsidR="00457648">
        <w:rPr>
          <w:color w:val="auto"/>
          <w:sz w:val="24"/>
          <w:szCs w:val="24"/>
          <w:lang w:val="en-US"/>
        </w:rPr>
        <w:t xml:space="preserve"> from </w:t>
      </w:r>
      <w:r w:rsidR="005F3E77">
        <w:rPr>
          <w:color w:val="auto"/>
          <w:sz w:val="24"/>
          <w:szCs w:val="24"/>
          <w:lang w:val="en-US"/>
        </w:rPr>
        <w:t>T</w:t>
      </w:r>
      <w:r w:rsidR="00457648">
        <w:rPr>
          <w:color w:val="auto"/>
          <w:sz w:val="24"/>
          <w:szCs w:val="24"/>
          <w:lang w:val="en-US"/>
        </w:rPr>
        <w:t xml:space="preserve">he City, more inclusive </w:t>
      </w:r>
      <w:r w:rsidR="002E3D2A">
        <w:rPr>
          <w:color w:val="auto"/>
          <w:sz w:val="24"/>
          <w:szCs w:val="24"/>
          <w:lang w:val="en-US"/>
        </w:rPr>
        <w:t xml:space="preserve">design, and more training for staff that </w:t>
      </w:r>
      <w:r w:rsidR="00107B64">
        <w:rPr>
          <w:color w:val="auto"/>
          <w:sz w:val="24"/>
          <w:szCs w:val="24"/>
          <w:lang w:val="en-US"/>
        </w:rPr>
        <w:t xml:space="preserve">considers </w:t>
      </w:r>
      <w:r w:rsidR="00404BCA">
        <w:rPr>
          <w:color w:val="auto"/>
          <w:sz w:val="24"/>
          <w:szCs w:val="24"/>
          <w:lang w:val="en-US"/>
        </w:rPr>
        <w:t xml:space="preserve">the lived experience of people with diverse abilities. </w:t>
      </w:r>
      <w:r w:rsidR="00D61BB6">
        <w:rPr>
          <w:color w:val="auto"/>
          <w:sz w:val="24"/>
          <w:szCs w:val="24"/>
          <w:lang w:val="en-US"/>
        </w:rPr>
        <w:t xml:space="preserve">By being more transparent, </w:t>
      </w:r>
      <w:r w:rsidR="00766DD4">
        <w:rPr>
          <w:color w:val="auto"/>
          <w:sz w:val="24"/>
          <w:szCs w:val="24"/>
          <w:lang w:val="en-US"/>
        </w:rPr>
        <w:t xml:space="preserve">prioritizing accessibility and </w:t>
      </w:r>
      <w:r w:rsidR="00D61BB6">
        <w:rPr>
          <w:color w:val="auto"/>
          <w:sz w:val="24"/>
          <w:szCs w:val="24"/>
          <w:lang w:val="en-US"/>
        </w:rPr>
        <w:t>working with community partners</w:t>
      </w:r>
      <w:r w:rsidR="00766DD4">
        <w:rPr>
          <w:color w:val="auto"/>
          <w:sz w:val="24"/>
          <w:szCs w:val="24"/>
          <w:lang w:val="en-US"/>
        </w:rPr>
        <w:t xml:space="preserve"> to</w:t>
      </w:r>
      <w:r w:rsidR="002F7D2B">
        <w:rPr>
          <w:color w:val="auto"/>
          <w:sz w:val="24"/>
          <w:szCs w:val="24"/>
          <w:lang w:val="en-US"/>
        </w:rPr>
        <w:t xml:space="preserve"> find solutions,</w:t>
      </w:r>
      <w:r w:rsidR="002716B0">
        <w:rPr>
          <w:color w:val="auto"/>
          <w:sz w:val="24"/>
          <w:szCs w:val="24"/>
          <w:lang w:val="en-US"/>
        </w:rPr>
        <w:t xml:space="preserve"> </w:t>
      </w:r>
      <w:r w:rsidR="00613815">
        <w:rPr>
          <w:color w:val="auto"/>
          <w:sz w:val="24"/>
          <w:szCs w:val="24"/>
          <w:lang w:val="en-US"/>
        </w:rPr>
        <w:t>The</w:t>
      </w:r>
      <w:r w:rsidR="002716B0">
        <w:rPr>
          <w:color w:val="auto"/>
          <w:sz w:val="24"/>
          <w:szCs w:val="24"/>
          <w:lang w:val="en-US"/>
        </w:rPr>
        <w:t xml:space="preserve"> City of Calgary can </w:t>
      </w:r>
      <w:r w:rsidR="00862432">
        <w:rPr>
          <w:color w:val="auto"/>
          <w:sz w:val="24"/>
          <w:szCs w:val="24"/>
          <w:lang w:val="en-US"/>
        </w:rPr>
        <w:t xml:space="preserve">build trust and ensure all </w:t>
      </w:r>
      <w:r w:rsidR="00780829">
        <w:rPr>
          <w:color w:val="auto"/>
          <w:sz w:val="24"/>
          <w:szCs w:val="24"/>
          <w:lang w:val="en-US"/>
        </w:rPr>
        <w:t>who</w:t>
      </w:r>
      <w:r w:rsidR="00862432">
        <w:rPr>
          <w:color w:val="auto"/>
          <w:sz w:val="24"/>
          <w:szCs w:val="24"/>
          <w:lang w:val="en-US"/>
        </w:rPr>
        <w:t xml:space="preserve"> live</w:t>
      </w:r>
      <w:r w:rsidR="008226E6">
        <w:rPr>
          <w:color w:val="auto"/>
          <w:sz w:val="24"/>
          <w:szCs w:val="24"/>
          <w:lang w:val="en-US"/>
        </w:rPr>
        <w:t xml:space="preserve"> in</w:t>
      </w:r>
      <w:r w:rsidR="00862432">
        <w:rPr>
          <w:color w:val="auto"/>
          <w:sz w:val="24"/>
          <w:szCs w:val="24"/>
          <w:lang w:val="en-US"/>
        </w:rPr>
        <w:t xml:space="preserve"> Calgary </w:t>
      </w:r>
      <w:r w:rsidR="00E04892">
        <w:rPr>
          <w:color w:val="auto"/>
          <w:sz w:val="24"/>
          <w:szCs w:val="24"/>
          <w:lang w:val="en-US"/>
        </w:rPr>
        <w:t xml:space="preserve">feel welcomed, respected and can fully participate. </w:t>
      </w:r>
    </w:p>
    <w:p w14:paraId="79F08F34" w14:textId="5E213087" w:rsidR="00E545C4" w:rsidRDefault="007A7E9E" w:rsidP="008226E6">
      <w:pPr>
        <w:pStyle w:val="Normal1"/>
        <w:rPr>
          <w:lang w:val="en-US"/>
        </w:rPr>
      </w:pPr>
      <w:r>
        <w:rPr>
          <w:color w:val="auto"/>
          <w:sz w:val="24"/>
          <w:szCs w:val="24"/>
        </w:rPr>
        <w:t xml:space="preserve">The </w:t>
      </w:r>
      <w:r w:rsidR="006470AF">
        <w:rPr>
          <w:color w:val="auto"/>
          <w:sz w:val="24"/>
          <w:szCs w:val="24"/>
        </w:rPr>
        <w:t>review of the</w:t>
      </w:r>
      <w:r>
        <w:rPr>
          <w:color w:val="auto"/>
          <w:sz w:val="24"/>
          <w:szCs w:val="24"/>
        </w:rPr>
        <w:t xml:space="preserve"> Accessibility Policy </w:t>
      </w:r>
      <w:r w:rsidR="006470AF">
        <w:rPr>
          <w:color w:val="auto"/>
          <w:sz w:val="24"/>
          <w:szCs w:val="24"/>
        </w:rPr>
        <w:t xml:space="preserve">and </w:t>
      </w:r>
      <w:r w:rsidR="00B06A92">
        <w:rPr>
          <w:color w:val="auto"/>
          <w:sz w:val="24"/>
          <w:szCs w:val="24"/>
        </w:rPr>
        <w:t xml:space="preserve">development of the Accessibility Plan </w:t>
      </w:r>
      <w:r>
        <w:rPr>
          <w:color w:val="auto"/>
          <w:sz w:val="24"/>
          <w:szCs w:val="24"/>
        </w:rPr>
        <w:t xml:space="preserve">will be </w:t>
      </w:r>
      <w:r w:rsidR="00B06A92">
        <w:rPr>
          <w:color w:val="auto"/>
          <w:sz w:val="24"/>
          <w:szCs w:val="24"/>
        </w:rPr>
        <w:t xml:space="preserve">conducted in </w:t>
      </w:r>
      <w:r w:rsidR="00510654">
        <w:rPr>
          <w:color w:val="auto"/>
          <w:sz w:val="24"/>
          <w:szCs w:val="24"/>
        </w:rPr>
        <w:t xml:space="preserve">early </w:t>
      </w:r>
      <w:r w:rsidR="00B06A92">
        <w:rPr>
          <w:color w:val="auto"/>
          <w:sz w:val="24"/>
          <w:szCs w:val="24"/>
        </w:rPr>
        <w:t>2026</w:t>
      </w:r>
      <w:r>
        <w:rPr>
          <w:color w:val="auto"/>
          <w:sz w:val="24"/>
          <w:szCs w:val="24"/>
        </w:rPr>
        <w:t>.</w:t>
      </w:r>
      <w:r w:rsidR="008A2C14" w:rsidRPr="23090BEB">
        <w:rPr>
          <w:lang w:val="en-US"/>
        </w:rPr>
        <w:t xml:space="preserve"> </w:t>
      </w:r>
      <w:bookmarkStart w:id="32" w:name="_Toc185422040"/>
      <w:bookmarkStart w:id="33" w:name="_Toc219213572"/>
    </w:p>
    <w:p w14:paraId="3EECDACF" w14:textId="77777777" w:rsidR="00DF364E" w:rsidRDefault="00DF364E" w:rsidP="008226E6">
      <w:pPr>
        <w:pStyle w:val="Normal1"/>
        <w:rPr>
          <w:lang w:val="en-US"/>
        </w:rPr>
      </w:pPr>
    </w:p>
    <w:p w14:paraId="18FEAB13" w14:textId="77777777" w:rsidR="00DF364E" w:rsidRDefault="00DF364E" w:rsidP="008226E6">
      <w:pPr>
        <w:pStyle w:val="Normal1"/>
        <w:rPr>
          <w:lang w:val="en-US"/>
        </w:rPr>
      </w:pPr>
    </w:p>
    <w:p w14:paraId="19F7BF00" w14:textId="77777777" w:rsidR="00DF364E" w:rsidRDefault="00DF364E" w:rsidP="008226E6">
      <w:pPr>
        <w:pStyle w:val="Normal1"/>
        <w:rPr>
          <w:lang w:val="en-US"/>
        </w:rPr>
      </w:pPr>
    </w:p>
    <w:p w14:paraId="2BF2040A" w14:textId="77777777" w:rsidR="00DF364E" w:rsidRDefault="00DF364E" w:rsidP="008226E6">
      <w:pPr>
        <w:pStyle w:val="Normal1"/>
        <w:rPr>
          <w:lang w:val="en-US"/>
        </w:rPr>
      </w:pPr>
    </w:p>
    <w:p w14:paraId="00709173" w14:textId="77777777" w:rsidR="00DF364E" w:rsidRDefault="00DF364E" w:rsidP="008226E6">
      <w:pPr>
        <w:pStyle w:val="Normal1"/>
        <w:rPr>
          <w:lang w:val="en-US"/>
        </w:rPr>
      </w:pPr>
    </w:p>
    <w:p w14:paraId="7685D87A" w14:textId="77777777" w:rsidR="00DF364E" w:rsidRDefault="00DF364E" w:rsidP="008226E6">
      <w:pPr>
        <w:pStyle w:val="Normal1"/>
        <w:rPr>
          <w:lang w:val="en-US"/>
        </w:rPr>
      </w:pPr>
    </w:p>
    <w:p w14:paraId="753FD7F0" w14:textId="77777777" w:rsidR="00DF364E" w:rsidRDefault="00DF364E" w:rsidP="008226E6">
      <w:pPr>
        <w:pStyle w:val="Normal1"/>
        <w:rPr>
          <w:lang w:val="en-US"/>
        </w:rPr>
      </w:pPr>
    </w:p>
    <w:p w14:paraId="10CF7887" w14:textId="77777777" w:rsidR="00DF364E" w:rsidRDefault="00DF364E" w:rsidP="008226E6">
      <w:pPr>
        <w:pStyle w:val="Normal1"/>
        <w:rPr>
          <w:lang w:val="en-US"/>
        </w:rPr>
      </w:pPr>
    </w:p>
    <w:p w14:paraId="755BA0D4" w14:textId="77777777" w:rsidR="00DF364E" w:rsidRDefault="00DF364E" w:rsidP="008226E6">
      <w:pPr>
        <w:pStyle w:val="Normal1"/>
        <w:rPr>
          <w:lang w:val="en-US"/>
        </w:rPr>
      </w:pPr>
    </w:p>
    <w:p w14:paraId="0F8FAA89" w14:textId="77777777" w:rsidR="00DF364E" w:rsidRDefault="00DF364E" w:rsidP="008226E6">
      <w:pPr>
        <w:pStyle w:val="Normal1"/>
        <w:rPr>
          <w:lang w:val="en-US"/>
        </w:rPr>
      </w:pPr>
    </w:p>
    <w:p w14:paraId="47C98957" w14:textId="77777777" w:rsidR="00DF364E" w:rsidRDefault="00DF364E" w:rsidP="008226E6">
      <w:pPr>
        <w:pStyle w:val="Normal1"/>
        <w:rPr>
          <w:lang w:val="en-US"/>
        </w:rPr>
      </w:pPr>
    </w:p>
    <w:p w14:paraId="206F3439" w14:textId="77777777" w:rsidR="00442292" w:rsidRDefault="00442292" w:rsidP="008226E6">
      <w:pPr>
        <w:pStyle w:val="Normal1"/>
        <w:rPr>
          <w:lang w:val="en-US"/>
        </w:rPr>
      </w:pPr>
    </w:p>
    <w:p w14:paraId="17F62E7D" w14:textId="77777777" w:rsidR="007D3288" w:rsidRDefault="007D3288">
      <w:pPr>
        <w:spacing w:after="0" w:line="324" w:lineRule="auto"/>
        <w:ind w:rightChars="-86" w:right="-189"/>
        <w:rPr>
          <w:rFonts w:asciiTheme="majorHAnsi" w:eastAsiaTheme="majorEastAsia" w:hAnsiTheme="majorHAnsi" w:cstheme="majorBidi"/>
          <w:b/>
          <w:bCs/>
          <w:color w:val="236192"/>
          <w:sz w:val="26"/>
          <w:szCs w:val="26"/>
        </w:rPr>
      </w:pPr>
      <w:bookmarkStart w:id="34" w:name="_Appendix_A:_Acknowledgments"/>
      <w:bookmarkEnd w:id="34"/>
      <w:r>
        <w:rPr>
          <w:color w:val="236192"/>
        </w:rPr>
        <w:br w:type="page"/>
      </w:r>
    </w:p>
    <w:p w14:paraId="19144F09" w14:textId="27762184" w:rsidR="00D9624B" w:rsidRPr="007D3288" w:rsidRDefault="001A79D7" w:rsidP="00787416">
      <w:pPr>
        <w:pStyle w:val="HeadingGrey"/>
      </w:pPr>
      <w:bookmarkStart w:id="35" w:name="_Toc228353321"/>
      <w:r w:rsidRPr="007D3288">
        <w:lastRenderedPageBreak/>
        <w:t>Appendi</w:t>
      </w:r>
      <w:bookmarkEnd w:id="32"/>
      <w:bookmarkEnd w:id="33"/>
      <w:r w:rsidR="001C55FF" w:rsidRPr="007D3288">
        <w:t>x A</w:t>
      </w:r>
      <w:r w:rsidR="00F65253" w:rsidRPr="007D3288">
        <w:t>: Acknowledgments</w:t>
      </w:r>
      <w:bookmarkEnd w:id="35"/>
    </w:p>
    <w:p w14:paraId="12185BAD" w14:textId="01047BBE" w:rsidR="00F65253" w:rsidRDefault="009C10E0" w:rsidP="00C27792">
      <w:bookmarkStart w:id="36" w:name="_Appendix_A:_Demographics"/>
      <w:bookmarkEnd w:id="36"/>
      <w:r w:rsidRPr="00B91195">
        <w:rPr>
          <w:color w:val="auto"/>
          <w:sz w:val="24"/>
          <w:szCs w:val="24"/>
        </w:rPr>
        <w:t xml:space="preserve">We gratefully acknowledge and thank all participants including </w:t>
      </w:r>
      <w:r>
        <w:rPr>
          <w:color w:val="auto"/>
          <w:sz w:val="24"/>
          <w:szCs w:val="24"/>
        </w:rPr>
        <w:t xml:space="preserve">organizations </w:t>
      </w:r>
      <w:r w:rsidRPr="00B91195">
        <w:rPr>
          <w:color w:val="auto"/>
          <w:sz w:val="24"/>
          <w:szCs w:val="24"/>
        </w:rPr>
        <w:t>who generously shared their time, lived experience, and expertise to inform the Accessibility Policy and Plan</w:t>
      </w:r>
      <w:r>
        <w:rPr>
          <w:color w:val="auto"/>
          <w:sz w:val="24"/>
          <w:szCs w:val="24"/>
        </w:rPr>
        <w:t>.</w:t>
      </w:r>
    </w:p>
    <w:tbl>
      <w:tblPr>
        <w:tblW w:w="10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2"/>
        <w:gridCol w:w="3510"/>
        <w:gridCol w:w="2304"/>
      </w:tblGrid>
      <w:tr w:rsidR="003F278B" w:rsidRPr="00C27792" w14:paraId="50FC72CF" w14:textId="77777777" w:rsidTr="002E3C81">
        <w:trPr>
          <w:trHeight w:val="690"/>
        </w:trPr>
        <w:tc>
          <w:tcPr>
            <w:tcW w:w="4762" w:type="dxa"/>
            <w:tcBorders>
              <w:top w:val="single" w:sz="6" w:space="0" w:color="auto"/>
              <w:left w:val="single" w:sz="6" w:space="0" w:color="auto"/>
              <w:bottom w:val="single" w:sz="6" w:space="0" w:color="auto"/>
              <w:right w:val="single" w:sz="6" w:space="0" w:color="auto"/>
            </w:tcBorders>
            <w:shd w:val="clear" w:color="auto" w:fill="C00000"/>
            <w:hideMark/>
          </w:tcPr>
          <w:p w14:paraId="09EBC1A9" w14:textId="2E1033E7" w:rsidR="00C529EE" w:rsidRPr="00DF364E" w:rsidRDefault="00C529EE" w:rsidP="00542B8B">
            <w:pPr>
              <w:pStyle w:val="Normal1"/>
              <w:jc w:val="center"/>
              <w:rPr>
                <w:b/>
                <w:bCs/>
                <w:color w:val="FFFFFF" w:themeColor="background1"/>
                <w:sz w:val="24"/>
                <w:szCs w:val="24"/>
                <w:lang w:val="en-US"/>
              </w:rPr>
            </w:pPr>
            <w:r w:rsidRPr="00DF364E">
              <w:rPr>
                <w:b/>
                <w:bCs/>
                <w:color w:val="FFFFFF" w:themeColor="background1"/>
                <w:sz w:val="24"/>
                <w:szCs w:val="24"/>
                <w:lang w:val="en-US"/>
              </w:rPr>
              <w:t>Session</w:t>
            </w:r>
          </w:p>
        </w:tc>
        <w:tc>
          <w:tcPr>
            <w:tcW w:w="3510" w:type="dxa"/>
            <w:tcBorders>
              <w:top w:val="single" w:sz="6" w:space="0" w:color="auto"/>
              <w:left w:val="single" w:sz="6" w:space="0" w:color="auto"/>
              <w:bottom w:val="single" w:sz="6" w:space="0" w:color="auto"/>
              <w:right w:val="single" w:sz="6" w:space="0" w:color="auto"/>
            </w:tcBorders>
            <w:shd w:val="clear" w:color="auto" w:fill="C00000"/>
            <w:hideMark/>
          </w:tcPr>
          <w:p w14:paraId="3471182F" w14:textId="770653DE" w:rsidR="00C529EE" w:rsidRPr="00DF364E" w:rsidRDefault="00542B8B" w:rsidP="00542B8B">
            <w:pPr>
              <w:pStyle w:val="Normal1"/>
              <w:jc w:val="center"/>
              <w:rPr>
                <w:b/>
                <w:bCs/>
                <w:color w:val="FFFFFF" w:themeColor="background1"/>
                <w:sz w:val="24"/>
                <w:szCs w:val="24"/>
                <w:lang w:val="en-US"/>
              </w:rPr>
            </w:pPr>
            <w:r w:rsidRPr="00DF364E">
              <w:rPr>
                <w:b/>
                <w:bCs/>
                <w:color w:val="FFFFFF" w:themeColor="background1"/>
                <w:sz w:val="24"/>
                <w:szCs w:val="24"/>
                <w:lang w:val="en-US"/>
              </w:rPr>
              <w:t>Date</w:t>
            </w:r>
          </w:p>
        </w:tc>
        <w:tc>
          <w:tcPr>
            <w:tcW w:w="2304" w:type="dxa"/>
            <w:tcBorders>
              <w:top w:val="single" w:sz="6" w:space="0" w:color="auto"/>
              <w:left w:val="single" w:sz="6" w:space="0" w:color="auto"/>
              <w:bottom w:val="single" w:sz="6" w:space="0" w:color="auto"/>
              <w:right w:val="single" w:sz="6" w:space="0" w:color="auto"/>
            </w:tcBorders>
            <w:shd w:val="clear" w:color="auto" w:fill="C00000"/>
            <w:hideMark/>
          </w:tcPr>
          <w:p w14:paraId="3F80F324" w14:textId="7237F67E" w:rsidR="00C529EE" w:rsidRPr="00DF364E" w:rsidRDefault="00990EA6" w:rsidP="00542B8B">
            <w:pPr>
              <w:pStyle w:val="Normal1"/>
              <w:jc w:val="center"/>
              <w:rPr>
                <w:b/>
                <w:bCs/>
                <w:color w:val="FFFFFF" w:themeColor="background1"/>
                <w:sz w:val="24"/>
                <w:szCs w:val="24"/>
                <w:lang w:val="en-US"/>
              </w:rPr>
            </w:pPr>
            <w:r w:rsidRPr="00DF364E">
              <w:rPr>
                <w:b/>
                <w:bCs/>
                <w:color w:val="FFFFFF" w:themeColor="background1"/>
                <w:sz w:val="24"/>
                <w:szCs w:val="24"/>
                <w:lang w:val="en-US"/>
              </w:rPr>
              <w:t>Attendance</w:t>
            </w:r>
          </w:p>
        </w:tc>
      </w:tr>
      <w:tr w:rsidR="003F278B" w:rsidRPr="00C27792" w14:paraId="4D21FDE6" w14:textId="77777777" w:rsidTr="002E3C81">
        <w:trPr>
          <w:trHeight w:val="294"/>
        </w:trPr>
        <w:tc>
          <w:tcPr>
            <w:tcW w:w="4762" w:type="dxa"/>
            <w:tcBorders>
              <w:top w:val="single" w:sz="6" w:space="0" w:color="auto"/>
              <w:left w:val="single" w:sz="6" w:space="0" w:color="auto"/>
              <w:bottom w:val="single" w:sz="6" w:space="0" w:color="auto"/>
              <w:right w:val="single" w:sz="6" w:space="0" w:color="auto"/>
            </w:tcBorders>
            <w:hideMark/>
          </w:tcPr>
          <w:p w14:paraId="7FCD5B04" w14:textId="5F0869B5"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Pop-Up 1: Shouldice Accessible Park</w:t>
            </w:r>
          </w:p>
        </w:tc>
        <w:tc>
          <w:tcPr>
            <w:tcW w:w="3510" w:type="dxa"/>
            <w:tcBorders>
              <w:top w:val="single" w:sz="6" w:space="0" w:color="auto"/>
              <w:left w:val="single" w:sz="6" w:space="0" w:color="auto"/>
              <w:bottom w:val="single" w:sz="6" w:space="0" w:color="auto"/>
              <w:right w:val="single" w:sz="6" w:space="0" w:color="auto"/>
            </w:tcBorders>
            <w:hideMark/>
          </w:tcPr>
          <w:p w14:paraId="0429B745" w14:textId="1C78517F" w:rsidR="00C529EE" w:rsidRPr="00C27792" w:rsidRDefault="00F86A61" w:rsidP="00542B8B">
            <w:pPr>
              <w:pStyle w:val="Normal1"/>
              <w:jc w:val="center"/>
              <w:rPr>
                <w:rFonts w:asciiTheme="majorHAnsi" w:hAnsiTheme="majorHAnsi" w:cstheme="majorHAnsi"/>
                <w:color w:val="auto"/>
                <w:sz w:val="24"/>
                <w:szCs w:val="24"/>
                <w:lang w:val="en-US"/>
              </w:rPr>
            </w:pPr>
            <w:r w:rsidRPr="00F86A61">
              <w:rPr>
                <w:rFonts w:asciiTheme="majorHAnsi" w:hAnsiTheme="majorHAnsi" w:cstheme="majorHAnsi"/>
                <w:color w:val="auto"/>
                <w:sz w:val="24"/>
                <w:szCs w:val="24"/>
              </w:rPr>
              <w:t>Saturday, September 6, 2025</w:t>
            </w:r>
          </w:p>
        </w:tc>
        <w:tc>
          <w:tcPr>
            <w:tcW w:w="2304" w:type="dxa"/>
            <w:tcBorders>
              <w:top w:val="single" w:sz="6" w:space="0" w:color="auto"/>
              <w:left w:val="single" w:sz="6" w:space="0" w:color="auto"/>
              <w:bottom w:val="single" w:sz="6" w:space="0" w:color="auto"/>
              <w:right w:val="single" w:sz="6" w:space="0" w:color="auto"/>
            </w:tcBorders>
            <w:hideMark/>
          </w:tcPr>
          <w:p w14:paraId="054F454B" w14:textId="58E9D831"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35</w:t>
            </w:r>
          </w:p>
        </w:tc>
      </w:tr>
      <w:tr w:rsidR="003F278B" w:rsidRPr="00C27792" w14:paraId="38EF45C8" w14:textId="77777777" w:rsidTr="002E3C81">
        <w:trPr>
          <w:trHeight w:val="294"/>
        </w:trPr>
        <w:tc>
          <w:tcPr>
            <w:tcW w:w="4762" w:type="dxa"/>
            <w:tcBorders>
              <w:top w:val="single" w:sz="6" w:space="0" w:color="auto"/>
              <w:left w:val="single" w:sz="6" w:space="0" w:color="auto"/>
              <w:bottom w:val="single" w:sz="6" w:space="0" w:color="auto"/>
              <w:right w:val="single" w:sz="6" w:space="0" w:color="auto"/>
            </w:tcBorders>
            <w:hideMark/>
          </w:tcPr>
          <w:p w14:paraId="2C164E7A" w14:textId="60CC3538"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Pop-Up 2: Forest Lawn Library</w:t>
            </w:r>
          </w:p>
        </w:tc>
        <w:tc>
          <w:tcPr>
            <w:tcW w:w="3510" w:type="dxa"/>
            <w:tcBorders>
              <w:top w:val="single" w:sz="6" w:space="0" w:color="auto"/>
              <w:left w:val="single" w:sz="6" w:space="0" w:color="auto"/>
              <w:bottom w:val="single" w:sz="6" w:space="0" w:color="auto"/>
              <w:right w:val="single" w:sz="6" w:space="0" w:color="auto"/>
            </w:tcBorders>
            <w:hideMark/>
          </w:tcPr>
          <w:p w14:paraId="1E354B01" w14:textId="01232157" w:rsidR="00C529EE" w:rsidRDefault="00022EA1" w:rsidP="00022EA1">
            <w:pPr>
              <w:pStyle w:val="Normal1"/>
              <w:tabs>
                <w:tab w:val="left" w:pos="410"/>
              </w:tabs>
              <w:jc w:val="center"/>
              <w:rPr>
                <w:rFonts w:asciiTheme="majorHAnsi" w:hAnsiTheme="majorHAnsi" w:cstheme="majorHAnsi"/>
                <w:color w:val="auto"/>
                <w:sz w:val="24"/>
                <w:szCs w:val="24"/>
                <w:lang w:val="en-US"/>
              </w:rPr>
            </w:pPr>
            <w:r w:rsidRPr="00022EA1">
              <w:rPr>
                <w:rFonts w:asciiTheme="majorHAnsi" w:hAnsiTheme="majorHAnsi" w:cstheme="majorHAnsi"/>
                <w:color w:val="auto"/>
                <w:sz w:val="24"/>
                <w:szCs w:val="24"/>
              </w:rPr>
              <w:t>Tuesday, September 9, 2025</w:t>
            </w:r>
          </w:p>
          <w:p w14:paraId="6ECD63B4" w14:textId="0372CCC0" w:rsidR="00022EA1" w:rsidRPr="00C27792" w:rsidRDefault="00022EA1" w:rsidP="00022EA1">
            <w:pPr>
              <w:rPr>
                <w:lang w:val="en-US"/>
              </w:rPr>
            </w:pPr>
          </w:p>
        </w:tc>
        <w:tc>
          <w:tcPr>
            <w:tcW w:w="2304" w:type="dxa"/>
            <w:tcBorders>
              <w:top w:val="single" w:sz="6" w:space="0" w:color="auto"/>
              <w:left w:val="single" w:sz="6" w:space="0" w:color="auto"/>
              <w:bottom w:val="single" w:sz="6" w:space="0" w:color="auto"/>
              <w:right w:val="single" w:sz="6" w:space="0" w:color="auto"/>
            </w:tcBorders>
            <w:hideMark/>
          </w:tcPr>
          <w:p w14:paraId="0FCCA554" w14:textId="1E17C5D1"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37</w:t>
            </w:r>
          </w:p>
        </w:tc>
      </w:tr>
      <w:tr w:rsidR="003F278B" w:rsidRPr="00C27792" w14:paraId="3E95AB2B" w14:textId="77777777" w:rsidTr="002E3C81">
        <w:trPr>
          <w:trHeight w:val="294"/>
        </w:trPr>
        <w:tc>
          <w:tcPr>
            <w:tcW w:w="4762" w:type="dxa"/>
            <w:tcBorders>
              <w:top w:val="single" w:sz="6" w:space="0" w:color="auto"/>
              <w:left w:val="single" w:sz="6" w:space="0" w:color="auto"/>
              <w:bottom w:val="single" w:sz="6" w:space="0" w:color="auto"/>
              <w:right w:val="single" w:sz="6" w:space="0" w:color="auto"/>
            </w:tcBorders>
            <w:hideMark/>
          </w:tcPr>
          <w:p w14:paraId="4E54E152" w14:textId="6B27B532"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Pop-Up 3: Genesis Centre</w:t>
            </w:r>
          </w:p>
        </w:tc>
        <w:tc>
          <w:tcPr>
            <w:tcW w:w="3510" w:type="dxa"/>
            <w:tcBorders>
              <w:top w:val="single" w:sz="6" w:space="0" w:color="auto"/>
              <w:left w:val="single" w:sz="6" w:space="0" w:color="auto"/>
              <w:bottom w:val="single" w:sz="6" w:space="0" w:color="auto"/>
              <w:right w:val="single" w:sz="6" w:space="0" w:color="auto"/>
            </w:tcBorders>
            <w:hideMark/>
          </w:tcPr>
          <w:p w14:paraId="2954F490" w14:textId="53A33DEB" w:rsidR="00C529EE" w:rsidRPr="00C27792" w:rsidRDefault="00957B65" w:rsidP="00542B8B">
            <w:pPr>
              <w:pStyle w:val="Normal1"/>
              <w:jc w:val="center"/>
              <w:rPr>
                <w:rFonts w:asciiTheme="majorHAnsi" w:hAnsiTheme="majorHAnsi" w:cstheme="majorHAnsi"/>
                <w:color w:val="auto"/>
                <w:sz w:val="24"/>
                <w:szCs w:val="24"/>
                <w:lang w:val="en-US"/>
              </w:rPr>
            </w:pPr>
            <w:r w:rsidRPr="00957B65">
              <w:rPr>
                <w:rFonts w:asciiTheme="majorHAnsi" w:hAnsiTheme="majorHAnsi" w:cstheme="majorHAnsi"/>
                <w:color w:val="auto"/>
                <w:sz w:val="24"/>
                <w:szCs w:val="24"/>
              </w:rPr>
              <w:t>Saturday, September 13, 2025</w:t>
            </w:r>
          </w:p>
        </w:tc>
        <w:tc>
          <w:tcPr>
            <w:tcW w:w="2304" w:type="dxa"/>
            <w:tcBorders>
              <w:top w:val="single" w:sz="6" w:space="0" w:color="auto"/>
              <w:left w:val="single" w:sz="6" w:space="0" w:color="auto"/>
              <w:bottom w:val="single" w:sz="6" w:space="0" w:color="auto"/>
              <w:right w:val="single" w:sz="6" w:space="0" w:color="auto"/>
            </w:tcBorders>
            <w:hideMark/>
          </w:tcPr>
          <w:p w14:paraId="64C0414A" w14:textId="110C99A0"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90</w:t>
            </w:r>
          </w:p>
        </w:tc>
      </w:tr>
      <w:tr w:rsidR="003F278B" w:rsidRPr="00C27792" w14:paraId="5B843B3B" w14:textId="77777777" w:rsidTr="002E3C81">
        <w:trPr>
          <w:trHeight w:val="294"/>
        </w:trPr>
        <w:tc>
          <w:tcPr>
            <w:tcW w:w="4762" w:type="dxa"/>
            <w:tcBorders>
              <w:top w:val="single" w:sz="6" w:space="0" w:color="auto"/>
              <w:left w:val="single" w:sz="6" w:space="0" w:color="auto"/>
              <w:bottom w:val="single" w:sz="6" w:space="0" w:color="auto"/>
              <w:right w:val="single" w:sz="6" w:space="0" w:color="auto"/>
            </w:tcBorders>
            <w:hideMark/>
          </w:tcPr>
          <w:p w14:paraId="0ED4710F" w14:textId="78068260"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Pop-Up 4: Village Square Leisure Centre</w:t>
            </w:r>
          </w:p>
        </w:tc>
        <w:tc>
          <w:tcPr>
            <w:tcW w:w="3510" w:type="dxa"/>
            <w:tcBorders>
              <w:top w:val="single" w:sz="6" w:space="0" w:color="auto"/>
              <w:left w:val="single" w:sz="6" w:space="0" w:color="auto"/>
              <w:bottom w:val="single" w:sz="6" w:space="0" w:color="auto"/>
              <w:right w:val="single" w:sz="6" w:space="0" w:color="auto"/>
            </w:tcBorders>
            <w:hideMark/>
          </w:tcPr>
          <w:p w14:paraId="0701F72A" w14:textId="6085DD7E" w:rsidR="00C529EE" w:rsidRPr="00C27792" w:rsidRDefault="002E3C81" w:rsidP="00542B8B">
            <w:pPr>
              <w:pStyle w:val="Normal1"/>
              <w:jc w:val="center"/>
              <w:rPr>
                <w:rFonts w:asciiTheme="majorHAnsi" w:hAnsiTheme="majorHAnsi" w:cstheme="majorHAnsi"/>
                <w:color w:val="auto"/>
                <w:sz w:val="24"/>
                <w:szCs w:val="24"/>
                <w:lang w:val="en-US"/>
              </w:rPr>
            </w:pPr>
            <w:r w:rsidRPr="002E3C81">
              <w:rPr>
                <w:rFonts w:asciiTheme="majorHAnsi" w:hAnsiTheme="majorHAnsi" w:cstheme="majorHAnsi"/>
                <w:color w:val="auto"/>
                <w:sz w:val="24"/>
                <w:szCs w:val="24"/>
              </w:rPr>
              <w:t>Monday, September 15 2025</w:t>
            </w:r>
          </w:p>
        </w:tc>
        <w:tc>
          <w:tcPr>
            <w:tcW w:w="2304" w:type="dxa"/>
            <w:tcBorders>
              <w:top w:val="single" w:sz="6" w:space="0" w:color="auto"/>
              <w:left w:val="single" w:sz="6" w:space="0" w:color="auto"/>
              <w:bottom w:val="single" w:sz="6" w:space="0" w:color="auto"/>
              <w:right w:val="single" w:sz="6" w:space="0" w:color="auto"/>
            </w:tcBorders>
            <w:hideMark/>
          </w:tcPr>
          <w:p w14:paraId="4B8C2C17" w14:textId="2B6E5988"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95</w:t>
            </w:r>
          </w:p>
        </w:tc>
      </w:tr>
      <w:tr w:rsidR="003F278B" w:rsidRPr="00C27792" w14:paraId="0F79ABD0" w14:textId="77777777" w:rsidTr="002E3C81">
        <w:trPr>
          <w:trHeight w:val="294"/>
        </w:trPr>
        <w:tc>
          <w:tcPr>
            <w:tcW w:w="4762" w:type="dxa"/>
            <w:tcBorders>
              <w:top w:val="single" w:sz="6" w:space="0" w:color="auto"/>
              <w:left w:val="single" w:sz="6" w:space="0" w:color="auto"/>
              <w:bottom w:val="single" w:sz="6" w:space="0" w:color="auto"/>
              <w:right w:val="single" w:sz="6" w:space="0" w:color="auto"/>
            </w:tcBorders>
            <w:hideMark/>
          </w:tcPr>
          <w:p w14:paraId="7AE12E35" w14:textId="0C9FE777"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Pop-Up 5: Southland Leisure Centre</w:t>
            </w:r>
          </w:p>
        </w:tc>
        <w:tc>
          <w:tcPr>
            <w:tcW w:w="3510" w:type="dxa"/>
            <w:tcBorders>
              <w:top w:val="single" w:sz="6" w:space="0" w:color="auto"/>
              <w:left w:val="single" w:sz="6" w:space="0" w:color="auto"/>
              <w:bottom w:val="single" w:sz="6" w:space="0" w:color="auto"/>
              <w:right w:val="single" w:sz="6" w:space="0" w:color="auto"/>
            </w:tcBorders>
            <w:hideMark/>
          </w:tcPr>
          <w:p w14:paraId="2BB6970C" w14:textId="10BB5354" w:rsidR="00C529EE" w:rsidRPr="00C27792" w:rsidRDefault="002E3C81" w:rsidP="00542B8B">
            <w:pPr>
              <w:pStyle w:val="Normal1"/>
              <w:jc w:val="center"/>
              <w:rPr>
                <w:rFonts w:asciiTheme="majorHAnsi" w:hAnsiTheme="majorHAnsi" w:cstheme="majorHAnsi"/>
                <w:color w:val="auto"/>
                <w:sz w:val="24"/>
                <w:szCs w:val="24"/>
                <w:lang w:val="en-US"/>
              </w:rPr>
            </w:pPr>
            <w:r w:rsidRPr="002E3C81">
              <w:rPr>
                <w:rFonts w:asciiTheme="majorHAnsi" w:hAnsiTheme="majorHAnsi" w:cstheme="majorHAnsi"/>
                <w:color w:val="auto"/>
                <w:sz w:val="24"/>
                <w:szCs w:val="24"/>
              </w:rPr>
              <w:t>Wednesday, September 17, 2025</w:t>
            </w:r>
          </w:p>
        </w:tc>
        <w:tc>
          <w:tcPr>
            <w:tcW w:w="2304" w:type="dxa"/>
            <w:tcBorders>
              <w:top w:val="single" w:sz="6" w:space="0" w:color="auto"/>
              <w:left w:val="single" w:sz="6" w:space="0" w:color="auto"/>
              <w:bottom w:val="single" w:sz="6" w:space="0" w:color="auto"/>
              <w:right w:val="single" w:sz="6" w:space="0" w:color="auto"/>
            </w:tcBorders>
            <w:hideMark/>
          </w:tcPr>
          <w:p w14:paraId="435ADA68" w14:textId="436D780B"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18</w:t>
            </w:r>
          </w:p>
        </w:tc>
      </w:tr>
      <w:tr w:rsidR="003F278B" w:rsidRPr="00C27792" w14:paraId="4E9E5DFE" w14:textId="77777777" w:rsidTr="002E3C81">
        <w:trPr>
          <w:trHeight w:val="294"/>
        </w:trPr>
        <w:tc>
          <w:tcPr>
            <w:tcW w:w="4762" w:type="dxa"/>
            <w:tcBorders>
              <w:top w:val="single" w:sz="6" w:space="0" w:color="auto"/>
              <w:left w:val="single" w:sz="6" w:space="0" w:color="auto"/>
              <w:bottom w:val="single" w:sz="6" w:space="0" w:color="auto"/>
              <w:right w:val="single" w:sz="6" w:space="0" w:color="auto"/>
            </w:tcBorders>
            <w:hideMark/>
          </w:tcPr>
          <w:p w14:paraId="49C110D8" w14:textId="4F7DC1CB"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Pop-Up 6: Central Library</w:t>
            </w:r>
          </w:p>
        </w:tc>
        <w:tc>
          <w:tcPr>
            <w:tcW w:w="3510" w:type="dxa"/>
            <w:tcBorders>
              <w:top w:val="single" w:sz="6" w:space="0" w:color="auto"/>
              <w:left w:val="single" w:sz="6" w:space="0" w:color="auto"/>
              <w:bottom w:val="single" w:sz="6" w:space="0" w:color="auto"/>
              <w:right w:val="single" w:sz="6" w:space="0" w:color="auto"/>
            </w:tcBorders>
            <w:hideMark/>
          </w:tcPr>
          <w:p w14:paraId="0EB016D9" w14:textId="6D5D68BE" w:rsidR="00C529EE" w:rsidRPr="00C27792" w:rsidRDefault="002E3C81" w:rsidP="00542B8B">
            <w:pPr>
              <w:pStyle w:val="Normal1"/>
              <w:jc w:val="center"/>
              <w:rPr>
                <w:rFonts w:asciiTheme="majorHAnsi" w:hAnsiTheme="majorHAnsi" w:cstheme="majorHAnsi"/>
                <w:color w:val="auto"/>
                <w:sz w:val="24"/>
                <w:szCs w:val="24"/>
                <w:lang w:val="en-US"/>
              </w:rPr>
            </w:pPr>
            <w:r w:rsidRPr="002E3C81">
              <w:rPr>
                <w:rFonts w:asciiTheme="majorHAnsi" w:hAnsiTheme="majorHAnsi" w:cstheme="majorHAnsi"/>
                <w:color w:val="auto"/>
                <w:sz w:val="24"/>
                <w:szCs w:val="24"/>
              </w:rPr>
              <w:t>Saturday, September 20, 2025</w:t>
            </w:r>
          </w:p>
        </w:tc>
        <w:tc>
          <w:tcPr>
            <w:tcW w:w="2304" w:type="dxa"/>
            <w:tcBorders>
              <w:top w:val="single" w:sz="6" w:space="0" w:color="auto"/>
              <w:left w:val="single" w:sz="6" w:space="0" w:color="auto"/>
              <w:bottom w:val="single" w:sz="6" w:space="0" w:color="auto"/>
              <w:right w:val="single" w:sz="6" w:space="0" w:color="auto"/>
            </w:tcBorders>
            <w:hideMark/>
          </w:tcPr>
          <w:p w14:paraId="10A615C8" w14:textId="59A31C54"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210</w:t>
            </w:r>
          </w:p>
        </w:tc>
      </w:tr>
      <w:tr w:rsidR="003F278B" w:rsidRPr="00C27792" w14:paraId="2280FAE5" w14:textId="77777777" w:rsidTr="002E3C81">
        <w:trPr>
          <w:trHeight w:val="486"/>
        </w:trPr>
        <w:tc>
          <w:tcPr>
            <w:tcW w:w="4762" w:type="dxa"/>
            <w:tcBorders>
              <w:top w:val="single" w:sz="6" w:space="0" w:color="auto"/>
              <w:left w:val="single" w:sz="6" w:space="0" w:color="auto"/>
              <w:bottom w:val="single" w:sz="6" w:space="0" w:color="auto"/>
              <w:right w:val="single" w:sz="6" w:space="0" w:color="auto"/>
            </w:tcBorders>
            <w:hideMark/>
          </w:tcPr>
          <w:p w14:paraId="2C88A5ED" w14:textId="276C997E"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Pop-Up 7: Seton YMCA</w:t>
            </w:r>
          </w:p>
        </w:tc>
        <w:tc>
          <w:tcPr>
            <w:tcW w:w="3510" w:type="dxa"/>
            <w:tcBorders>
              <w:top w:val="single" w:sz="6" w:space="0" w:color="auto"/>
              <w:left w:val="single" w:sz="6" w:space="0" w:color="auto"/>
              <w:bottom w:val="single" w:sz="6" w:space="0" w:color="auto"/>
              <w:right w:val="single" w:sz="6" w:space="0" w:color="auto"/>
            </w:tcBorders>
            <w:hideMark/>
          </w:tcPr>
          <w:p w14:paraId="115247F9" w14:textId="6251D2C2" w:rsidR="00C529EE" w:rsidRPr="00C27792" w:rsidRDefault="00A920BD" w:rsidP="00542B8B">
            <w:pPr>
              <w:pStyle w:val="Normal1"/>
              <w:jc w:val="center"/>
              <w:rPr>
                <w:rFonts w:asciiTheme="majorHAnsi" w:hAnsiTheme="majorHAnsi" w:cstheme="majorHAnsi"/>
                <w:color w:val="auto"/>
                <w:sz w:val="24"/>
                <w:szCs w:val="24"/>
                <w:lang w:val="en-US"/>
              </w:rPr>
            </w:pPr>
            <w:r w:rsidRPr="00A920BD">
              <w:rPr>
                <w:rFonts w:asciiTheme="majorHAnsi" w:hAnsiTheme="majorHAnsi" w:cstheme="majorHAnsi"/>
                <w:color w:val="auto"/>
                <w:sz w:val="24"/>
                <w:szCs w:val="24"/>
              </w:rPr>
              <w:t>Saturday, October 25, 2025</w:t>
            </w:r>
          </w:p>
        </w:tc>
        <w:tc>
          <w:tcPr>
            <w:tcW w:w="2304" w:type="dxa"/>
            <w:tcBorders>
              <w:top w:val="single" w:sz="6" w:space="0" w:color="auto"/>
              <w:left w:val="single" w:sz="6" w:space="0" w:color="auto"/>
              <w:bottom w:val="single" w:sz="6" w:space="0" w:color="auto"/>
              <w:right w:val="single" w:sz="6" w:space="0" w:color="auto"/>
            </w:tcBorders>
            <w:hideMark/>
          </w:tcPr>
          <w:p w14:paraId="4FDB1351" w14:textId="6182B6A7"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55</w:t>
            </w:r>
          </w:p>
        </w:tc>
      </w:tr>
      <w:tr w:rsidR="003F278B" w:rsidRPr="00C27792" w14:paraId="3A3B1A56" w14:textId="77777777" w:rsidTr="002E3C81">
        <w:trPr>
          <w:trHeight w:val="677"/>
        </w:trPr>
        <w:tc>
          <w:tcPr>
            <w:tcW w:w="4762" w:type="dxa"/>
            <w:tcBorders>
              <w:top w:val="single" w:sz="6" w:space="0" w:color="auto"/>
              <w:left w:val="single" w:sz="6" w:space="0" w:color="auto"/>
              <w:bottom w:val="single" w:sz="6" w:space="0" w:color="auto"/>
              <w:right w:val="single" w:sz="6" w:space="0" w:color="auto"/>
            </w:tcBorders>
            <w:hideMark/>
          </w:tcPr>
          <w:p w14:paraId="4925EF51" w14:textId="708D0C66"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Lunch and Learn Presentation</w:t>
            </w:r>
          </w:p>
        </w:tc>
        <w:tc>
          <w:tcPr>
            <w:tcW w:w="3510" w:type="dxa"/>
            <w:tcBorders>
              <w:top w:val="single" w:sz="6" w:space="0" w:color="auto"/>
              <w:left w:val="single" w:sz="6" w:space="0" w:color="auto"/>
              <w:bottom w:val="single" w:sz="6" w:space="0" w:color="auto"/>
              <w:right w:val="single" w:sz="6" w:space="0" w:color="auto"/>
            </w:tcBorders>
            <w:hideMark/>
          </w:tcPr>
          <w:p w14:paraId="4F5AE53E" w14:textId="36B73135" w:rsidR="00C529EE" w:rsidRPr="00C27792" w:rsidRDefault="00A920BD" w:rsidP="00542B8B">
            <w:pPr>
              <w:pStyle w:val="Normal1"/>
              <w:jc w:val="center"/>
              <w:rPr>
                <w:rFonts w:asciiTheme="majorHAnsi" w:hAnsiTheme="majorHAnsi" w:cstheme="majorHAnsi"/>
                <w:color w:val="auto"/>
                <w:sz w:val="24"/>
                <w:szCs w:val="24"/>
                <w:lang w:val="en-US"/>
              </w:rPr>
            </w:pPr>
            <w:r w:rsidRPr="00A920BD">
              <w:rPr>
                <w:rFonts w:asciiTheme="majorHAnsi" w:hAnsiTheme="majorHAnsi" w:cstheme="majorHAnsi"/>
                <w:color w:val="auto"/>
                <w:sz w:val="24"/>
                <w:szCs w:val="24"/>
              </w:rPr>
              <w:t>Tuesday, October 28, 2025</w:t>
            </w:r>
          </w:p>
        </w:tc>
        <w:tc>
          <w:tcPr>
            <w:tcW w:w="2304" w:type="dxa"/>
            <w:tcBorders>
              <w:top w:val="single" w:sz="6" w:space="0" w:color="auto"/>
              <w:left w:val="single" w:sz="6" w:space="0" w:color="auto"/>
              <w:bottom w:val="single" w:sz="6" w:space="0" w:color="auto"/>
              <w:right w:val="single" w:sz="6" w:space="0" w:color="auto"/>
            </w:tcBorders>
            <w:hideMark/>
          </w:tcPr>
          <w:p w14:paraId="75B84BA6" w14:textId="6EA61356"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10</w:t>
            </w:r>
          </w:p>
        </w:tc>
      </w:tr>
      <w:tr w:rsidR="003F278B" w:rsidRPr="00C27792" w14:paraId="2D72C5B0"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hideMark/>
          </w:tcPr>
          <w:p w14:paraId="086E38FA" w14:textId="19B6FEC8"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Public Open House</w:t>
            </w:r>
          </w:p>
        </w:tc>
        <w:tc>
          <w:tcPr>
            <w:tcW w:w="3510" w:type="dxa"/>
            <w:tcBorders>
              <w:top w:val="single" w:sz="6" w:space="0" w:color="auto"/>
              <w:left w:val="single" w:sz="6" w:space="0" w:color="auto"/>
              <w:bottom w:val="single" w:sz="6" w:space="0" w:color="auto"/>
              <w:right w:val="single" w:sz="6" w:space="0" w:color="auto"/>
            </w:tcBorders>
            <w:hideMark/>
          </w:tcPr>
          <w:p w14:paraId="078C793C" w14:textId="1017CF51" w:rsidR="00C529EE" w:rsidRPr="00C27792" w:rsidRDefault="0056190E" w:rsidP="00542B8B">
            <w:pPr>
              <w:pStyle w:val="Normal1"/>
              <w:jc w:val="center"/>
              <w:rPr>
                <w:rFonts w:asciiTheme="majorHAnsi" w:hAnsiTheme="majorHAnsi" w:cstheme="majorHAnsi"/>
                <w:color w:val="auto"/>
                <w:sz w:val="24"/>
                <w:szCs w:val="24"/>
                <w:lang w:val="en-US"/>
              </w:rPr>
            </w:pPr>
            <w:r w:rsidRPr="0056190E">
              <w:rPr>
                <w:rFonts w:asciiTheme="majorHAnsi" w:hAnsiTheme="majorHAnsi" w:cstheme="majorHAnsi"/>
                <w:color w:val="auto"/>
                <w:sz w:val="24"/>
                <w:szCs w:val="24"/>
              </w:rPr>
              <w:t>Saturday, November 8, 2025</w:t>
            </w:r>
          </w:p>
        </w:tc>
        <w:tc>
          <w:tcPr>
            <w:tcW w:w="2304" w:type="dxa"/>
            <w:tcBorders>
              <w:top w:val="single" w:sz="6" w:space="0" w:color="auto"/>
              <w:left w:val="single" w:sz="6" w:space="0" w:color="auto"/>
              <w:bottom w:val="single" w:sz="6" w:space="0" w:color="auto"/>
              <w:right w:val="single" w:sz="6" w:space="0" w:color="auto"/>
            </w:tcBorders>
            <w:hideMark/>
          </w:tcPr>
          <w:p w14:paraId="3FF17719" w14:textId="7440AEF1"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83</w:t>
            </w:r>
          </w:p>
        </w:tc>
      </w:tr>
      <w:tr w:rsidR="003F278B" w:rsidRPr="00C27792" w14:paraId="101F0C74"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hideMark/>
          </w:tcPr>
          <w:p w14:paraId="2716AEFB" w14:textId="1C2E09F0"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Virtual Open House</w:t>
            </w:r>
          </w:p>
        </w:tc>
        <w:tc>
          <w:tcPr>
            <w:tcW w:w="3510" w:type="dxa"/>
            <w:tcBorders>
              <w:top w:val="single" w:sz="6" w:space="0" w:color="auto"/>
              <w:left w:val="single" w:sz="6" w:space="0" w:color="auto"/>
              <w:bottom w:val="single" w:sz="6" w:space="0" w:color="auto"/>
              <w:right w:val="single" w:sz="6" w:space="0" w:color="auto"/>
            </w:tcBorders>
            <w:hideMark/>
          </w:tcPr>
          <w:p w14:paraId="2C4395F2" w14:textId="2C1EF0D4" w:rsidR="00C529EE" w:rsidRPr="00C27792" w:rsidRDefault="000C485B" w:rsidP="00542B8B">
            <w:pPr>
              <w:pStyle w:val="Normal1"/>
              <w:jc w:val="center"/>
              <w:rPr>
                <w:rFonts w:asciiTheme="majorHAnsi" w:hAnsiTheme="majorHAnsi" w:cstheme="majorHAnsi"/>
                <w:color w:val="auto"/>
                <w:sz w:val="24"/>
                <w:szCs w:val="24"/>
                <w:lang w:val="en-US"/>
              </w:rPr>
            </w:pPr>
            <w:r w:rsidRPr="000C485B">
              <w:rPr>
                <w:rFonts w:asciiTheme="majorHAnsi" w:hAnsiTheme="majorHAnsi" w:cstheme="majorHAnsi"/>
                <w:color w:val="auto"/>
                <w:sz w:val="24"/>
                <w:szCs w:val="24"/>
              </w:rPr>
              <w:t>Wednesday, November 19, 2025</w:t>
            </w:r>
          </w:p>
        </w:tc>
        <w:tc>
          <w:tcPr>
            <w:tcW w:w="2304" w:type="dxa"/>
            <w:tcBorders>
              <w:top w:val="single" w:sz="6" w:space="0" w:color="auto"/>
              <w:left w:val="single" w:sz="6" w:space="0" w:color="auto"/>
              <w:bottom w:val="single" w:sz="6" w:space="0" w:color="auto"/>
              <w:right w:val="single" w:sz="6" w:space="0" w:color="auto"/>
            </w:tcBorders>
            <w:hideMark/>
          </w:tcPr>
          <w:p w14:paraId="386EDCF2" w14:textId="7084588C" w:rsidR="00C529EE" w:rsidRPr="00C27792" w:rsidRDefault="00C529EE" w:rsidP="00542B8B">
            <w:pPr>
              <w:pStyle w:val="Normal1"/>
              <w:jc w:val="center"/>
              <w:rPr>
                <w:rFonts w:asciiTheme="majorHAnsi" w:hAnsiTheme="majorHAnsi" w:cstheme="majorHAnsi"/>
                <w:color w:val="auto"/>
                <w:sz w:val="24"/>
                <w:szCs w:val="24"/>
                <w:lang w:val="en-US"/>
              </w:rPr>
            </w:pPr>
            <w:r w:rsidRPr="00C27792">
              <w:rPr>
                <w:rFonts w:asciiTheme="majorHAnsi" w:hAnsiTheme="majorHAnsi" w:cstheme="majorHAnsi"/>
                <w:color w:val="auto"/>
                <w:sz w:val="24"/>
                <w:szCs w:val="24"/>
                <w:lang w:val="en-US"/>
              </w:rPr>
              <w:t>2</w:t>
            </w:r>
          </w:p>
        </w:tc>
      </w:tr>
      <w:tr w:rsidR="003F278B" w:rsidRPr="00C27792" w14:paraId="5A57EF74"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2EF2336B" w14:textId="0C5AF615" w:rsidR="00406661" w:rsidRPr="00542B8B" w:rsidRDefault="00FE0DDC" w:rsidP="00542B8B">
            <w:pPr>
              <w:pStyle w:val="Normal1"/>
              <w:jc w:val="center"/>
              <w:rPr>
                <w:rFonts w:asciiTheme="majorHAnsi" w:hAnsiTheme="majorHAnsi" w:cstheme="majorHAnsi"/>
                <w:color w:val="auto"/>
                <w:sz w:val="24"/>
                <w:szCs w:val="24"/>
                <w:lang w:val="en-US"/>
              </w:rPr>
            </w:pPr>
            <w:r w:rsidRPr="00542B8B">
              <w:rPr>
                <w:rFonts w:asciiTheme="majorHAnsi" w:hAnsiTheme="majorHAnsi" w:cstheme="majorHAnsi"/>
                <w:color w:val="auto"/>
                <w:sz w:val="24"/>
                <w:szCs w:val="24"/>
              </w:rPr>
              <w:t>1:1 Interview with Advisory Committee on Accessibility Member (Request)</w:t>
            </w:r>
          </w:p>
        </w:tc>
        <w:tc>
          <w:tcPr>
            <w:tcW w:w="3510" w:type="dxa"/>
            <w:tcBorders>
              <w:top w:val="single" w:sz="6" w:space="0" w:color="auto"/>
              <w:left w:val="single" w:sz="6" w:space="0" w:color="auto"/>
              <w:bottom w:val="single" w:sz="6" w:space="0" w:color="auto"/>
              <w:right w:val="single" w:sz="6" w:space="0" w:color="auto"/>
            </w:tcBorders>
          </w:tcPr>
          <w:p w14:paraId="1CAB6105" w14:textId="1714B701" w:rsidR="00406661" w:rsidRPr="00542B8B" w:rsidRDefault="00022EA1" w:rsidP="00542B8B">
            <w:pPr>
              <w:pStyle w:val="Normal1"/>
              <w:jc w:val="center"/>
              <w:rPr>
                <w:rFonts w:asciiTheme="majorHAnsi" w:hAnsiTheme="majorHAnsi" w:cstheme="majorHAnsi"/>
                <w:color w:val="auto"/>
                <w:sz w:val="24"/>
                <w:szCs w:val="24"/>
                <w:lang w:val="en-US"/>
              </w:rPr>
            </w:pPr>
            <w:r w:rsidRPr="00022EA1">
              <w:rPr>
                <w:rFonts w:asciiTheme="majorHAnsi" w:hAnsiTheme="majorHAnsi" w:cstheme="majorHAnsi"/>
                <w:color w:val="auto"/>
                <w:sz w:val="24"/>
                <w:szCs w:val="24"/>
              </w:rPr>
              <w:t>Friday, September 12</w:t>
            </w:r>
            <w:r>
              <w:rPr>
                <w:rFonts w:asciiTheme="majorHAnsi" w:hAnsiTheme="majorHAnsi" w:cstheme="majorHAnsi"/>
                <w:color w:val="auto"/>
                <w:sz w:val="24"/>
                <w:szCs w:val="24"/>
              </w:rPr>
              <w:t>,</w:t>
            </w:r>
            <w:r w:rsidRPr="00022EA1">
              <w:rPr>
                <w:rFonts w:asciiTheme="majorHAnsi" w:hAnsiTheme="majorHAnsi" w:cstheme="majorHAnsi"/>
                <w:color w:val="auto"/>
                <w:sz w:val="24"/>
                <w:szCs w:val="24"/>
              </w:rPr>
              <w:t xml:space="preserve"> 2025</w:t>
            </w:r>
          </w:p>
        </w:tc>
        <w:tc>
          <w:tcPr>
            <w:tcW w:w="2304" w:type="dxa"/>
            <w:tcBorders>
              <w:top w:val="single" w:sz="6" w:space="0" w:color="auto"/>
              <w:left w:val="single" w:sz="6" w:space="0" w:color="auto"/>
              <w:bottom w:val="single" w:sz="6" w:space="0" w:color="auto"/>
              <w:right w:val="single" w:sz="6" w:space="0" w:color="auto"/>
            </w:tcBorders>
          </w:tcPr>
          <w:p w14:paraId="75B5CBCA" w14:textId="209D7263" w:rsidR="00406661" w:rsidRPr="00542B8B" w:rsidRDefault="00FE0DDC" w:rsidP="00542B8B">
            <w:pPr>
              <w:pStyle w:val="Normal1"/>
              <w:jc w:val="center"/>
              <w:rPr>
                <w:rFonts w:asciiTheme="majorHAnsi" w:hAnsiTheme="majorHAnsi" w:cstheme="majorHAnsi"/>
                <w:color w:val="auto"/>
                <w:sz w:val="24"/>
                <w:szCs w:val="24"/>
                <w:lang w:val="en-US"/>
              </w:rPr>
            </w:pPr>
            <w:r w:rsidRPr="00542B8B">
              <w:rPr>
                <w:rFonts w:asciiTheme="majorHAnsi" w:hAnsiTheme="majorHAnsi" w:cstheme="majorHAnsi"/>
                <w:color w:val="auto"/>
                <w:sz w:val="24"/>
                <w:szCs w:val="24"/>
                <w:lang w:val="en-US"/>
              </w:rPr>
              <w:t>1</w:t>
            </w:r>
          </w:p>
        </w:tc>
      </w:tr>
      <w:tr w:rsidR="003F278B" w:rsidRPr="00C27792" w14:paraId="52477D75"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1F9BE753" w14:textId="189F493D" w:rsidR="00C10F8F" w:rsidRPr="00542B8B" w:rsidRDefault="00C10F8F" w:rsidP="00542B8B">
            <w:pPr>
              <w:pStyle w:val="Normal1"/>
              <w:jc w:val="center"/>
              <w:rPr>
                <w:rFonts w:asciiTheme="majorHAnsi" w:hAnsiTheme="majorHAnsi" w:cstheme="majorHAnsi"/>
                <w:color w:val="auto"/>
                <w:sz w:val="24"/>
                <w:szCs w:val="24"/>
              </w:rPr>
            </w:pPr>
            <w:r w:rsidRPr="00542B8B">
              <w:rPr>
                <w:rStyle w:val="normaltextrun"/>
                <w:rFonts w:asciiTheme="majorHAnsi" w:hAnsiTheme="majorHAnsi" w:cstheme="majorHAnsi"/>
                <w:color w:val="auto"/>
                <w:sz w:val="24"/>
                <w:szCs w:val="24"/>
              </w:rPr>
              <w:t>Older Advisory Table Committee</w:t>
            </w:r>
          </w:p>
        </w:tc>
        <w:tc>
          <w:tcPr>
            <w:tcW w:w="3510" w:type="dxa"/>
            <w:tcBorders>
              <w:top w:val="single" w:sz="6" w:space="0" w:color="auto"/>
              <w:left w:val="single" w:sz="6" w:space="0" w:color="auto"/>
              <w:bottom w:val="single" w:sz="6" w:space="0" w:color="auto"/>
              <w:right w:val="single" w:sz="6" w:space="0" w:color="auto"/>
            </w:tcBorders>
          </w:tcPr>
          <w:p w14:paraId="3B062D59" w14:textId="264599C8" w:rsidR="00C10F8F" w:rsidRPr="00542B8B" w:rsidRDefault="00A920BD" w:rsidP="00542B8B">
            <w:pPr>
              <w:pStyle w:val="Normal1"/>
              <w:jc w:val="center"/>
              <w:rPr>
                <w:rFonts w:asciiTheme="majorHAnsi" w:hAnsiTheme="majorHAnsi" w:cstheme="majorHAnsi"/>
                <w:color w:val="auto"/>
                <w:sz w:val="24"/>
                <w:szCs w:val="24"/>
                <w:lang w:val="en-US"/>
              </w:rPr>
            </w:pPr>
            <w:r w:rsidRPr="00A920BD">
              <w:rPr>
                <w:rFonts w:asciiTheme="majorHAnsi" w:hAnsiTheme="majorHAnsi" w:cstheme="majorHAnsi"/>
                <w:color w:val="auto"/>
                <w:sz w:val="24"/>
                <w:szCs w:val="24"/>
              </w:rPr>
              <w:t>Tuesday, October 21, 2025</w:t>
            </w:r>
          </w:p>
        </w:tc>
        <w:tc>
          <w:tcPr>
            <w:tcW w:w="2304" w:type="dxa"/>
            <w:tcBorders>
              <w:top w:val="single" w:sz="6" w:space="0" w:color="auto"/>
              <w:left w:val="single" w:sz="6" w:space="0" w:color="auto"/>
              <w:bottom w:val="single" w:sz="6" w:space="0" w:color="auto"/>
              <w:right w:val="single" w:sz="6" w:space="0" w:color="auto"/>
            </w:tcBorders>
          </w:tcPr>
          <w:p w14:paraId="77069322" w14:textId="31C9792F" w:rsidR="00C10F8F" w:rsidRPr="00542B8B" w:rsidRDefault="00C10F8F"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11</w:t>
            </w:r>
          </w:p>
        </w:tc>
      </w:tr>
      <w:tr w:rsidR="003F278B" w:rsidRPr="00C27792" w14:paraId="74884C5C"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637A557F" w14:textId="193AD99E" w:rsidR="00C10F8F" w:rsidRPr="00542B8B" w:rsidRDefault="00C10F8F" w:rsidP="00542B8B">
            <w:pPr>
              <w:pStyle w:val="Normal1"/>
              <w:jc w:val="center"/>
              <w:rPr>
                <w:rFonts w:asciiTheme="majorHAnsi" w:hAnsiTheme="majorHAnsi" w:cstheme="majorHAnsi"/>
                <w:color w:val="auto"/>
                <w:sz w:val="24"/>
                <w:szCs w:val="24"/>
              </w:rPr>
            </w:pPr>
            <w:r w:rsidRPr="00542B8B">
              <w:rPr>
                <w:rStyle w:val="normaltextrun"/>
                <w:rFonts w:asciiTheme="majorHAnsi" w:hAnsiTheme="majorHAnsi" w:cstheme="majorHAnsi"/>
                <w:color w:val="auto"/>
                <w:sz w:val="24"/>
                <w:szCs w:val="24"/>
              </w:rPr>
              <w:t>Developmental Disabilities Resource Centre</w:t>
            </w:r>
          </w:p>
        </w:tc>
        <w:tc>
          <w:tcPr>
            <w:tcW w:w="3510" w:type="dxa"/>
            <w:tcBorders>
              <w:top w:val="single" w:sz="6" w:space="0" w:color="auto"/>
              <w:left w:val="single" w:sz="6" w:space="0" w:color="auto"/>
              <w:bottom w:val="single" w:sz="6" w:space="0" w:color="auto"/>
              <w:right w:val="single" w:sz="6" w:space="0" w:color="auto"/>
            </w:tcBorders>
          </w:tcPr>
          <w:p w14:paraId="672ED974" w14:textId="544CCBF1" w:rsidR="00C10F8F" w:rsidRPr="00542B8B" w:rsidRDefault="0056190E" w:rsidP="00542B8B">
            <w:pPr>
              <w:pStyle w:val="Normal1"/>
              <w:jc w:val="center"/>
              <w:rPr>
                <w:rFonts w:asciiTheme="majorHAnsi" w:hAnsiTheme="majorHAnsi" w:cstheme="majorHAnsi"/>
                <w:color w:val="auto"/>
                <w:sz w:val="24"/>
                <w:szCs w:val="24"/>
                <w:lang w:val="en-US"/>
              </w:rPr>
            </w:pPr>
            <w:r w:rsidRPr="0056190E">
              <w:rPr>
                <w:rFonts w:asciiTheme="majorHAnsi" w:hAnsiTheme="majorHAnsi" w:cstheme="majorHAnsi"/>
                <w:color w:val="auto"/>
                <w:sz w:val="24"/>
                <w:szCs w:val="24"/>
              </w:rPr>
              <w:t>Thursday, November 6, 2025</w:t>
            </w:r>
          </w:p>
        </w:tc>
        <w:tc>
          <w:tcPr>
            <w:tcW w:w="2304" w:type="dxa"/>
            <w:tcBorders>
              <w:top w:val="single" w:sz="6" w:space="0" w:color="auto"/>
              <w:left w:val="single" w:sz="6" w:space="0" w:color="auto"/>
              <w:bottom w:val="single" w:sz="6" w:space="0" w:color="auto"/>
              <w:right w:val="single" w:sz="6" w:space="0" w:color="auto"/>
            </w:tcBorders>
          </w:tcPr>
          <w:p w14:paraId="0B591BB3" w14:textId="01BB3833" w:rsidR="00C10F8F" w:rsidRPr="00542B8B" w:rsidRDefault="00C10F8F"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18</w:t>
            </w:r>
          </w:p>
        </w:tc>
      </w:tr>
      <w:tr w:rsidR="003F278B" w:rsidRPr="00C27792" w14:paraId="7E0260FE"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2BE65750" w14:textId="33DEBAD5" w:rsidR="00C10F8F" w:rsidRPr="00542B8B" w:rsidRDefault="00E95739" w:rsidP="00542B8B">
            <w:pPr>
              <w:pStyle w:val="Normal1"/>
              <w:jc w:val="center"/>
              <w:rPr>
                <w:rFonts w:asciiTheme="majorHAnsi" w:hAnsiTheme="majorHAnsi" w:cstheme="majorHAnsi"/>
                <w:color w:val="auto"/>
                <w:sz w:val="24"/>
                <w:szCs w:val="24"/>
              </w:rPr>
            </w:pPr>
            <w:r w:rsidRPr="00E95739">
              <w:rPr>
                <w:rStyle w:val="normaltextrun"/>
                <w:rFonts w:asciiTheme="majorHAnsi" w:hAnsiTheme="majorHAnsi" w:cstheme="majorHAnsi"/>
                <w:color w:val="auto"/>
                <w:sz w:val="24"/>
                <w:szCs w:val="24"/>
              </w:rPr>
              <w:lastRenderedPageBreak/>
              <w:t xml:space="preserve">1:1 Interview with </w:t>
            </w:r>
            <w:r w:rsidR="00C10F8F" w:rsidRPr="00E95739">
              <w:rPr>
                <w:rStyle w:val="normaltextrun"/>
                <w:rFonts w:asciiTheme="majorHAnsi" w:hAnsiTheme="majorHAnsi" w:cstheme="majorHAnsi"/>
                <w:color w:val="auto"/>
                <w:sz w:val="24"/>
                <w:szCs w:val="24"/>
              </w:rPr>
              <w:t>Calgary Adapted Hub</w:t>
            </w:r>
            <w:r w:rsidRPr="00E95739">
              <w:rPr>
                <w:rStyle w:val="normaltextrun"/>
                <w:rFonts w:asciiTheme="majorHAnsi" w:hAnsiTheme="majorHAnsi" w:cstheme="majorHAnsi"/>
                <w:color w:val="auto"/>
                <w:sz w:val="24"/>
                <w:szCs w:val="24"/>
              </w:rPr>
              <w:t xml:space="preserve"> Representative</w:t>
            </w:r>
          </w:p>
        </w:tc>
        <w:tc>
          <w:tcPr>
            <w:tcW w:w="3510" w:type="dxa"/>
            <w:tcBorders>
              <w:top w:val="single" w:sz="6" w:space="0" w:color="auto"/>
              <w:left w:val="single" w:sz="6" w:space="0" w:color="auto"/>
              <w:bottom w:val="single" w:sz="6" w:space="0" w:color="auto"/>
              <w:right w:val="single" w:sz="6" w:space="0" w:color="auto"/>
            </w:tcBorders>
          </w:tcPr>
          <w:p w14:paraId="3EB07580" w14:textId="152E3174" w:rsidR="00C10F8F" w:rsidRPr="00542B8B" w:rsidRDefault="0056190E" w:rsidP="00542B8B">
            <w:pPr>
              <w:pStyle w:val="Normal1"/>
              <w:jc w:val="center"/>
              <w:rPr>
                <w:rFonts w:asciiTheme="majorHAnsi" w:hAnsiTheme="majorHAnsi" w:cstheme="majorHAnsi"/>
                <w:color w:val="auto"/>
                <w:sz w:val="24"/>
                <w:szCs w:val="24"/>
                <w:lang w:val="en-US"/>
              </w:rPr>
            </w:pPr>
            <w:r w:rsidRPr="0056190E">
              <w:rPr>
                <w:rFonts w:asciiTheme="majorHAnsi" w:hAnsiTheme="majorHAnsi" w:cstheme="majorHAnsi"/>
                <w:color w:val="auto"/>
                <w:sz w:val="24"/>
                <w:szCs w:val="24"/>
              </w:rPr>
              <w:t>Monday, November 10, 2025</w:t>
            </w:r>
          </w:p>
        </w:tc>
        <w:tc>
          <w:tcPr>
            <w:tcW w:w="2304" w:type="dxa"/>
            <w:tcBorders>
              <w:top w:val="single" w:sz="6" w:space="0" w:color="auto"/>
              <w:left w:val="single" w:sz="6" w:space="0" w:color="auto"/>
              <w:bottom w:val="single" w:sz="6" w:space="0" w:color="auto"/>
              <w:right w:val="single" w:sz="6" w:space="0" w:color="auto"/>
            </w:tcBorders>
          </w:tcPr>
          <w:p w14:paraId="12987663" w14:textId="553F0C5C" w:rsidR="00C10F8F" w:rsidRPr="00542B8B" w:rsidRDefault="00C10F8F"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w:t>
            </w:r>
          </w:p>
        </w:tc>
      </w:tr>
      <w:tr w:rsidR="003F278B" w:rsidRPr="00C27792" w14:paraId="7C80DF37"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3C4FF6D8" w14:textId="6ECA1641" w:rsidR="00C10F8F" w:rsidRPr="00542B8B" w:rsidRDefault="00C10F8F" w:rsidP="00542B8B">
            <w:pPr>
              <w:pStyle w:val="Normal1"/>
              <w:jc w:val="center"/>
              <w:rPr>
                <w:rFonts w:asciiTheme="majorHAnsi" w:hAnsiTheme="majorHAnsi" w:cstheme="majorHAnsi"/>
                <w:color w:val="auto"/>
                <w:sz w:val="24"/>
                <w:szCs w:val="24"/>
              </w:rPr>
            </w:pPr>
            <w:r w:rsidRPr="00542B8B">
              <w:rPr>
                <w:rStyle w:val="normaltextrun"/>
                <w:rFonts w:asciiTheme="majorHAnsi" w:hAnsiTheme="majorHAnsi" w:cstheme="majorHAnsi"/>
                <w:color w:val="auto"/>
                <w:sz w:val="24"/>
                <w:szCs w:val="24"/>
              </w:rPr>
              <w:t>Manchester Tower Apartments</w:t>
            </w:r>
          </w:p>
        </w:tc>
        <w:tc>
          <w:tcPr>
            <w:tcW w:w="3510" w:type="dxa"/>
            <w:tcBorders>
              <w:top w:val="single" w:sz="6" w:space="0" w:color="auto"/>
              <w:left w:val="single" w:sz="6" w:space="0" w:color="auto"/>
              <w:bottom w:val="single" w:sz="6" w:space="0" w:color="auto"/>
              <w:right w:val="single" w:sz="6" w:space="0" w:color="auto"/>
            </w:tcBorders>
          </w:tcPr>
          <w:p w14:paraId="62BD9EFF" w14:textId="1B58B5E6" w:rsidR="00C10F8F" w:rsidRPr="00542B8B" w:rsidRDefault="000C485B" w:rsidP="00542B8B">
            <w:pPr>
              <w:pStyle w:val="Normal1"/>
              <w:jc w:val="center"/>
              <w:rPr>
                <w:rFonts w:asciiTheme="majorHAnsi" w:hAnsiTheme="majorHAnsi" w:cstheme="majorHAnsi"/>
                <w:color w:val="auto"/>
                <w:sz w:val="24"/>
                <w:szCs w:val="24"/>
                <w:lang w:val="en-US"/>
              </w:rPr>
            </w:pPr>
            <w:r w:rsidRPr="000C485B">
              <w:rPr>
                <w:rFonts w:asciiTheme="majorHAnsi" w:hAnsiTheme="majorHAnsi" w:cstheme="majorHAnsi"/>
                <w:color w:val="auto"/>
                <w:sz w:val="24"/>
                <w:szCs w:val="24"/>
              </w:rPr>
              <w:t>Wednesday, November 12, 2025</w:t>
            </w:r>
          </w:p>
        </w:tc>
        <w:tc>
          <w:tcPr>
            <w:tcW w:w="2304" w:type="dxa"/>
            <w:tcBorders>
              <w:top w:val="single" w:sz="6" w:space="0" w:color="auto"/>
              <w:left w:val="single" w:sz="6" w:space="0" w:color="auto"/>
              <w:bottom w:val="single" w:sz="6" w:space="0" w:color="auto"/>
              <w:right w:val="single" w:sz="6" w:space="0" w:color="auto"/>
            </w:tcBorders>
          </w:tcPr>
          <w:p w14:paraId="1F89975F" w14:textId="59C49B4C" w:rsidR="00C10F8F" w:rsidRPr="00542B8B" w:rsidRDefault="00C10F8F"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12</w:t>
            </w:r>
          </w:p>
        </w:tc>
      </w:tr>
      <w:tr w:rsidR="003F278B" w:rsidRPr="00C27792" w14:paraId="2AEBD7C0"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77003AA9" w14:textId="66868ACC" w:rsidR="00C10F8F" w:rsidRPr="00542B8B" w:rsidRDefault="00C10F8F" w:rsidP="00542B8B">
            <w:pPr>
              <w:pStyle w:val="Normal1"/>
              <w:jc w:val="center"/>
              <w:rPr>
                <w:rFonts w:asciiTheme="majorHAnsi" w:hAnsiTheme="majorHAnsi" w:cstheme="majorHAnsi"/>
                <w:color w:val="auto"/>
                <w:sz w:val="24"/>
                <w:szCs w:val="24"/>
              </w:rPr>
            </w:pPr>
            <w:r w:rsidRPr="00542B8B">
              <w:rPr>
                <w:rStyle w:val="normaltextrun"/>
                <w:rFonts w:asciiTheme="majorHAnsi" w:hAnsiTheme="majorHAnsi" w:cstheme="majorHAnsi"/>
                <w:color w:val="auto"/>
                <w:sz w:val="24"/>
                <w:szCs w:val="24"/>
              </w:rPr>
              <w:t>SCOPE: Disability Action Hall</w:t>
            </w:r>
          </w:p>
        </w:tc>
        <w:tc>
          <w:tcPr>
            <w:tcW w:w="3510" w:type="dxa"/>
            <w:tcBorders>
              <w:top w:val="single" w:sz="6" w:space="0" w:color="auto"/>
              <w:left w:val="single" w:sz="6" w:space="0" w:color="auto"/>
              <w:bottom w:val="single" w:sz="6" w:space="0" w:color="auto"/>
              <w:right w:val="single" w:sz="6" w:space="0" w:color="auto"/>
            </w:tcBorders>
          </w:tcPr>
          <w:p w14:paraId="5ED764FF" w14:textId="6AE50331" w:rsidR="00C10F8F" w:rsidRPr="00542B8B" w:rsidRDefault="000C485B" w:rsidP="00542B8B">
            <w:pPr>
              <w:pStyle w:val="Normal1"/>
              <w:jc w:val="center"/>
              <w:rPr>
                <w:rFonts w:asciiTheme="majorHAnsi" w:hAnsiTheme="majorHAnsi" w:cstheme="majorHAnsi"/>
                <w:color w:val="auto"/>
                <w:sz w:val="24"/>
                <w:szCs w:val="24"/>
                <w:lang w:val="en-US"/>
              </w:rPr>
            </w:pPr>
            <w:r w:rsidRPr="000C485B">
              <w:rPr>
                <w:rFonts w:asciiTheme="majorHAnsi" w:hAnsiTheme="majorHAnsi" w:cstheme="majorHAnsi"/>
                <w:color w:val="auto"/>
                <w:sz w:val="24"/>
                <w:szCs w:val="24"/>
              </w:rPr>
              <w:t>Thursday, November 13, 2025</w:t>
            </w:r>
          </w:p>
        </w:tc>
        <w:tc>
          <w:tcPr>
            <w:tcW w:w="2304" w:type="dxa"/>
            <w:tcBorders>
              <w:top w:val="single" w:sz="6" w:space="0" w:color="auto"/>
              <w:left w:val="single" w:sz="6" w:space="0" w:color="auto"/>
              <w:bottom w:val="single" w:sz="6" w:space="0" w:color="auto"/>
              <w:right w:val="single" w:sz="6" w:space="0" w:color="auto"/>
            </w:tcBorders>
          </w:tcPr>
          <w:p w14:paraId="084A715E" w14:textId="5287AC4B" w:rsidR="00C10F8F" w:rsidRPr="00542B8B" w:rsidRDefault="00C10F8F"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15</w:t>
            </w:r>
          </w:p>
        </w:tc>
      </w:tr>
      <w:tr w:rsidR="003F278B" w:rsidRPr="00C27792" w14:paraId="15A585DC"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34C0A7DC" w14:textId="09EEFB44" w:rsidR="00542B8B" w:rsidRPr="00542B8B" w:rsidRDefault="00542B8B" w:rsidP="00542B8B">
            <w:pPr>
              <w:pStyle w:val="Normal1"/>
              <w:jc w:val="center"/>
              <w:rPr>
                <w:rFonts w:asciiTheme="majorHAnsi" w:hAnsiTheme="majorHAnsi" w:cstheme="majorHAnsi"/>
                <w:color w:val="auto"/>
                <w:sz w:val="24"/>
                <w:szCs w:val="24"/>
              </w:rPr>
            </w:pPr>
            <w:proofErr w:type="spellStart"/>
            <w:r w:rsidRPr="00542B8B">
              <w:rPr>
                <w:rFonts w:asciiTheme="majorHAnsi" w:hAnsiTheme="majorHAnsi" w:cstheme="majorHAnsi"/>
                <w:color w:val="auto"/>
                <w:sz w:val="24"/>
                <w:szCs w:val="24"/>
              </w:rPr>
              <w:t>Lacrossing</w:t>
            </w:r>
            <w:proofErr w:type="spellEnd"/>
            <w:r w:rsidRPr="00542B8B">
              <w:rPr>
                <w:rFonts w:asciiTheme="majorHAnsi" w:hAnsiTheme="majorHAnsi" w:cstheme="majorHAnsi"/>
                <w:color w:val="auto"/>
                <w:sz w:val="24"/>
                <w:szCs w:val="24"/>
              </w:rPr>
              <w:t xml:space="preserve"> Barriers</w:t>
            </w:r>
          </w:p>
        </w:tc>
        <w:tc>
          <w:tcPr>
            <w:tcW w:w="3510" w:type="dxa"/>
            <w:tcBorders>
              <w:top w:val="single" w:sz="6" w:space="0" w:color="auto"/>
              <w:left w:val="single" w:sz="6" w:space="0" w:color="auto"/>
              <w:bottom w:val="single" w:sz="6" w:space="0" w:color="auto"/>
              <w:right w:val="single" w:sz="6" w:space="0" w:color="auto"/>
            </w:tcBorders>
          </w:tcPr>
          <w:p w14:paraId="5DF464DB" w14:textId="60F8E741" w:rsidR="00542B8B" w:rsidRPr="00542B8B" w:rsidRDefault="000C485B" w:rsidP="00542B8B">
            <w:pPr>
              <w:pStyle w:val="Normal1"/>
              <w:jc w:val="center"/>
              <w:rPr>
                <w:rFonts w:asciiTheme="majorHAnsi" w:hAnsiTheme="majorHAnsi" w:cstheme="majorHAnsi"/>
                <w:color w:val="auto"/>
                <w:sz w:val="24"/>
                <w:szCs w:val="24"/>
                <w:lang w:val="en-US"/>
              </w:rPr>
            </w:pPr>
            <w:r w:rsidRPr="000C485B">
              <w:rPr>
                <w:rFonts w:asciiTheme="majorHAnsi" w:hAnsiTheme="majorHAnsi" w:cstheme="majorHAnsi"/>
                <w:color w:val="auto"/>
                <w:sz w:val="24"/>
                <w:szCs w:val="24"/>
              </w:rPr>
              <w:t>Monday, November 17, 2025</w:t>
            </w:r>
          </w:p>
        </w:tc>
        <w:tc>
          <w:tcPr>
            <w:tcW w:w="2304" w:type="dxa"/>
            <w:tcBorders>
              <w:top w:val="single" w:sz="6" w:space="0" w:color="auto"/>
              <w:left w:val="single" w:sz="6" w:space="0" w:color="auto"/>
              <w:bottom w:val="single" w:sz="6" w:space="0" w:color="auto"/>
              <w:right w:val="single" w:sz="6" w:space="0" w:color="auto"/>
            </w:tcBorders>
          </w:tcPr>
          <w:p w14:paraId="03CE1FC5" w14:textId="39E9A093"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12</w:t>
            </w:r>
          </w:p>
        </w:tc>
      </w:tr>
      <w:tr w:rsidR="003F278B" w:rsidRPr="00C27792" w14:paraId="54853604"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0A0D12BB" w14:textId="52C1ED62"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Calgary Aboriginal Urban Affairs Committee</w:t>
            </w:r>
          </w:p>
        </w:tc>
        <w:tc>
          <w:tcPr>
            <w:tcW w:w="3510" w:type="dxa"/>
            <w:tcBorders>
              <w:top w:val="single" w:sz="6" w:space="0" w:color="auto"/>
              <w:left w:val="single" w:sz="6" w:space="0" w:color="auto"/>
              <w:bottom w:val="single" w:sz="6" w:space="0" w:color="auto"/>
              <w:right w:val="single" w:sz="6" w:space="0" w:color="auto"/>
            </w:tcBorders>
          </w:tcPr>
          <w:p w14:paraId="32944030" w14:textId="595897A8" w:rsidR="00542B8B" w:rsidRPr="00542B8B" w:rsidRDefault="000C485B" w:rsidP="00542B8B">
            <w:pPr>
              <w:pStyle w:val="Normal1"/>
              <w:jc w:val="center"/>
              <w:rPr>
                <w:rFonts w:asciiTheme="majorHAnsi" w:hAnsiTheme="majorHAnsi" w:cstheme="majorHAnsi"/>
                <w:color w:val="auto"/>
                <w:sz w:val="24"/>
                <w:szCs w:val="24"/>
                <w:lang w:val="en-US"/>
              </w:rPr>
            </w:pPr>
            <w:r w:rsidRPr="000C485B">
              <w:rPr>
                <w:rFonts w:asciiTheme="majorHAnsi" w:hAnsiTheme="majorHAnsi" w:cstheme="majorHAnsi"/>
                <w:color w:val="auto"/>
                <w:sz w:val="24"/>
                <w:szCs w:val="24"/>
              </w:rPr>
              <w:t>Tuesday, November 18, 2025</w:t>
            </w:r>
          </w:p>
        </w:tc>
        <w:tc>
          <w:tcPr>
            <w:tcW w:w="2304" w:type="dxa"/>
            <w:tcBorders>
              <w:top w:val="single" w:sz="6" w:space="0" w:color="auto"/>
              <w:left w:val="single" w:sz="6" w:space="0" w:color="auto"/>
              <w:bottom w:val="single" w:sz="6" w:space="0" w:color="auto"/>
              <w:right w:val="single" w:sz="6" w:space="0" w:color="auto"/>
            </w:tcBorders>
          </w:tcPr>
          <w:p w14:paraId="7C6F4A60" w14:textId="74BCBB77"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10</w:t>
            </w:r>
          </w:p>
        </w:tc>
      </w:tr>
      <w:tr w:rsidR="003F278B" w:rsidRPr="00C27792" w14:paraId="1EBC4757"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15761C16" w14:textId="0770AF88"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Advisory Committee on Accessibility</w:t>
            </w:r>
          </w:p>
        </w:tc>
        <w:tc>
          <w:tcPr>
            <w:tcW w:w="3510" w:type="dxa"/>
            <w:tcBorders>
              <w:top w:val="single" w:sz="6" w:space="0" w:color="auto"/>
              <w:left w:val="single" w:sz="6" w:space="0" w:color="auto"/>
              <w:bottom w:val="single" w:sz="6" w:space="0" w:color="auto"/>
              <w:right w:val="single" w:sz="6" w:space="0" w:color="auto"/>
            </w:tcBorders>
          </w:tcPr>
          <w:p w14:paraId="6F20294B" w14:textId="55F21562" w:rsidR="00542B8B" w:rsidRPr="00542B8B" w:rsidRDefault="007D690A" w:rsidP="00542B8B">
            <w:pPr>
              <w:pStyle w:val="Normal1"/>
              <w:jc w:val="center"/>
              <w:rPr>
                <w:rFonts w:asciiTheme="majorHAnsi" w:hAnsiTheme="majorHAnsi" w:cstheme="majorHAnsi"/>
                <w:color w:val="auto"/>
                <w:sz w:val="24"/>
                <w:szCs w:val="24"/>
                <w:lang w:val="en-US"/>
              </w:rPr>
            </w:pPr>
            <w:r w:rsidRPr="007D690A">
              <w:rPr>
                <w:rFonts w:asciiTheme="majorHAnsi" w:hAnsiTheme="majorHAnsi" w:cstheme="majorHAnsi"/>
                <w:color w:val="auto"/>
                <w:sz w:val="24"/>
                <w:szCs w:val="24"/>
              </w:rPr>
              <w:t>Thursday, November 20, 2025</w:t>
            </w:r>
          </w:p>
        </w:tc>
        <w:tc>
          <w:tcPr>
            <w:tcW w:w="2304" w:type="dxa"/>
            <w:tcBorders>
              <w:top w:val="single" w:sz="6" w:space="0" w:color="auto"/>
              <w:left w:val="single" w:sz="6" w:space="0" w:color="auto"/>
              <w:bottom w:val="single" w:sz="6" w:space="0" w:color="auto"/>
              <w:right w:val="single" w:sz="6" w:space="0" w:color="auto"/>
            </w:tcBorders>
          </w:tcPr>
          <w:p w14:paraId="3FDD1004" w14:textId="090AAC15"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8</w:t>
            </w:r>
          </w:p>
        </w:tc>
      </w:tr>
      <w:tr w:rsidR="003F278B" w:rsidRPr="00C27792" w14:paraId="73E7D9DA"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38099EEF" w14:textId="79785387"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Inclusion Calgary</w:t>
            </w:r>
          </w:p>
        </w:tc>
        <w:tc>
          <w:tcPr>
            <w:tcW w:w="3510" w:type="dxa"/>
            <w:tcBorders>
              <w:top w:val="single" w:sz="6" w:space="0" w:color="auto"/>
              <w:left w:val="single" w:sz="6" w:space="0" w:color="auto"/>
              <w:bottom w:val="single" w:sz="6" w:space="0" w:color="auto"/>
              <w:right w:val="single" w:sz="6" w:space="0" w:color="auto"/>
            </w:tcBorders>
          </w:tcPr>
          <w:p w14:paraId="642317DB" w14:textId="0FA76546" w:rsidR="00542B8B" w:rsidRPr="00542B8B" w:rsidRDefault="007D690A" w:rsidP="00542B8B">
            <w:pPr>
              <w:pStyle w:val="Normal1"/>
              <w:jc w:val="center"/>
              <w:rPr>
                <w:rFonts w:asciiTheme="majorHAnsi" w:hAnsiTheme="majorHAnsi" w:cstheme="majorHAnsi"/>
                <w:color w:val="auto"/>
                <w:sz w:val="24"/>
                <w:szCs w:val="24"/>
                <w:lang w:val="en-US"/>
              </w:rPr>
            </w:pPr>
            <w:r w:rsidRPr="007D690A">
              <w:rPr>
                <w:rFonts w:asciiTheme="majorHAnsi" w:hAnsiTheme="majorHAnsi" w:cstheme="majorHAnsi"/>
                <w:color w:val="auto"/>
                <w:sz w:val="24"/>
                <w:szCs w:val="24"/>
              </w:rPr>
              <w:t>Tuesday, November 25th, 2025</w:t>
            </w:r>
          </w:p>
        </w:tc>
        <w:tc>
          <w:tcPr>
            <w:tcW w:w="2304" w:type="dxa"/>
            <w:tcBorders>
              <w:top w:val="single" w:sz="6" w:space="0" w:color="auto"/>
              <w:left w:val="single" w:sz="6" w:space="0" w:color="auto"/>
              <w:bottom w:val="single" w:sz="6" w:space="0" w:color="auto"/>
              <w:right w:val="single" w:sz="6" w:space="0" w:color="auto"/>
            </w:tcBorders>
          </w:tcPr>
          <w:p w14:paraId="31570F04" w14:textId="18296133"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8</w:t>
            </w:r>
          </w:p>
        </w:tc>
      </w:tr>
      <w:tr w:rsidR="003F278B" w:rsidRPr="00C27792" w14:paraId="75178351"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4F3CC850" w14:textId="06829E73"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United Way of Calgary</w:t>
            </w:r>
          </w:p>
        </w:tc>
        <w:tc>
          <w:tcPr>
            <w:tcW w:w="3510" w:type="dxa"/>
            <w:tcBorders>
              <w:top w:val="single" w:sz="6" w:space="0" w:color="auto"/>
              <w:left w:val="single" w:sz="6" w:space="0" w:color="auto"/>
              <w:bottom w:val="single" w:sz="6" w:space="0" w:color="auto"/>
              <w:right w:val="single" w:sz="6" w:space="0" w:color="auto"/>
            </w:tcBorders>
          </w:tcPr>
          <w:p w14:paraId="69DD94C7" w14:textId="37F26132" w:rsidR="00542B8B" w:rsidRPr="00542B8B" w:rsidRDefault="007D690A" w:rsidP="00542B8B">
            <w:pPr>
              <w:pStyle w:val="Normal1"/>
              <w:jc w:val="center"/>
              <w:rPr>
                <w:rFonts w:asciiTheme="majorHAnsi" w:hAnsiTheme="majorHAnsi" w:cstheme="majorHAnsi"/>
                <w:color w:val="auto"/>
                <w:sz w:val="24"/>
                <w:szCs w:val="24"/>
                <w:lang w:val="en-US"/>
              </w:rPr>
            </w:pPr>
            <w:r w:rsidRPr="007D690A">
              <w:rPr>
                <w:rFonts w:asciiTheme="majorHAnsi" w:hAnsiTheme="majorHAnsi" w:cstheme="majorHAnsi"/>
                <w:color w:val="auto"/>
                <w:sz w:val="24"/>
                <w:szCs w:val="24"/>
              </w:rPr>
              <w:t>Wednesday, November 26, 2025</w:t>
            </w:r>
          </w:p>
        </w:tc>
        <w:tc>
          <w:tcPr>
            <w:tcW w:w="2304" w:type="dxa"/>
            <w:tcBorders>
              <w:top w:val="single" w:sz="6" w:space="0" w:color="auto"/>
              <w:left w:val="single" w:sz="6" w:space="0" w:color="auto"/>
              <w:bottom w:val="single" w:sz="6" w:space="0" w:color="auto"/>
              <w:right w:val="single" w:sz="6" w:space="0" w:color="auto"/>
            </w:tcBorders>
          </w:tcPr>
          <w:p w14:paraId="74A18FD3" w14:textId="5C0548BD"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12</w:t>
            </w:r>
          </w:p>
        </w:tc>
      </w:tr>
      <w:tr w:rsidR="003F278B" w:rsidRPr="00C27792" w14:paraId="50D10400"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2215A966" w14:textId="51C465E2"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Onward Homes</w:t>
            </w:r>
          </w:p>
        </w:tc>
        <w:tc>
          <w:tcPr>
            <w:tcW w:w="3510" w:type="dxa"/>
            <w:tcBorders>
              <w:top w:val="single" w:sz="6" w:space="0" w:color="auto"/>
              <w:left w:val="single" w:sz="6" w:space="0" w:color="auto"/>
              <w:bottom w:val="single" w:sz="6" w:space="0" w:color="auto"/>
              <w:right w:val="single" w:sz="6" w:space="0" w:color="auto"/>
            </w:tcBorders>
          </w:tcPr>
          <w:p w14:paraId="341061FB" w14:textId="43D52F7C" w:rsidR="00542B8B" w:rsidRPr="00542B8B" w:rsidRDefault="007D690A" w:rsidP="00542B8B">
            <w:pPr>
              <w:pStyle w:val="Normal1"/>
              <w:jc w:val="center"/>
              <w:rPr>
                <w:rFonts w:asciiTheme="majorHAnsi" w:hAnsiTheme="majorHAnsi" w:cstheme="majorHAnsi"/>
                <w:color w:val="auto"/>
                <w:sz w:val="24"/>
                <w:szCs w:val="24"/>
                <w:lang w:val="en-US"/>
              </w:rPr>
            </w:pPr>
            <w:r w:rsidRPr="007D690A">
              <w:rPr>
                <w:rFonts w:asciiTheme="majorHAnsi" w:hAnsiTheme="majorHAnsi" w:cstheme="majorHAnsi"/>
                <w:color w:val="auto"/>
                <w:sz w:val="24"/>
                <w:szCs w:val="24"/>
              </w:rPr>
              <w:t>Thursday, November 27th, 2025</w:t>
            </w:r>
          </w:p>
        </w:tc>
        <w:tc>
          <w:tcPr>
            <w:tcW w:w="2304" w:type="dxa"/>
            <w:tcBorders>
              <w:top w:val="single" w:sz="6" w:space="0" w:color="auto"/>
              <w:left w:val="single" w:sz="6" w:space="0" w:color="auto"/>
              <w:bottom w:val="single" w:sz="6" w:space="0" w:color="auto"/>
              <w:right w:val="single" w:sz="6" w:space="0" w:color="auto"/>
            </w:tcBorders>
          </w:tcPr>
          <w:p w14:paraId="738BAF4D" w14:textId="7685662A"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25</w:t>
            </w:r>
          </w:p>
        </w:tc>
      </w:tr>
      <w:tr w:rsidR="003F278B" w:rsidRPr="00C27792" w14:paraId="02219F67"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7D93448B" w14:textId="76AD5C01"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Prospect Human Services</w:t>
            </w:r>
          </w:p>
        </w:tc>
        <w:tc>
          <w:tcPr>
            <w:tcW w:w="3510" w:type="dxa"/>
            <w:tcBorders>
              <w:top w:val="single" w:sz="6" w:space="0" w:color="auto"/>
              <w:left w:val="single" w:sz="6" w:space="0" w:color="auto"/>
              <w:bottom w:val="single" w:sz="6" w:space="0" w:color="auto"/>
              <w:right w:val="single" w:sz="6" w:space="0" w:color="auto"/>
            </w:tcBorders>
          </w:tcPr>
          <w:p w14:paraId="15B992D1" w14:textId="73288859" w:rsidR="00542B8B" w:rsidRPr="00542B8B" w:rsidRDefault="007D690A" w:rsidP="00542B8B">
            <w:pPr>
              <w:pStyle w:val="Normal1"/>
              <w:jc w:val="center"/>
              <w:rPr>
                <w:rFonts w:asciiTheme="majorHAnsi" w:hAnsiTheme="majorHAnsi" w:cstheme="majorHAnsi"/>
                <w:color w:val="auto"/>
                <w:sz w:val="24"/>
                <w:szCs w:val="24"/>
                <w:lang w:val="en-US"/>
              </w:rPr>
            </w:pPr>
            <w:r w:rsidRPr="007D690A">
              <w:rPr>
                <w:rFonts w:asciiTheme="majorHAnsi" w:hAnsiTheme="majorHAnsi" w:cstheme="majorHAnsi"/>
                <w:color w:val="auto"/>
                <w:sz w:val="24"/>
                <w:szCs w:val="24"/>
              </w:rPr>
              <w:t>Tuesday, December 2, 2025</w:t>
            </w:r>
          </w:p>
        </w:tc>
        <w:tc>
          <w:tcPr>
            <w:tcW w:w="2304" w:type="dxa"/>
            <w:tcBorders>
              <w:top w:val="single" w:sz="6" w:space="0" w:color="auto"/>
              <w:left w:val="single" w:sz="6" w:space="0" w:color="auto"/>
              <w:bottom w:val="single" w:sz="6" w:space="0" w:color="auto"/>
              <w:right w:val="single" w:sz="6" w:space="0" w:color="auto"/>
            </w:tcBorders>
          </w:tcPr>
          <w:p w14:paraId="0B421B65" w14:textId="73AF9137"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19</w:t>
            </w:r>
          </w:p>
        </w:tc>
      </w:tr>
      <w:tr w:rsidR="003F278B" w:rsidRPr="00C27792" w14:paraId="2F3224B0"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5EECDE40" w14:textId="3162D8C0"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Women's Centre of Calgary</w:t>
            </w:r>
          </w:p>
        </w:tc>
        <w:tc>
          <w:tcPr>
            <w:tcW w:w="3510" w:type="dxa"/>
            <w:tcBorders>
              <w:top w:val="single" w:sz="6" w:space="0" w:color="auto"/>
              <w:left w:val="single" w:sz="6" w:space="0" w:color="auto"/>
              <w:bottom w:val="single" w:sz="6" w:space="0" w:color="auto"/>
              <w:right w:val="single" w:sz="6" w:space="0" w:color="auto"/>
            </w:tcBorders>
          </w:tcPr>
          <w:p w14:paraId="4017210F" w14:textId="4AEE04AD" w:rsidR="00542B8B" w:rsidRPr="00542B8B" w:rsidRDefault="00957B65" w:rsidP="00542B8B">
            <w:pPr>
              <w:pStyle w:val="Normal1"/>
              <w:jc w:val="center"/>
              <w:rPr>
                <w:rFonts w:asciiTheme="majorHAnsi" w:hAnsiTheme="majorHAnsi" w:cstheme="majorHAnsi"/>
                <w:color w:val="auto"/>
                <w:sz w:val="24"/>
                <w:szCs w:val="24"/>
                <w:lang w:val="en-US"/>
              </w:rPr>
            </w:pPr>
            <w:r w:rsidRPr="00957B65">
              <w:rPr>
                <w:rFonts w:asciiTheme="majorHAnsi" w:hAnsiTheme="majorHAnsi" w:cstheme="majorHAnsi"/>
                <w:color w:val="auto"/>
                <w:sz w:val="24"/>
                <w:szCs w:val="24"/>
              </w:rPr>
              <w:t>Wednesday, December 3, 2025</w:t>
            </w:r>
          </w:p>
        </w:tc>
        <w:tc>
          <w:tcPr>
            <w:tcW w:w="2304" w:type="dxa"/>
            <w:tcBorders>
              <w:top w:val="single" w:sz="6" w:space="0" w:color="auto"/>
              <w:left w:val="single" w:sz="6" w:space="0" w:color="auto"/>
              <w:bottom w:val="single" w:sz="6" w:space="0" w:color="auto"/>
              <w:right w:val="single" w:sz="6" w:space="0" w:color="auto"/>
            </w:tcBorders>
          </w:tcPr>
          <w:p w14:paraId="525C04D4" w14:textId="38221BA3"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17</w:t>
            </w:r>
          </w:p>
        </w:tc>
      </w:tr>
      <w:tr w:rsidR="003F278B" w:rsidRPr="00C27792" w14:paraId="3507C94D"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1EF012C8" w14:textId="0F8B068C"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Cerebral Palsy Alberta</w:t>
            </w:r>
          </w:p>
        </w:tc>
        <w:tc>
          <w:tcPr>
            <w:tcW w:w="3510" w:type="dxa"/>
            <w:tcBorders>
              <w:top w:val="single" w:sz="6" w:space="0" w:color="auto"/>
              <w:left w:val="single" w:sz="6" w:space="0" w:color="auto"/>
              <w:bottom w:val="single" w:sz="6" w:space="0" w:color="auto"/>
              <w:right w:val="single" w:sz="6" w:space="0" w:color="auto"/>
            </w:tcBorders>
          </w:tcPr>
          <w:p w14:paraId="7B0D51C7" w14:textId="63210CFE" w:rsidR="00542B8B" w:rsidRPr="00542B8B" w:rsidRDefault="00957B65" w:rsidP="00542B8B">
            <w:pPr>
              <w:pStyle w:val="Normal1"/>
              <w:jc w:val="center"/>
              <w:rPr>
                <w:rFonts w:asciiTheme="majorHAnsi" w:hAnsiTheme="majorHAnsi" w:cstheme="majorHAnsi"/>
                <w:color w:val="auto"/>
                <w:sz w:val="24"/>
                <w:szCs w:val="24"/>
                <w:lang w:val="en-US"/>
              </w:rPr>
            </w:pPr>
            <w:r w:rsidRPr="00957B65">
              <w:rPr>
                <w:rFonts w:asciiTheme="majorHAnsi" w:hAnsiTheme="majorHAnsi" w:cstheme="majorHAnsi"/>
                <w:color w:val="auto"/>
                <w:sz w:val="24"/>
                <w:szCs w:val="24"/>
              </w:rPr>
              <w:t>Monday, December 8, 2025</w:t>
            </w:r>
          </w:p>
        </w:tc>
        <w:tc>
          <w:tcPr>
            <w:tcW w:w="2304" w:type="dxa"/>
            <w:tcBorders>
              <w:top w:val="single" w:sz="6" w:space="0" w:color="auto"/>
              <w:left w:val="single" w:sz="6" w:space="0" w:color="auto"/>
              <w:bottom w:val="single" w:sz="6" w:space="0" w:color="auto"/>
              <w:right w:val="single" w:sz="6" w:space="0" w:color="auto"/>
            </w:tcBorders>
          </w:tcPr>
          <w:p w14:paraId="4907384D" w14:textId="6386E387"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18</w:t>
            </w:r>
          </w:p>
        </w:tc>
      </w:tr>
      <w:tr w:rsidR="003F278B" w:rsidRPr="00C27792" w14:paraId="134CC1EF" w14:textId="77777777" w:rsidTr="002E3C81">
        <w:trPr>
          <w:trHeight w:val="441"/>
        </w:trPr>
        <w:tc>
          <w:tcPr>
            <w:tcW w:w="4762" w:type="dxa"/>
            <w:tcBorders>
              <w:top w:val="single" w:sz="6" w:space="0" w:color="auto"/>
              <w:left w:val="single" w:sz="6" w:space="0" w:color="auto"/>
              <w:bottom w:val="single" w:sz="6" w:space="0" w:color="auto"/>
              <w:right w:val="single" w:sz="6" w:space="0" w:color="auto"/>
            </w:tcBorders>
          </w:tcPr>
          <w:p w14:paraId="06C254F6" w14:textId="48D39480" w:rsidR="00542B8B" w:rsidRPr="00542B8B" w:rsidRDefault="00542B8B" w:rsidP="00542B8B">
            <w:pPr>
              <w:pStyle w:val="Normal1"/>
              <w:jc w:val="center"/>
              <w:rPr>
                <w:rFonts w:asciiTheme="majorHAnsi" w:hAnsiTheme="majorHAnsi" w:cstheme="majorHAnsi"/>
                <w:color w:val="auto"/>
                <w:sz w:val="24"/>
                <w:szCs w:val="24"/>
              </w:rPr>
            </w:pPr>
            <w:r w:rsidRPr="00542B8B">
              <w:rPr>
                <w:rFonts w:asciiTheme="majorHAnsi" w:hAnsiTheme="majorHAnsi" w:cstheme="majorHAnsi"/>
                <w:color w:val="auto"/>
                <w:sz w:val="24"/>
                <w:szCs w:val="24"/>
              </w:rPr>
              <w:t>The </w:t>
            </w:r>
            <w:proofErr w:type="spellStart"/>
            <w:r w:rsidRPr="00542B8B">
              <w:rPr>
                <w:rFonts w:asciiTheme="majorHAnsi" w:hAnsiTheme="majorHAnsi" w:cstheme="majorHAnsi"/>
                <w:color w:val="auto"/>
                <w:sz w:val="24"/>
                <w:szCs w:val="24"/>
              </w:rPr>
              <w:t>Sinneave</w:t>
            </w:r>
            <w:proofErr w:type="spellEnd"/>
            <w:r w:rsidRPr="00542B8B">
              <w:rPr>
                <w:rFonts w:asciiTheme="majorHAnsi" w:hAnsiTheme="majorHAnsi" w:cstheme="majorHAnsi"/>
                <w:color w:val="auto"/>
                <w:sz w:val="24"/>
                <w:szCs w:val="24"/>
              </w:rPr>
              <w:t> Family Foundation</w:t>
            </w:r>
          </w:p>
        </w:tc>
        <w:tc>
          <w:tcPr>
            <w:tcW w:w="3510" w:type="dxa"/>
            <w:tcBorders>
              <w:top w:val="single" w:sz="6" w:space="0" w:color="auto"/>
              <w:left w:val="single" w:sz="6" w:space="0" w:color="auto"/>
              <w:bottom w:val="single" w:sz="6" w:space="0" w:color="auto"/>
              <w:right w:val="single" w:sz="6" w:space="0" w:color="auto"/>
            </w:tcBorders>
          </w:tcPr>
          <w:p w14:paraId="68420781" w14:textId="1F79DCC6" w:rsidR="00542B8B" w:rsidRPr="00542B8B" w:rsidRDefault="00957B65" w:rsidP="00542B8B">
            <w:pPr>
              <w:pStyle w:val="Normal1"/>
              <w:jc w:val="center"/>
              <w:rPr>
                <w:rFonts w:asciiTheme="majorHAnsi" w:hAnsiTheme="majorHAnsi" w:cstheme="majorHAnsi"/>
                <w:color w:val="auto"/>
                <w:sz w:val="24"/>
                <w:szCs w:val="24"/>
                <w:lang w:val="en-US"/>
              </w:rPr>
            </w:pPr>
            <w:r w:rsidRPr="00957B65">
              <w:rPr>
                <w:rFonts w:asciiTheme="majorHAnsi" w:hAnsiTheme="majorHAnsi" w:cstheme="majorHAnsi"/>
                <w:color w:val="auto"/>
                <w:sz w:val="24"/>
                <w:szCs w:val="24"/>
              </w:rPr>
              <w:t>Wednesday, December 10, 2025</w:t>
            </w:r>
          </w:p>
        </w:tc>
        <w:tc>
          <w:tcPr>
            <w:tcW w:w="2304" w:type="dxa"/>
            <w:tcBorders>
              <w:top w:val="single" w:sz="6" w:space="0" w:color="auto"/>
              <w:left w:val="single" w:sz="6" w:space="0" w:color="auto"/>
              <w:bottom w:val="single" w:sz="6" w:space="0" w:color="auto"/>
              <w:right w:val="single" w:sz="6" w:space="0" w:color="auto"/>
            </w:tcBorders>
          </w:tcPr>
          <w:p w14:paraId="4826CB29" w14:textId="77F4BFE6" w:rsidR="00542B8B" w:rsidRPr="00542B8B" w:rsidRDefault="00542B8B" w:rsidP="00542B8B">
            <w:pPr>
              <w:pStyle w:val="Normal1"/>
              <w:jc w:val="center"/>
              <w:rPr>
                <w:rFonts w:asciiTheme="majorHAnsi" w:hAnsiTheme="majorHAnsi" w:cstheme="majorHAnsi"/>
                <w:color w:val="auto"/>
                <w:sz w:val="24"/>
                <w:szCs w:val="24"/>
                <w:lang w:val="en-US"/>
              </w:rPr>
            </w:pPr>
            <w:r w:rsidRPr="00542B8B">
              <w:rPr>
                <w:rStyle w:val="normaltextrun"/>
                <w:rFonts w:asciiTheme="majorHAnsi" w:hAnsiTheme="majorHAnsi" w:cstheme="majorHAnsi"/>
                <w:color w:val="auto"/>
                <w:sz w:val="24"/>
                <w:szCs w:val="24"/>
              </w:rPr>
              <w:t>14</w:t>
            </w:r>
          </w:p>
        </w:tc>
      </w:tr>
    </w:tbl>
    <w:p w14:paraId="616F7046" w14:textId="1A995AB8" w:rsidR="002B5794" w:rsidRDefault="002B5794" w:rsidP="002B5794">
      <w:pPr>
        <w:pStyle w:val="BodyText0"/>
      </w:pPr>
      <w:bookmarkStart w:id="37" w:name="_Appendix_B:_Demographic"/>
      <w:bookmarkEnd w:id="37"/>
    </w:p>
    <w:p w14:paraId="449B7AD6" w14:textId="77777777" w:rsidR="002B5794" w:rsidRDefault="002B5794" w:rsidP="002B5794">
      <w:pPr>
        <w:pStyle w:val="BodyText0"/>
      </w:pPr>
    </w:p>
    <w:p w14:paraId="50E3212A" w14:textId="77777777" w:rsidR="002B5794" w:rsidRDefault="002B5794" w:rsidP="002B5794">
      <w:pPr>
        <w:pStyle w:val="BodyText0"/>
      </w:pPr>
    </w:p>
    <w:p w14:paraId="54D6FC56" w14:textId="77777777" w:rsidR="002B5794" w:rsidRDefault="002B5794" w:rsidP="002B5794">
      <w:pPr>
        <w:pStyle w:val="BodyText0"/>
      </w:pPr>
    </w:p>
    <w:p w14:paraId="32FD2D7C" w14:textId="77777777" w:rsidR="00CE3A42" w:rsidRDefault="00CE3A42">
      <w:pPr>
        <w:spacing w:after="0" w:line="324" w:lineRule="auto"/>
        <w:ind w:rightChars="-86" w:right="-189"/>
        <w:rPr>
          <w:rFonts w:asciiTheme="majorHAnsi" w:eastAsiaTheme="majorEastAsia" w:hAnsiTheme="majorHAnsi" w:cstheme="majorBidi"/>
          <w:b/>
          <w:bCs/>
          <w:color w:val="236192"/>
          <w:sz w:val="26"/>
          <w:szCs w:val="26"/>
        </w:rPr>
      </w:pPr>
      <w:r>
        <w:rPr>
          <w:color w:val="236192"/>
        </w:rPr>
        <w:br w:type="page"/>
      </w:r>
    </w:p>
    <w:p w14:paraId="005FD3CC" w14:textId="4282E7A3" w:rsidR="006867D2" w:rsidRPr="00CE3A42" w:rsidRDefault="00F65253" w:rsidP="00787416">
      <w:pPr>
        <w:pStyle w:val="HeadingGrey"/>
      </w:pPr>
      <w:bookmarkStart w:id="38" w:name="_Toc228353322"/>
      <w:r w:rsidRPr="00CE3A42">
        <w:lastRenderedPageBreak/>
        <w:t>Appendix B: Demographic Information of Survey Data</w:t>
      </w:r>
      <w:bookmarkEnd w:id="38"/>
    </w:p>
    <w:p w14:paraId="5ECF14A3" w14:textId="77777777" w:rsidR="006867D2" w:rsidRDefault="006867D2" w:rsidP="006A4486">
      <w:pPr>
        <w:pStyle w:val="Normal1"/>
      </w:pPr>
    </w:p>
    <w:p w14:paraId="08BD1EE1" w14:textId="01EC5D12" w:rsidR="00F739C4" w:rsidRDefault="00F739C4" w:rsidP="00C12D0C">
      <w:pPr>
        <w:pStyle w:val="Caption"/>
      </w:pPr>
      <w:r>
        <w:t xml:space="preserve">Figure </w:t>
      </w:r>
      <w:r>
        <w:fldChar w:fldCharType="begin"/>
      </w:r>
      <w:r>
        <w:instrText xml:space="preserve"> SEQ Figure \* ARABIC </w:instrText>
      </w:r>
      <w:r>
        <w:fldChar w:fldCharType="separate"/>
      </w:r>
      <w:r w:rsidR="00F21650">
        <w:rPr>
          <w:noProof/>
        </w:rPr>
        <w:t>13</w:t>
      </w:r>
      <w:r>
        <w:fldChar w:fldCharType="end"/>
      </w:r>
      <w:r>
        <w:t>: Participant identity</w:t>
      </w:r>
    </w:p>
    <w:p w14:paraId="49579099" w14:textId="77777777" w:rsidR="006867D2" w:rsidRDefault="006867D2" w:rsidP="006867D2">
      <w:pPr>
        <w:keepNext/>
        <w:spacing w:after="0" w:line="324" w:lineRule="auto"/>
        <w:ind w:rightChars="-86" w:right="-189"/>
      </w:pPr>
      <w:r w:rsidRPr="002B07BE">
        <w:rPr>
          <w:noProof/>
          <w:shd w:val="clear" w:color="auto" w:fill="950C22" w:themeFill="accent1" w:themeFillShade="BF"/>
        </w:rPr>
        <w:drawing>
          <wp:inline distT="0" distB="0" distL="0" distR="0" wp14:anchorId="60288445" wp14:editId="54BADEF5">
            <wp:extent cx="6659245" cy="3143250"/>
            <wp:effectExtent l="0" t="0" r="8255" b="0"/>
            <wp:docPr id="621074102" name="Chart 1" descr="Horizontal bar chart showing responses to the question: “Do you identify or represent as any of the following?” Most respondents identify as a person with a disability or as a family member, friend, or caregiver for a person with a disability. Fewer respondents identified as representatives of organizations for people with disabilities or selected “none of the above.” Very few respondents selected “other” or preferred not to answer.">
              <a:extLst xmlns:a="http://schemas.openxmlformats.org/drawingml/2006/main">
                <a:ext uri="{FF2B5EF4-FFF2-40B4-BE49-F238E27FC236}">
                  <a16:creationId xmlns:a16="http://schemas.microsoft.com/office/drawing/2014/main" id="{F74FB17C-6C88-820E-7A2B-8F9788AA0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21F11E0" w14:textId="77777777" w:rsidR="006867D2" w:rsidRDefault="006867D2" w:rsidP="006867D2">
      <w:pPr>
        <w:spacing w:after="0" w:line="324" w:lineRule="auto"/>
        <w:ind w:rightChars="-86" w:right="-189"/>
      </w:pPr>
    </w:p>
    <w:p w14:paraId="656EB5ED" w14:textId="34D79B4A" w:rsidR="00DF364E" w:rsidRDefault="00DF364E" w:rsidP="00C12D0C">
      <w:pPr>
        <w:pStyle w:val="Caption"/>
      </w:pPr>
      <w:r>
        <w:t xml:space="preserve">Figure </w:t>
      </w:r>
      <w:r>
        <w:fldChar w:fldCharType="begin"/>
      </w:r>
      <w:r>
        <w:instrText xml:space="preserve"> SEQ Figure \* ARABIC </w:instrText>
      </w:r>
      <w:r>
        <w:fldChar w:fldCharType="separate"/>
      </w:r>
      <w:r w:rsidR="00F21650">
        <w:rPr>
          <w:noProof/>
        </w:rPr>
        <w:t>14</w:t>
      </w:r>
      <w:r>
        <w:fldChar w:fldCharType="end"/>
      </w:r>
      <w:r>
        <w:t>: Disability Type</w:t>
      </w:r>
    </w:p>
    <w:p w14:paraId="5CFDB895" w14:textId="77777777" w:rsidR="006867D2" w:rsidRDefault="006867D2" w:rsidP="006867D2">
      <w:pPr>
        <w:keepNext/>
        <w:spacing w:after="0" w:line="324" w:lineRule="auto"/>
        <w:ind w:rightChars="-86" w:right="-189"/>
      </w:pPr>
      <w:r>
        <w:rPr>
          <w:noProof/>
        </w:rPr>
        <w:drawing>
          <wp:inline distT="0" distB="0" distL="0" distR="0" wp14:anchorId="48DD2B81" wp14:editId="41EEE65C">
            <wp:extent cx="6659245" cy="2962275"/>
            <wp:effectExtent l="0" t="0" r="8255" b="9525"/>
            <wp:docPr id="1384932384" name="Chart 1" descr="Horizontal bar chart showing responses to the question: “If you identified as a person with a disability, please share the type of disability if you feel comfortable doing so.” Most respondents identified as having a physical disability. Smaller numbers reported mental health–related disabilities, selected “other,” or preferred not to answer. Very few respondents identified as neurodiverse or as having cognitive or sensory disabilities.">
              <a:extLst xmlns:a="http://schemas.openxmlformats.org/drawingml/2006/main">
                <a:ext uri="{FF2B5EF4-FFF2-40B4-BE49-F238E27FC236}">
                  <a16:creationId xmlns:a16="http://schemas.microsoft.com/office/drawing/2014/main" id="{AA959BFB-E611-9CB8-19CD-3E2544610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2D5BD3" w14:textId="1231306B" w:rsidR="006867D2" w:rsidRDefault="006867D2" w:rsidP="006867D2">
      <w:pPr>
        <w:spacing w:after="0" w:line="324" w:lineRule="auto"/>
        <w:ind w:rightChars="-86" w:right="-189"/>
      </w:pPr>
    </w:p>
    <w:p w14:paraId="488BFC32" w14:textId="774CF7E5" w:rsidR="00F65253" w:rsidRPr="00BA2523" w:rsidRDefault="00F65253" w:rsidP="00BA2523">
      <w:pPr>
        <w:pStyle w:val="Heading1"/>
      </w:pPr>
      <w:r w:rsidRPr="00BA2523">
        <w:lastRenderedPageBreak/>
        <w:t xml:space="preserve"> </w:t>
      </w:r>
    </w:p>
    <w:p w14:paraId="6F969513" w14:textId="29A89E8C" w:rsidR="00DF364E" w:rsidRDefault="00DF364E" w:rsidP="00C12D0C">
      <w:pPr>
        <w:pStyle w:val="Caption"/>
      </w:pPr>
      <w:r>
        <w:t xml:space="preserve">Figure </w:t>
      </w:r>
      <w:r>
        <w:fldChar w:fldCharType="begin"/>
      </w:r>
      <w:r>
        <w:instrText xml:space="preserve"> SEQ Figure \* ARABIC </w:instrText>
      </w:r>
      <w:r>
        <w:fldChar w:fldCharType="separate"/>
      </w:r>
      <w:r w:rsidR="00F21650">
        <w:rPr>
          <w:noProof/>
        </w:rPr>
        <w:t>15</w:t>
      </w:r>
      <w:r>
        <w:fldChar w:fldCharType="end"/>
      </w:r>
      <w:r>
        <w:t>: Please select all that apply</w:t>
      </w:r>
    </w:p>
    <w:p w14:paraId="3FD0CA56" w14:textId="77777777" w:rsidR="009E1397" w:rsidRDefault="00E545C4" w:rsidP="009E1397">
      <w:pPr>
        <w:keepNext/>
        <w:spacing w:after="0"/>
      </w:pPr>
      <w:r>
        <w:rPr>
          <w:noProof/>
        </w:rPr>
        <w:drawing>
          <wp:inline distT="0" distB="0" distL="0" distR="0" wp14:anchorId="05771149" wp14:editId="324D7D2A">
            <wp:extent cx="6693535" cy="3985404"/>
            <wp:effectExtent l="0" t="0" r="12065" b="15240"/>
            <wp:docPr id="212332536" name="Chart 1" descr="Horizontal bar chart showing responses to the question: “Please select all of the following that apply to you.” Most respondents selected “none of the above.” Smaller numbers identified as being born outside of Canada, identifying as 2SLGBTQ+, or identifying as a member of a racialized group. Fewer respondents identified as Indigenous, moved to Canada within the last five years, selected “other,” or preferred not to answer.">
              <a:extLst xmlns:a="http://schemas.openxmlformats.org/drawingml/2006/main">
                <a:ext uri="{FF2B5EF4-FFF2-40B4-BE49-F238E27FC236}">
                  <a16:creationId xmlns:a16="http://schemas.microsoft.com/office/drawing/2014/main" id="{88B07667-E308-2DBA-7D9B-0B64761B6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846B3C" w14:textId="77777777" w:rsidR="009E1397" w:rsidRDefault="009E1397">
      <w:pPr>
        <w:spacing w:after="0" w:line="324" w:lineRule="auto"/>
        <w:ind w:rightChars="-86" w:right="-189"/>
      </w:pPr>
    </w:p>
    <w:p w14:paraId="71F65130" w14:textId="77777777" w:rsidR="00DF364E" w:rsidRDefault="00DF364E">
      <w:pPr>
        <w:spacing w:after="0" w:line="324" w:lineRule="auto"/>
        <w:ind w:rightChars="-86" w:right="-189"/>
      </w:pPr>
    </w:p>
    <w:p w14:paraId="243E898D" w14:textId="0F6C493F" w:rsidR="00DF364E" w:rsidRDefault="00DF364E" w:rsidP="00C12D0C">
      <w:pPr>
        <w:pStyle w:val="Caption"/>
      </w:pPr>
      <w:r>
        <w:t xml:space="preserve">Figure </w:t>
      </w:r>
      <w:r>
        <w:fldChar w:fldCharType="begin"/>
      </w:r>
      <w:r>
        <w:instrText xml:space="preserve"> SEQ Figure \* ARABIC </w:instrText>
      </w:r>
      <w:r>
        <w:fldChar w:fldCharType="separate"/>
      </w:r>
      <w:r w:rsidR="00F21650">
        <w:rPr>
          <w:noProof/>
        </w:rPr>
        <w:t>16</w:t>
      </w:r>
      <w:r>
        <w:fldChar w:fldCharType="end"/>
      </w:r>
      <w:r>
        <w:t>: Gender identity</w:t>
      </w:r>
    </w:p>
    <w:p w14:paraId="0F39DF38" w14:textId="77777777" w:rsidR="00A87600" w:rsidRDefault="00A87600" w:rsidP="00A87600">
      <w:pPr>
        <w:keepNext/>
        <w:spacing w:after="0" w:line="324" w:lineRule="auto"/>
        <w:ind w:rightChars="-86" w:right="-189"/>
      </w:pPr>
      <w:r>
        <w:rPr>
          <w:noProof/>
        </w:rPr>
        <w:drawing>
          <wp:inline distT="0" distB="0" distL="0" distR="0" wp14:anchorId="571EC1E1" wp14:editId="64969107">
            <wp:extent cx="6693535" cy="2743200"/>
            <wp:effectExtent l="0" t="0" r="12065" b="0"/>
            <wp:docPr id="512947370" name="Chart 1" descr="Pe chart identifying responses to gender identification.  Over half of the respondents identified as women.  A small portion identified as men.  few respondents preferred not to share, and very small numbers identified as intersex, non‑binary, transgender, or Two Spirit, or preferred to self‑describe.">
              <a:extLst xmlns:a="http://schemas.openxmlformats.org/drawingml/2006/main">
                <a:ext uri="{FF2B5EF4-FFF2-40B4-BE49-F238E27FC236}">
                  <a16:creationId xmlns:a16="http://schemas.microsoft.com/office/drawing/2014/main" id="{555AC7FD-0F4C-ADCF-3CDC-EDC90DDF0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CD9EA7F" w14:textId="77777777" w:rsidR="00A87600" w:rsidRDefault="00A87600" w:rsidP="00A87600">
      <w:pPr>
        <w:rPr>
          <w:lang w:val="en-US" w:eastAsia="ja-JP"/>
        </w:rPr>
      </w:pPr>
    </w:p>
    <w:p w14:paraId="41451167" w14:textId="3CC1D13D" w:rsidR="00DF364E" w:rsidRDefault="00DF364E" w:rsidP="00C12D0C">
      <w:pPr>
        <w:pStyle w:val="Caption"/>
      </w:pPr>
      <w:r>
        <w:lastRenderedPageBreak/>
        <w:t xml:space="preserve">Figure </w:t>
      </w:r>
      <w:r>
        <w:fldChar w:fldCharType="begin"/>
      </w:r>
      <w:r>
        <w:instrText xml:space="preserve"> SEQ Figure \* ARABIC </w:instrText>
      </w:r>
      <w:r>
        <w:fldChar w:fldCharType="separate"/>
      </w:r>
      <w:r w:rsidR="00F21650">
        <w:rPr>
          <w:noProof/>
        </w:rPr>
        <w:t>17</w:t>
      </w:r>
      <w:r>
        <w:fldChar w:fldCharType="end"/>
      </w:r>
      <w:r>
        <w:t>: Location</w:t>
      </w:r>
    </w:p>
    <w:p w14:paraId="07D49B02" w14:textId="77777777" w:rsidR="002845BA" w:rsidRDefault="002845BA" w:rsidP="002845BA">
      <w:pPr>
        <w:keepNext/>
        <w:spacing w:after="0"/>
      </w:pPr>
      <w:r>
        <w:rPr>
          <w:noProof/>
        </w:rPr>
        <w:drawing>
          <wp:inline distT="0" distB="0" distL="0" distR="0" wp14:anchorId="2CC878AB" wp14:editId="1093D8C1">
            <wp:extent cx="6771735" cy="2743200"/>
            <wp:effectExtent l="0" t="0" r="10160" b="0"/>
            <wp:docPr id="718170552" name="Chart 1" descr="Pie chart showing that most respondents live in northwest or southwest Calgary, with smaller numbers living in other areas or choosing not to answer.">
              <a:extLst xmlns:a="http://schemas.openxmlformats.org/drawingml/2006/main">
                <a:ext uri="{FF2B5EF4-FFF2-40B4-BE49-F238E27FC236}">
                  <a16:creationId xmlns:a16="http://schemas.microsoft.com/office/drawing/2014/main" id="{AC605379-31FD-A63A-BBD8-07EF724C9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9943AF9" w14:textId="77777777" w:rsidR="00A25912" w:rsidRDefault="00A25912">
      <w:pPr>
        <w:spacing w:after="0" w:line="324" w:lineRule="auto"/>
        <w:ind w:rightChars="-86" w:right="-189"/>
      </w:pPr>
    </w:p>
    <w:p w14:paraId="0DE6F82F" w14:textId="71EE16BE" w:rsidR="00DF364E" w:rsidRDefault="00DF364E" w:rsidP="00C12D0C">
      <w:pPr>
        <w:pStyle w:val="Caption"/>
      </w:pPr>
      <w:r>
        <w:t xml:space="preserve">Figure </w:t>
      </w:r>
      <w:r>
        <w:fldChar w:fldCharType="begin"/>
      </w:r>
      <w:r>
        <w:instrText xml:space="preserve"> SEQ Figure \* ARABIC </w:instrText>
      </w:r>
      <w:r>
        <w:fldChar w:fldCharType="separate"/>
      </w:r>
      <w:r w:rsidR="00F21650">
        <w:rPr>
          <w:noProof/>
        </w:rPr>
        <w:t>18</w:t>
      </w:r>
      <w:r>
        <w:fldChar w:fldCharType="end"/>
      </w:r>
      <w:r>
        <w:t>: Age</w:t>
      </w:r>
    </w:p>
    <w:p w14:paraId="0FCE495F" w14:textId="77777777" w:rsidR="00A25912" w:rsidRDefault="00A25912" w:rsidP="00A25912">
      <w:pPr>
        <w:keepNext/>
        <w:spacing w:after="0" w:line="324" w:lineRule="auto"/>
        <w:ind w:rightChars="-86" w:right="-189"/>
      </w:pPr>
      <w:r>
        <w:rPr>
          <w:noProof/>
        </w:rPr>
        <w:drawing>
          <wp:inline distT="0" distB="0" distL="0" distR="0" wp14:anchorId="13999D80" wp14:editId="432E8D4B">
            <wp:extent cx="6771640" cy="2743200"/>
            <wp:effectExtent l="0" t="0" r="10160" b="0"/>
            <wp:docPr id="1299460709" name="Chart 1" descr="Pie chart showing that most respondents are aged 35 to 44, with smaller representation across other age groups.">
              <a:extLst xmlns:a="http://schemas.openxmlformats.org/drawingml/2006/main">
                <a:ext uri="{FF2B5EF4-FFF2-40B4-BE49-F238E27FC236}">
                  <a16:creationId xmlns:a16="http://schemas.microsoft.com/office/drawing/2014/main" id="{393F33D0-95C8-AED4-24DA-534EB0F45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6D4BA6" w14:textId="5D92C10D" w:rsidR="00E52886" w:rsidRPr="005D6F01" w:rsidRDefault="00A25912" w:rsidP="005D6F01">
      <w:pPr>
        <w:spacing w:after="0" w:line="324" w:lineRule="auto"/>
        <w:ind w:rightChars="-86" w:right="-189"/>
        <w:rPr>
          <w:rFonts w:eastAsiaTheme="minorEastAsia" w:cs="Open Sans SemiBold"/>
          <w:b/>
          <w:color w:val="950C22" w:themeColor="accent1" w:themeShade="BF"/>
          <w:sz w:val="44"/>
          <w:szCs w:val="44"/>
          <w:lang w:val="en-US"/>
        </w:rPr>
      </w:pPr>
      <w:r>
        <w:t xml:space="preserve"> </w:t>
      </w:r>
    </w:p>
    <w:sectPr w:rsidR="00E52886" w:rsidRPr="005D6F01" w:rsidSect="007936CF">
      <w:type w:val="continuous"/>
      <w:pgSz w:w="12240" w:h="15840"/>
      <w:pgMar w:top="646" w:right="862" w:bottom="1440" w:left="862" w:header="9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A731B" w14:textId="77777777" w:rsidR="006A6B65" w:rsidRDefault="006A6B65" w:rsidP="00D32853">
      <w:pPr>
        <w:spacing w:after="0" w:line="240" w:lineRule="auto"/>
      </w:pPr>
      <w:r>
        <w:separator/>
      </w:r>
    </w:p>
  </w:endnote>
  <w:endnote w:type="continuationSeparator" w:id="0">
    <w:p w14:paraId="0876EA90" w14:textId="77777777" w:rsidR="006A6B65" w:rsidRDefault="006A6B65" w:rsidP="00D32853">
      <w:pPr>
        <w:spacing w:after="0" w:line="240" w:lineRule="auto"/>
      </w:pPr>
      <w:r>
        <w:continuationSeparator/>
      </w:r>
    </w:p>
  </w:endnote>
  <w:endnote w:type="continuationNotice" w:id="1">
    <w:p w14:paraId="11B92507" w14:textId="77777777" w:rsidR="006A6B65" w:rsidRDefault="006A6B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Open Sans SemiBold">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7C01" w14:textId="77777777" w:rsidR="00D32853" w:rsidRDefault="00D328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0107" w14:textId="5226BE5B" w:rsidR="00D32853" w:rsidRPr="0044583E" w:rsidRDefault="00D32853" w:rsidP="004458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6FA7C" w14:textId="77777777" w:rsidR="00D32853" w:rsidRDefault="00D328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badi" w:hAnsi="Abadi"/>
        <w:b/>
        <w:bCs/>
        <w:color w:val="auto"/>
        <w:sz w:val="18"/>
        <w:szCs w:val="24"/>
      </w:rPr>
      <w:id w:val="1683858144"/>
      <w:docPartObj>
        <w:docPartGallery w:val="Page Numbers (Bottom of Page)"/>
        <w:docPartUnique/>
      </w:docPartObj>
    </w:sdtPr>
    <w:sdtEndPr>
      <w:rPr>
        <w:sz w:val="20"/>
        <w:szCs w:val="20"/>
      </w:rPr>
    </w:sdtEndPr>
    <w:sdtContent>
      <w:p w14:paraId="14C17522" w14:textId="164362B9" w:rsidR="00FE4DE2" w:rsidRPr="00E27976" w:rsidRDefault="00FE4DE2">
        <w:pPr>
          <w:pStyle w:val="Footer"/>
          <w:jc w:val="right"/>
          <w:rPr>
            <w:rFonts w:ascii="Abadi" w:hAnsi="Abadi"/>
            <w:b/>
            <w:bCs/>
            <w:color w:val="auto"/>
            <w:sz w:val="20"/>
            <w:szCs w:val="28"/>
          </w:rPr>
        </w:pPr>
        <w:r w:rsidRPr="00E27976">
          <w:rPr>
            <w:rFonts w:ascii="Abadi" w:hAnsi="Abadi"/>
            <w:b/>
            <w:bCs/>
            <w:color w:val="auto"/>
            <w:sz w:val="20"/>
            <w:szCs w:val="28"/>
          </w:rPr>
          <w:fldChar w:fldCharType="begin"/>
        </w:r>
        <w:r w:rsidRPr="00E27976">
          <w:rPr>
            <w:rFonts w:ascii="Abadi" w:hAnsi="Abadi"/>
            <w:b/>
            <w:bCs/>
            <w:color w:val="auto"/>
            <w:sz w:val="20"/>
            <w:szCs w:val="28"/>
          </w:rPr>
          <w:instrText xml:space="preserve"> PAGE   \* MERGEFORMAT </w:instrText>
        </w:r>
        <w:r w:rsidRPr="00E27976">
          <w:rPr>
            <w:rFonts w:ascii="Abadi" w:hAnsi="Abadi"/>
            <w:b/>
            <w:bCs/>
            <w:color w:val="auto"/>
            <w:sz w:val="20"/>
            <w:szCs w:val="28"/>
          </w:rPr>
          <w:fldChar w:fldCharType="separate"/>
        </w:r>
        <w:r w:rsidRPr="00E27976">
          <w:rPr>
            <w:rFonts w:ascii="Abadi" w:hAnsi="Abadi"/>
            <w:b/>
            <w:bCs/>
            <w:noProof/>
            <w:color w:val="auto"/>
            <w:sz w:val="20"/>
            <w:szCs w:val="28"/>
          </w:rPr>
          <w:t>2</w:t>
        </w:r>
        <w:r w:rsidRPr="00E27976">
          <w:rPr>
            <w:rFonts w:ascii="Abadi" w:hAnsi="Abadi"/>
            <w:b/>
            <w:bCs/>
            <w:noProof/>
            <w:color w:val="auto"/>
            <w:sz w:val="20"/>
            <w:szCs w:val="28"/>
          </w:rPr>
          <w:fldChar w:fldCharType="end"/>
        </w:r>
      </w:p>
    </w:sdtContent>
  </w:sdt>
  <w:p w14:paraId="76D39B1A" w14:textId="29172290" w:rsidR="00D32853" w:rsidRDefault="00D328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4073C" w14:textId="77777777" w:rsidR="006A6B65" w:rsidRDefault="006A6B65" w:rsidP="00D32853">
      <w:pPr>
        <w:spacing w:after="0" w:line="240" w:lineRule="auto"/>
      </w:pPr>
      <w:r>
        <w:separator/>
      </w:r>
    </w:p>
  </w:footnote>
  <w:footnote w:type="continuationSeparator" w:id="0">
    <w:p w14:paraId="4997A432" w14:textId="77777777" w:rsidR="006A6B65" w:rsidRDefault="006A6B65" w:rsidP="00D32853">
      <w:pPr>
        <w:spacing w:after="0" w:line="240" w:lineRule="auto"/>
      </w:pPr>
      <w:r>
        <w:continuationSeparator/>
      </w:r>
    </w:p>
  </w:footnote>
  <w:footnote w:type="continuationNotice" w:id="1">
    <w:p w14:paraId="109BBD68" w14:textId="77777777" w:rsidR="006A6B65" w:rsidRDefault="006A6B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D5F5" w14:textId="77777777" w:rsidR="00D32853" w:rsidRDefault="00D328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B5C9" w14:textId="77777777" w:rsidR="00D32853" w:rsidRDefault="00D328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1992" w14:textId="77777777" w:rsidR="00D32853" w:rsidRDefault="00D328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B1BD" w14:textId="171570A8" w:rsidR="00D32853" w:rsidRDefault="001926FD">
    <w:r>
      <w:rPr>
        <w:noProof/>
        <w:lang w:eastAsia="en-CA"/>
      </w:rPr>
      <mc:AlternateContent>
        <mc:Choice Requires="wps">
          <w:drawing>
            <wp:anchor distT="0" distB="0" distL="114300" distR="114300" simplePos="0" relativeHeight="251658240" behindDoc="0" locked="0" layoutInCell="1" allowOverlap="1" wp14:anchorId="1629981C" wp14:editId="7C384E01">
              <wp:simplePos x="0" y="0"/>
              <wp:positionH relativeFrom="page">
                <wp:posOffset>228600</wp:posOffset>
              </wp:positionH>
              <wp:positionV relativeFrom="page">
                <wp:posOffset>228600</wp:posOffset>
              </wp:positionV>
              <wp:extent cx="7315200" cy="1821815"/>
              <wp:effectExtent l="0" t="0" r="0" b="0"/>
              <wp:wrapNone/>
              <wp:docPr id="9112252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82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397990794"/>
                            <w:picture/>
                          </w:sdtPr>
                          <w:sdtEndPr/>
                          <w:sdtContent>
                            <w:p w14:paraId="0D65F274" w14:textId="77777777" w:rsidR="00F83A17" w:rsidRDefault="006905B5" w:rsidP="00F83A17">
                              <w:r>
                                <w:rPr>
                                  <w:noProof/>
                                  <w:lang w:eastAsia="en-CA"/>
                                </w:rPr>
                                <w:drawing>
                                  <wp:inline distT="0" distB="0" distL="0" distR="0" wp14:anchorId="5D2B36AC" wp14:editId="04FE7855">
                                    <wp:extent cx="7335985" cy="3308131"/>
                                    <wp:effectExtent l="0" t="0" r="0" b="0"/>
                                    <wp:docPr id="20440518" name="Picture 1" descr="Illustrated street scene showing an accessible public space with wide sidewalks, tactile wayfinding surface indicators, and a service dog rest area in the background. People move through the area using a stroller, wheelchair, scooter, and mobility aids, with an accessible  vehicle, benches, and a community building with a ramp and barrier free entranc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518" name="Picture 1" descr="Illustrated street scene showing an accessible public space with wide sidewalks, tactile wayfinding surface indicators, and a service dog rest area in the background. People move through the area using a stroller, wheelchair, scooter, and mobility aids, with an accessible  vehicle, benches, and a community building with a ramp and barrier free entrance visible in the background."/>
                                            <pic:cNvPicPr/>
                                          </pic:nvPicPr>
                                          <pic:blipFill>
                                            <a:blip r:embed="rId1">
                                              <a:extLst>
                                                <a:ext uri="{28A0092B-C50C-407E-A947-70E740481C1C}">
                                                  <a14:useLocalDpi xmlns:a14="http://schemas.microsoft.com/office/drawing/2010/main" val="0"/>
                                                </a:ext>
                                              </a:extLst>
                                            </a:blip>
                                            <a:srcRect t="16179" b="16179"/>
                                            <a:stretch>
                                              <a:fillRect/>
                                            </a:stretch>
                                          </pic:blipFill>
                                          <pic:spPr>
                                            <a:xfrm>
                                              <a:off x="0" y="0"/>
                                              <a:ext cx="7335985" cy="3308131"/>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9981C" id="_x0000_t202" coordsize="21600,21600" o:spt="202" path="m,l,21600r21600,l21600,xe">
              <v:stroke joinstyle="miter"/>
              <v:path gradientshapeok="t" o:connecttype="rect"/>
            </v:shapetype>
            <v:shape id="_x0000_s1032" type="#_x0000_t202" style="position:absolute;margin-left:18pt;margin-top:18pt;width:8in;height:14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" filled="f" stroked="f">
              <v:textbox inset="0,0,0,0">
                <w:txbxContent>
                  <w:sdt>
                    <w:sdtPr>
                      <w:id w:val="397990794"/>
                      <w:picture/>
                    </w:sdtPr>
                    <w:sdtEndPr/>
                    <w:sdtContent>
                      <w:p w14:paraId="0D65F274" w14:textId="77777777" w:rsidR="00F83A17" w:rsidRDefault="006905B5" w:rsidP="00F83A17">
                        <w:r>
                          <w:rPr>
                            <w:noProof/>
                            <w:lang w:eastAsia="en-CA"/>
                          </w:rPr>
                          <w:drawing>
                            <wp:inline distT="0" distB="0" distL="0" distR="0" wp14:anchorId="5D2B36AC" wp14:editId="04FE7855">
                              <wp:extent cx="7335985" cy="3308131"/>
                              <wp:effectExtent l="0" t="0" r="0" b="0"/>
                              <wp:docPr id="20440518" name="Picture 1" descr="Illustrated street scene showing an accessible public space with wide sidewalks, tactile wayfinding surface indicators, and a service dog rest area in the background. People move through the area using a stroller, wheelchair, scooter, and mobility aids, with an accessible  vehicle, benches, and a community building with a ramp and barrier free entranc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518" name="Picture 1" descr="Illustrated street scene showing an accessible public space with wide sidewalks, tactile wayfinding surface indicators, and a service dog rest area in the background. People move through the area using a stroller, wheelchair, scooter, and mobility aids, with an accessible  vehicle, benches, and a community building with a ramp and barrier free entrance visible in the background."/>
                                      <pic:cNvPicPr/>
                                    </pic:nvPicPr>
                                    <pic:blipFill>
                                      <a:blip r:embed="rId1">
                                        <a:extLst>
                                          <a:ext uri="{28A0092B-C50C-407E-A947-70E740481C1C}">
                                            <a14:useLocalDpi xmlns:a14="http://schemas.microsoft.com/office/drawing/2010/main" val="0"/>
                                          </a:ext>
                                        </a:extLst>
                                      </a:blip>
                                      <a:srcRect t="16179" b="16179"/>
                                      <a:stretch>
                                        <a:fillRect/>
                                      </a:stretch>
                                    </pic:blipFill>
                                    <pic:spPr>
                                      <a:xfrm>
                                        <a:off x="0" y="0"/>
                                        <a:ext cx="7335985" cy="3308131"/>
                                      </a:xfrm>
                                      <a:prstGeom prst="rect">
                                        <a:avLst/>
                                      </a:prstGeom>
                                    </pic:spPr>
                                  </pic:pic>
                                </a:graphicData>
                              </a:graphic>
                            </wp:inline>
                          </w:drawing>
                        </w:r>
                      </w:p>
                    </w:sdtContent>
                  </w:sdt>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88B7" w14:textId="40F0204A" w:rsidR="002C7AE2" w:rsidRDefault="002C7AE2">
    <w:pPr>
      <w:pStyle w:val="Header"/>
    </w:pPr>
  </w:p>
  <w:p w14:paraId="67259D47" w14:textId="77777777" w:rsidR="00CA0A88" w:rsidRDefault="00CA0A88"/>
</w:hdr>
</file>

<file path=word/intelligence2.xml><?xml version="1.0" encoding="utf-8"?>
<int2:intelligence xmlns:int2="http://schemas.microsoft.com/office/intelligence/2020/intelligence" xmlns:oel="http://schemas.microsoft.com/office/2019/extlst">
  <int2:observations>
    <int2:textHash int2:hashCode="v3jXqOAVqWKVSe" int2:id="OcAUlEr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67494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AE6E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17226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9ECC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0C08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E5A50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B424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38FD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8A8C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2EB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21F37"/>
    <w:multiLevelType w:val="hybridMultilevel"/>
    <w:tmpl w:val="72FEF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4E27102"/>
    <w:multiLevelType w:val="hybridMultilevel"/>
    <w:tmpl w:val="4D26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A38E7"/>
    <w:multiLevelType w:val="hybridMultilevel"/>
    <w:tmpl w:val="B8C017BA"/>
    <w:lvl w:ilvl="0" w:tplc="CE96CD24">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C4B5DEB"/>
    <w:multiLevelType w:val="hybridMultilevel"/>
    <w:tmpl w:val="8176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54A76"/>
    <w:multiLevelType w:val="hybridMultilevel"/>
    <w:tmpl w:val="52B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CD77C3"/>
    <w:multiLevelType w:val="hybridMultilevel"/>
    <w:tmpl w:val="ABB6EE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C66290"/>
    <w:multiLevelType w:val="hybridMultilevel"/>
    <w:tmpl w:val="1CC05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A166F"/>
    <w:multiLevelType w:val="hybridMultilevel"/>
    <w:tmpl w:val="3AAC66C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864B12"/>
    <w:multiLevelType w:val="hybridMultilevel"/>
    <w:tmpl w:val="8DC896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85121B6"/>
    <w:multiLevelType w:val="hybridMultilevel"/>
    <w:tmpl w:val="117AB3B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253B71"/>
    <w:multiLevelType w:val="multilevel"/>
    <w:tmpl w:val="340654B0"/>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4F3779"/>
    <w:multiLevelType w:val="hybridMultilevel"/>
    <w:tmpl w:val="E25462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BA21750"/>
    <w:multiLevelType w:val="hybridMultilevel"/>
    <w:tmpl w:val="F566E16C"/>
    <w:lvl w:ilvl="0" w:tplc="D2303996">
      <w:start w:val="1"/>
      <w:numFmt w:val="bullet"/>
      <w:pStyle w:val="Bullets"/>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5D4323BF"/>
    <w:multiLevelType w:val="hybridMultilevel"/>
    <w:tmpl w:val="2D9ABE0E"/>
    <w:lvl w:ilvl="0" w:tplc="A154A8BC">
      <w:start w:val="1"/>
      <w:numFmt w:val="upperRoman"/>
      <w:lvlText w:val="%1."/>
      <w:lvlJc w:val="right"/>
      <w:pPr>
        <w:tabs>
          <w:tab w:val="num" w:pos="72"/>
        </w:tabs>
        <w:ind w:left="180" w:hanging="180"/>
      </w:pPr>
      <w:rPr>
        <w:rFonts w:hint="default"/>
      </w:rPr>
    </w:lvl>
    <w:lvl w:ilvl="1" w:tplc="10090003">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24" w15:restartNumberingAfterBreak="0">
    <w:nsid w:val="60A85DBE"/>
    <w:multiLevelType w:val="hybridMultilevel"/>
    <w:tmpl w:val="C84A3F9C"/>
    <w:lvl w:ilvl="0" w:tplc="8FD2FA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56768D"/>
    <w:multiLevelType w:val="hybridMultilevel"/>
    <w:tmpl w:val="9AA8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22861"/>
    <w:multiLevelType w:val="hybridMultilevel"/>
    <w:tmpl w:val="7ED64D3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64B11BFF"/>
    <w:multiLevelType w:val="hybridMultilevel"/>
    <w:tmpl w:val="5E80E6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CA5472"/>
    <w:multiLevelType w:val="hybridMultilevel"/>
    <w:tmpl w:val="40542904"/>
    <w:lvl w:ilvl="0" w:tplc="00564688">
      <w:start w:val="1"/>
      <w:numFmt w:val="bullet"/>
      <w:lvlText w:val=""/>
      <w:lvlJc w:val="left"/>
      <w:pPr>
        <w:ind w:left="1080" w:hanging="360"/>
      </w:pPr>
      <w:rPr>
        <w:rFonts w:ascii="Symbol" w:hAnsi="Symbol"/>
      </w:rPr>
    </w:lvl>
    <w:lvl w:ilvl="1" w:tplc="FBA6CD3A">
      <w:start w:val="1"/>
      <w:numFmt w:val="bullet"/>
      <w:lvlText w:val=""/>
      <w:lvlJc w:val="left"/>
      <w:pPr>
        <w:ind w:left="1440" w:hanging="360"/>
      </w:pPr>
      <w:rPr>
        <w:rFonts w:ascii="Symbol" w:hAnsi="Symbol"/>
      </w:rPr>
    </w:lvl>
    <w:lvl w:ilvl="2" w:tplc="B8CC1014">
      <w:start w:val="1"/>
      <w:numFmt w:val="bullet"/>
      <w:lvlText w:val=""/>
      <w:lvlJc w:val="left"/>
      <w:pPr>
        <w:ind w:left="1080" w:hanging="360"/>
      </w:pPr>
      <w:rPr>
        <w:rFonts w:ascii="Symbol" w:hAnsi="Symbol"/>
      </w:rPr>
    </w:lvl>
    <w:lvl w:ilvl="3" w:tplc="44C47252">
      <w:start w:val="1"/>
      <w:numFmt w:val="bullet"/>
      <w:lvlText w:val=""/>
      <w:lvlJc w:val="left"/>
      <w:pPr>
        <w:ind w:left="1080" w:hanging="360"/>
      </w:pPr>
      <w:rPr>
        <w:rFonts w:ascii="Symbol" w:hAnsi="Symbol"/>
      </w:rPr>
    </w:lvl>
    <w:lvl w:ilvl="4" w:tplc="48E01F7A">
      <w:start w:val="1"/>
      <w:numFmt w:val="bullet"/>
      <w:lvlText w:val=""/>
      <w:lvlJc w:val="left"/>
      <w:pPr>
        <w:ind w:left="1080" w:hanging="360"/>
      </w:pPr>
      <w:rPr>
        <w:rFonts w:ascii="Symbol" w:hAnsi="Symbol"/>
      </w:rPr>
    </w:lvl>
    <w:lvl w:ilvl="5" w:tplc="F1E6A4AE">
      <w:start w:val="1"/>
      <w:numFmt w:val="bullet"/>
      <w:lvlText w:val=""/>
      <w:lvlJc w:val="left"/>
      <w:pPr>
        <w:ind w:left="1080" w:hanging="360"/>
      </w:pPr>
      <w:rPr>
        <w:rFonts w:ascii="Symbol" w:hAnsi="Symbol"/>
      </w:rPr>
    </w:lvl>
    <w:lvl w:ilvl="6" w:tplc="246A5EF8">
      <w:start w:val="1"/>
      <w:numFmt w:val="bullet"/>
      <w:lvlText w:val=""/>
      <w:lvlJc w:val="left"/>
      <w:pPr>
        <w:ind w:left="1080" w:hanging="360"/>
      </w:pPr>
      <w:rPr>
        <w:rFonts w:ascii="Symbol" w:hAnsi="Symbol"/>
      </w:rPr>
    </w:lvl>
    <w:lvl w:ilvl="7" w:tplc="E1FC229A">
      <w:start w:val="1"/>
      <w:numFmt w:val="bullet"/>
      <w:lvlText w:val=""/>
      <w:lvlJc w:val="left"/>
      <w:pPr>
        <w:ind w:left="1080" w:hanging="360"/>
      </w:pPr>
      <w:rPr>
        <w:rFonts w:ascii="Symbol" w:hAnsi="Symbol"/>
      </w:rPr>
    </w:lvl>
    <w:lvl w:ilvl="8" w:tplc="B492B97E">
      <w:start w:val="1"/>
      <w:numFmt w:val="bullet"/>
      <w:lvlText w:val=""/>
      <w:lvlJc w:val="left"/>
      <w:pPr>
        <w:ind w:left="1080" w:hanging="360"/>
      </w:pPr>
      <w:rPr>
        <w:rFonts w:ascii="Symbol" w:hAnsi="Symbol"/>
      </w:rPr>
    </w:lvl>
  </w:abstractNum>
  <w:abstractNum w:abstractNumId="29" w15:restartNumberingAfterBreak="0">
    <w:nsid w:val="66866282"/>
    <w:multiLevelType w:val="hybridMultilevel"/>
    <w:tmpl w:val="22300E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C291ECC"/>
    <w:multiLevelType w:val="multilevel"/>
    <w:tmpl w:val="478C3AFE"/>
    <w:lvl w:ilvl="0">
      <w:start w:val="1"/>
      <w:numFmt w:val="decimal"/>
      <w:lvlText w:val="%1."/>
      <w:lvlJc w:val="left"/>
      <w:pPr>
        <w:tabs>
          <w:tab w:val="num" w:pos="360"/>
        </w:tabs>
        <w:ind w:left="360" w:hanging="360"/>
      </w:pPr>
      <w:rPr>
        <w:rFonts w:hint="default"/>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6C5B3129"/>
    <w:multiLevelType w:val="hybridMultilevel"/>
    <w:tmpl w:val="387EB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8E2D5B"/>
    <w:multiLevelType w:val="hybridMultilevel"/>
    <w:tmpl w:val="DF8C9E74"/>
    <w:lvl w:ilvl="0" w:tplc="B3762D46">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FE77E4"/>
    <w:multiLevelType w:val="hybridMultilevel"/>
    <w:tmpl w:val="8BE2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087E24"/>
    <w:multiLevelType w:val="hybridMultilevel"/>
    <w:tmpl w:val="A3F4366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F763344"/>
    <w:multiLevelType w:val="hybridMultilevel"/>
    <w:tmpl w:val="0E7C2F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55887978">
    <w:abstractNumId w:val="22"/>
  </w:num>
  <w:num w:numId="2" w16cid:durableId="653679448">
    <w:abstractNumId w:val="32"/>
  </w:num>
  <w:num w:numId="3" w16cid:durableId="1293681372">
    <w:abstractNumId w:val="15"/>
  </w:num>
  <w:num w:numId="4" w16cid:durableId="1327202165">
    <w:abstractNumId w:val="21"/>
  </w:num>
  <w:num w:numId="5" w16cid:durableId="550070545">
    <w:abstractNumId w:val="33"/>
  </w:num>
  <w:num w:numId="6" w16cid:durableId="1350179480">
    <w:abstractNumId w:val="31"/>
  </w:num>
  <w:num w:numId="7" w16cid:durableId="510266343">
    <w:abstractNumId w:val="20"/>
  </w:num>
  <w:num w:numId="8" w16cid:durableId="1985966183">
    <w:abstractNumId w:val="26"/>
  </w:num>
  <w:num w:numId="9" w16cid:durableId="2073653082">
    <w:abstractNumId w:val="16"/>
  </w:num>
  <w:num w:numId="10" w16cid:durableId="1149203629">
    <w:abstractNumId w:val="25"/>
  </w:num>
  <w:num w:numId="11" w16cid:durableId="817573393">
    <w:abstractNumId w:val="13"/>
  </w:num>
  <w:num w:numId="12" w16cid:durableId="115762975">
    <w:abstractNumId w:val="24"/>
  </w:num>
  <w:num w:numId="13" w16cid:durableId="1108238808">
    <w:abstractNumId w:val="30"/>
  </w:num>
  <w:num w:numId="14" w16cid:durableId="448089604">
    <w:abstractNumId w:val="17"/>
  </w:num>
  <w:num w:numId="15" w16cid:durableId="1716538303">
    <w:abstractNumId w:val="27"/>
  </w:num>
  <w:num w:numId="16" w16cid:durableId="13384784">
    <w:abstractNumId w:val="35"/>
  </w:num>
  <w:num w:numId="17" w16cid:durableId="1906722555">
    <w:abstractNumId w:val="34"/>
  </w:num>
  <w:num w:numId="18" w16cid:durableId="1407917828">
    <w:abstractNumId w:val="19"/>
  </w:num>
  <w:num w:numId="19" w16cid:durableId="637028670">
    <w:abstractNumId w:val="11"/>
  </w:num>
  <w:num w:numId="20" w16cid:durableId="994139232">
    <w:abstractNumId w:val="29"/>
  </w:num>
  <w:num w:numId="21" w16cid:durableId="1436442863">
    <w:abstractNumId w:val="28"/>
  </w:num>
  <w:num w:numId="22" w16cid:durableId="1569611105">
    <w:abstractNumId w:val="14"/>
  </w:num>
  <w:num w:numId="23" w16cid:durableId="678653508">
    <w:abstractNumId w:val="23"/>
  </w:num>
  <w:num w:numId="24" w16cid:durableId="268902209">
    <w:abstractNumId w:val="10"/>
  </w:num>
  <w:num w:numId="25" w16cid:durableId="915168789">
    <w:abstractNumId w:val="12"/>
  </w:num>
  <w:num w:numId="26" w16cid:durableId="1817064572">
    <w:abstractNumId w:val="9"/>
  </w:num>
  <w:num w:numId="27" w16cid:durableId="900019928">
    <w:abstractNumId w:val="7"/>
  </w:num>
  <w:num w:numId="28" w16cid:durableId="2128351530">
    <w:abstractNumId w:val="6"/>
  </w:num>
  <w:num w:numId="29" w16cid:durableId="1264453619">
    <w:abstractNumId w:val="5"/>
  </w:num>
  <w:num w:numId="30" w16cid:durableId="1540125496">
    <w:abstractNumId w:val="4"/>
  </w:num>
  <w:num w:numId="31" w16cid:durableId="1740245602">
    <w:abstractNumId w:val="8"/>
  </w:num>
  <w:num w:numId="32" w16cid:durableId="1567060052">
    <w:abstractNumId w:val="3"/>
  </w:num>
  <w:num w:numId="33" w16cid:durableId="1464350433">
    <w:abstractNumId w:val="2"/>
  </w:num>
  <w:num w:numId="34" w16cid:durableId="1585725984">
    <w:abstractNumId w:val="1"/>
  </w:num>
  <w:num w:numId="35" w16cid:durableId="227542674">
    <w:abstractNumId w:val="0"/>
  </w:num>
  <w:num w:numId="36" w16cid:durableId="868446699">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E7A"/>
    <w:rsid w:val="0000050D"/>
    <w:rsid w:val="000005B8"/>
    <w:rsid w:val="000007D2"/>
    <w:rsid w:val="00000C53"/>
    <w:rsid w:val="000016E8"/>
    <w:rsid w:val="00001860"/>
    <w:rsid w:val="000022F2"/>
    <w:rsid w:val="00002C81"/>
    <w:rsid w:val="00002EE1"/>
    <w:rsid w:val="00002F2D"/>
    <w:rsid w:val="000031EC"/>
    <w:rsid w:val="00003689"/>
    <w:rsid w:val="000036DC"/>
    <w:rsid w:val="000039E9"/>
    <w:rsid w:val="000039F1"/>
    <w:rsid w:val="00003AAD"/>
    <w:rsid w:val="00003E57"/>
    <w:rsid w:val="00003E71"/>
    <w:rsid w:val="0000401C"/>
    <w:rsid w:val="00004347"/>
    <w:rsid w:val="00004712"/>
    <w:rsid w:val="00005474"/>
    <w:rsid w:val="00005508"/>
    <w:rsid w:val="00005640"/>
    <w:rsid w:val="000059A9"/>
    <w:rsid w:val="000059BF"/>
    <w:rsid w:val="00005C11"/>
    <w:rsid w:val="00005DBA"/>
    <w:rsid w:val="00005DDE"/>
    <w:rsid w:val="00005E44"/>
    <w:rsid w:val="00006156"/>
    <w:rsid w:val="000061E4"/>
    <w:rsid w:val="000062F7"/>
    <w:rsid w:val="00006491"/>
    <w:rsid w:val="0000650D"/>
    <w:rsid w:val="0000667F"/>
    <w:rsid w:val="000067D1"/>
    <w:rsid w:val="000069BC"/>
    <w:rsid w:val="00006B11"/>
    <w:rsid w:val="00006EAA"/>
    <w:rsid w:val="0000709C"/>
    <w:rsid w:val="00007EEA"/>
    <w:rsid w:val="0001082B"/>
    <w:rsid w:val="000108C6"/>
    <w:rsid w:val="000109FF"/>
    <w:rsid w:val="00010AA7"/>
    <w:rsid w:val="00010B47"/>
    <w:rsid w:val="00011651"/>
    <w:rsid w:val="000120A1"/>
    <w:rsid w:val="000127C3"/>
    <w:rsid w:val="000127EC"/>
    <w:rsid w:val="000127F2"/>
    <w:rsid w:val="00012BDD"/>
    <w:rsid w:val="00012CF4"/>
    <w:rsid w:val="0001386C"/>
    <w:rsid w:val="000139BE"/>
    <w:rsid w:val="00013A0C"/>
    <w:rsid w:val="00013BA0"/>
    <w:rsid w:val="00013CEA"/>
    <w:rsid w:val="00013DE7"/>
    <w:rsid w:val="00013F4C"/>
    <w:rsid w:val="000140E6"/>
    <w:rsid w:val="0001436C"/>
    <w:rsid w:val="000144F0"/>
    <w:rsid w:val="0001479D"/>
    <w:rsid w:val="00014AAE"/>
    <w:rsid w:val="00014B5D"/>
    <w:rsid w:val="00014CDA"/>
    <w:rsid w:val="00014F67"/>
    <w:rsid w:val="000150F8"/>
    <w:rsid w:val="000151CA"/>
    <w:rsid w:val="00015349"/>
    <w:rsid w:val="00015490"/>
    <w:rsid w:val="0001608C"/>
    <w:rsid w:val="00016090"/>
    <w:rsid w:val="000160D2"/>
    <w:rsid w:val="0001644A"/>
    <w:rsid w:val="000166C6"/>
    <w:rsid w:val="000169EE"/>
    <w:rsid w:val="00016C9E"/>
    <w:rsid w:val="00016F7A"/>
    <w:rsid w:val="000170B9"/>
    <w:rsid w:val="000177BB"/>
    <w:rsid w:val="00017A13"/>
    <w:rsid w:val="00017ADA"/>
    <w:rsid w:val="000202A1"/>
    <w:rsid w:val="0002073F"/>
    <w:rsid w:val="0002115E"/>
    <w:rsid w:val="0002156E"/>
    <w:rsid w:val="0002179E"/>
    <w:rsid w:val="0002201E"/>
    <w:rsid w:val="000222A7"/>
    <w:rsid w:val="00022DD6"/>
    <w:rsid w:val="00022EA1"/>
    <w:rsid w:val="0002300E"/>
    <w:rsid w:val="00023014"/>
    <w:rsid w:val="00023246"/>
    <w:rsid w:val="0002330F"/>
    <w:rsid w:val="0002344A"/>
    <w:rsid w:val="0002355E"/>
    <w:rsid w:val="000235B4"/>
    <w:rsid w:val="000239CB"/>
    <w:rsid w:val="00023B31"/>
    <w:rsid w:val="00024178"/>
    <w:rsid w:val="0002425F"/>
    <w:rsid w:val="000243C9"/>
    <w:rsid w:val="0002466D"/>
    <w:rsid w:val="00024759"/>
    <w:rsid w:val="0002565E"/>
    <w:rsid w:val="00025A4D"/>
    <w:rsid w:val="00025AEA"/>
    <w:rsid w:val="00025E02"/>
    <w:rsid w:val="00025EFD"/>
    <w:rsid w:val="000264D1"/>
    <w:rsid w:val="000267AC"/>
    <w:rsid w:val="0002722D"/>
    <w:rsid w:val="000274D6"/>
    <w:rsid w:val="0002754C"/>
    <w:rsid w:val="000301DF"/>
    <w:rsid w:val="000302C3"/>
    <w:rsid w:val="00030D45"/>
    <w:rsid w:val="00030E01"/>
    <w:rsid w:val="0003176A"/>
    <w:rsid w:val="00031876"/>
    <w:rsid w:val="00031B9B"/>
    <w:rsid w:val="00031D33"/>
    <w:rsid w:val="00031DEF"/>
    <w:rsid w:val="0003244F"/>
    <w:rsid w:val="00032EA5"/>
    <w:rsid w:val="00033553"/>
    <w:rsid w:val="00034206"/>
    <w:rsid w:val="00034387"/>
    <w:rsid w:val="0003491C"/>
    <w:rsid w:val="000349A2"/>
    <w:rsid w:val="00034F95"/>
    <w:rsid w:val="00035F4B"/>
    <w:rsid w:val="000362CB"/>
    <w:rsid w:val="00036740"/>
    <w:rsid w:val="00036814"/>
    <w:rsid w:val="000370CD"/>
    <w:rsid w:val="000372BA"/>
    <w:rsid w:val="0003743F"/>
    <w:rsid w:val="00037744"/>
    <w:rsid w:val="00040101"/>
    <w:rsid w:val="0004045E"/>
    <w:rsid w:val="000408FC"/>
    <w:rsid w:val="00040AF6"/>
    <w:rsid w:val="00040D43"/>
    <w:rsid w:val="00041101"/>
    <w:rsid w:val="000411FC"/>
    <w:rsid w:val="0004133B"/>
    <w:rsid w:val="000414CB"/>
    <w:rsid w:val="00041588"/>
    <w:rsid w:val="00041E88"/>
    <w:rsid w:val="00041E8D"/>
    <w:rsid w:val="00045152"/>
    <w:rsid w:val="00045309"/>
    <w:rsid w:val="0004592C"/>
    <w:rsid w:val="000461E0"/>
    <w:rsid w:val="00046979"/>
    <w:rsid w:val="00047341"/>
    <w:rsid w:val="00047A34"/>
    <w:rsid w:val="000502EC"/>
    <w:rsid w:val="00050CFF"/>
    <w:rsid w:val="00050E2B"/>
    <w:rsid w:val="00050E99"/>
    <w:rsid w:val="00050FE0"/>
    <w:rsid w:val="0005148D"/>
    <w:rsid w:val="0005151B"/>
    <w:rsid w:val="00051579"/>
    <w:rsid w:val="00051741"/>
    <w:rsid w:val="0005181A"/>
    <w:rsid w:val="0005182B"/>
    <w:rsid w:val="0005190E"/>
    <w:rsid w:val="00051A1D"/>
    <w:rsid w:val="00052307"/>
    <w:rsid w:val="000524B4"/>
    <w:rsid w:val="00052C74"/>
    <w:rsid w:val="00052E13"/>
    <w:rsid w:val="000532BA"/>
    <w:rsid w:val="000533D4"/>
    <w:rsid w:val="0005375D"/>
    <w:rsid w:val="0005382E"/>
    <w:rsid w:val="000539DD"/>
    <w:rsid w:val="00053B48"/>
    <w:rsid w:val="00053E2A"/>
    <w:rsid w:val="00054406"/>
    <w:rsid w:val="00054A91"/>
    <w:rsid w:val="00054AA3"/>
    <w:rsid w:val="00055F8E"/>
    <w:rsid w:val="00056389"/>
    <w:rsid w:val="00056708"/>
    <w:rsid w:val="0005698D"/>
    <w:rsid w:val="00056BE2"/>
    <w:rsid w:val="00056C9E"/>
    <w:rsid w:val="000573AA"/>
    <w:rsid w:val="00057644"/>
    <w:rsid w:val="00057BAC"/>
    <w:rsid w:val="00057CB4"/>
    <w:rsid w:val="00057EBB"/>
    <w:rsid w:val="000604AE"/>
    <w:rsid w:val="000604B0"/>
    <w:rsid w:val="00060C2B"/>
    <w:rsid w:val="00060C5F"/>
    <w:rsid w:val="00061205"/>
    <w:rsid w:val="00061264"/>
    <w:rsid w:val="00061477"/>
    <w:rsid w:val="0006160C"/>
    <w:rsid w:val="00061C25"/>
    <w:rsid w:val="00061EFE"/>
    <w:rsid w:val="00061FF7"/>
    <w:rsid w:val="000620B6"/>
    <w:rsid w:val="000628B5"/>
    <w:rsid w:val="00062D8C"/>
    <w:rsid w:val="00062E49"/>
    <w:rsid w:val="00063062"/>
    <w:rsid w:val="0006311C"/>
    <w:rsid w:val="0006326A"/>
    <w:rsid w:val="00063621"/>
    <w:rsid w:val="00063F27"/>
    <w:rsid w:val="00064031"/>
    <w:rsid w:val="000641CC"/>
    <w:rsid w:val="0006469A"/>
    <w:rsid w:val="000646E1"/>
    <w:rsid w:val="00064A76"/>
    <w:rsid w:val="00064C0F"/>
    <w:rsid w:val="00065343"/>
    <w:rsid w:val="00065751"/>
    <w:rsid w:val="00065DF8"/>
    <w:rsid w:val="000664DC"/>
    <w:rsid w:val="00066764"/>
    <w:rsid w:val="00066A2A"/>
    <w:rsid w:val="00066B88"/>
    <w:rsid w:val="00066F0C"/>
    <w:rsid w:val="0006744E"/>
    <w:rsid w:val="00067712"/>
    <w:rsid w:val="0006772D"/>
    <w:rsid w:val="0007044D"/>
    <w:rsid w:val="0007067F"/>
    <w:rsid w:val="00070928"/>
    <w:rsid w:val="000709FD"/>
    <w:rsid w:val="00070DA3"/>
    <w:rsid w:val="0007103F"/>
    <w:rsid w:val="00071306"/>
    <w:rsid w:val="00071A78"/>
    <w:rsid w:val="00071CA7"/>
    <w:rsid w:val="00071DD8"/>
    <w:rsid w:val="0007215C"/>
    <w:rsid w:val="000722AC"/>
    <w:rsid w:val="0007275F"/>
    <w:rsid w:val="00073012"/>
    <w:rsid w:val="00073530"/>
    <w:rsid w:val="00073854"/>
    <w:rsid w:val="00073868"/>
    <w:rsid w:val="0007397E"/>
    <w:rsid w:val="00073D36"/>
    <w:rsid w:val="00073D4A"/>
    <w:rsid w:val="00073F1E"/>
    <w:rsid w:val="000740D0"/>
    <w:rsid w:val="0007441D"/>
    <w:rsid w:val="00074580"/>
    <w:rsid w:val="000747F5"/>
    <w:rsid w:val="00074B6A"/>
    <w:rsid w:val="00074C6B"/>
    <w:rsid w:val="00074C70"/>
    <w:rsid w:val="000750A3"/>
    <w:rsid w:val="0007578B"/>
    <w:rsid w:val="00075A84"/>
    <w:rsid w:val="00076554"/>
    <w:rsid w:val="000768AD"/>
    <w:rsid w:val="00076F15"/>
    <w:rsid w:val="00076F9D"/>
    <w:rsid w:val="0007726C"/>
    <w:rsid w:val="00077ADE"/>
    <w:rsid w:val="00077E89"/>
    <w:rsid w:val="00080154"/>
    <w:rsid w:val="00080200"/>
    <w:rsid w:val="0008026C"/>
    <w:rsid w:val="0008032F"/>
    <w:rsid w:val="000807C5"/>
    <w:rsid w:val="000807E6"/>
    <w:rsid w:val="000807EB"/>
    <w:rsid w:val="00080DE1"/>
    <w:rsid w:val="00080F22"/>
    <w:rsid w:val="00081773"/>
    <w:rsid w:val="0008183A"/>
    <w:rsid w:val="000819DC"/>
    <w:rsid w:val="00081D16"/>
    <w:rsid w:val="00081FDB"/>
    <w:rsid w:val="00082247"/>
    <w:rsid w:val="00082434"/>
    <w:rsid w:val="000824A2"/>
    <w:rsid w:val="00082C05"/>
    <w:rsid w:val="000836C6"/>
    <w:rsid w:val="00083B16"/>
    <w:rsid w:val="000841D5"/>
    <w:rsid w:val="00084374"/>
    <w:rsid w:val="000843D9"/>
    <w:rsid w:val="00084A46"/>
    <w:rsid w:val="00084D41"/>
    <w:rsid w:val="00085A6C"/>
    <w:rsid w:val="00085AE9"/>
    <w:rsid w:val="00085E42"/>
    <w:rsid w:val="00085E65"/>
    <w:rsid w:val="000863AF"/>
    <w:rsid w:val="00086696"/>
    <w:rsid w:val="000867F2"/>
    <w:rsid w:val="00086E74"/>
    <w:rsid w:val="000878C1"/>
    <w:rsid w:val="00087A29"/>
    <w:rsid w:val="00090D80"/>
    <w:rsid w:val="00090EA0"/>
    <w:rsid w:val="000913AD"/>
    <w:rsid w:val="00091653"/>
    <w:rsid w:val="000917CE"/>
    <w:rsid w:val="0009216B"/>
    <w:rsid w:val="000926DD"/>
    <w:rsid w:val="00092D29"/>
    <w:rsid w:val="0009337F"/>
    <w:rsid w:val="00093CA1"/>
    <w:rsid w:val="00093EFC"/>
    <w:rsid w:val="00094703"/>
    <w:rsid w:val="0009475A"/>
    <w:rsid w:val="00094D37"/>
    <w:rsid w:val="00094EB2"/>
    <w:rsid w:val="00094F5F"/>
    <w:rsid w:val="00095075"/>
    <w:rsid w:val="0009516A"/>
    <w:rsid w:val="00095466"/>
    <w:rsid w:val="000956A4"/>
    <w:rsid w:val="0009578D"/>
    <w:rsid w:val="000959F6"/>
    <w:rsid w:val="00095C04"/>
    <w:rsid w:val="00095CDB"/>
    <w:rsid w:val="0009634A"/>
    <w:rsid w:val="000967FF"/>
    <w:rsid w:val="000969B2"/>
    <w:rsid w:val="000974FC"/>
    <w:rsid w:val="00097649"/>
    <w:rsid w:val="0009777D"/>
    <w:rsid w:val="00097D98"/>
    <w:rsid w:val="000A004F"/>
    <w:rsid w:val="000A0137"/>
    <w:rsid w:val="000A041B"/>
    <w:rsid w:val="000A087C"/>
    <w:rsid w:val="000A0D6A"/>
    <w:rsid w:val="000A11CA"/>
    <w:rsid w:val="000A1212"/>
    <w:rsid w:val="000A1342"/>
    <w:rsid w:val="000A17D2"/>
    <w:rsid w:val="000A189F"/>
    <w:rsid w:val="000A18AD"/>
    <w:rsid w:val="000A21B4"/>
    <w:rsid w:val="000A27BE"/>
    <w:rsid w:val="000A2975"/>
    <w:rsid w:val="000A2B8D"/>
    <w:rsid w:val="000A2DEE"/>
    <w:rsid w:val="000A367E"/>
    <w:rsid w:val="000A3EBA"/>
    <w:rsid w:val="000A4188"/>
    <w:rsid w:val="000A5045"/>
    <w:rsid w:val="000A50FE"/>
    <w:rsid w:val="000A542C"/>
    <w:rsid w:val="000A5FD3"/>
    <w:rsid w:val="000A6DA3"/>
    <w:rsid w:val="000A71F5"/>
    <w:rsid w:val="000A72CD"/>
    <w:rsid w:val="000A737E"/>
    <w:rsid w:val="000A7727"/>
    <w:rsid w:val="000A799C"/>
    <w:rsid w:val="000A7F13"/>
    <w:rsid w:val="000B042F"/>
    <w:rsid w:val="000B075D"/>
    <w:rsid w:val="000B1247"/>
    <w:rsid w:val="000B168F"/>
    <w:rsid w:val="000B190F"/>
    <w:rsid w:val="000B1B63"/>
    <w:rsid w:val="000B2015"/>
    <w:rsid w:val="000B2146"/>
    <w:rsid w:val="000B26B7"/>
    <w:rsid w:val="000B289B"/>
    <w:rsid w:val="000B28B1"/>
    <w:rsid w:val="000B29F7"/>
    <w:rsid w:val="000B2CBD"/>
    <w:rsid w:val="000B2E35"/>
    <w:rsid w:val="000B2E4C"/>
    <w:rsid w:val="000B3708"/>
    <w:rsid w:val="000B3AC0"/>
    <w:rsid w:val="000B3C74"/>
    <w:rsid w:val="000B40B7"/>
    <w:rsid w:val="000B4CD8"/>
    <w:rsid w:val="000B4F93"/>
    <w:rsid w:val="000B5978"/>
    <w:rsid w:val="000B5E38"/>
    <w:rsid w:val="000B634C"/>
    <w:rsid w:val="000B641F"/>
    <w:rsid w:val="000B6428"/>
    <w:rsid w:val="000B679C"/>
    <w:rsid w:val="000B696A"/>
    <w:rsid w:val="000B6D98"/>
    <w:rsid w:val="000B71E4"/>
    <w:rsid w:val="000B79DC"/>
    <w:rsid w:val="000B7D01"/>
    <w:rsid w:val="000C0510"/>
    <w:rsid w:val="000C06AD"/>
    <w:rsid w:val="000C06D0"/>
    <w:rsid w:val="000C0A15"/>
    <w:rsid w:val="000C1023"/>
    <w:rsid w:val="000C11B3"/>
    <w:rsid w:val="000C11B5"/>
    <w:rsid w:val="000C1346"/>
    <w:rsid w:val="000C21E4"/>
    <w:rsid w:val="000C221B"/>
    <w:rsid w:val="000C2ABA"/>
    <w:rsid w:val="000C2EB4"/>
    <w:rsid w:val="000C3097"/>
    <w:rsid w:val="000C3102"/>
    <w:rsid w:val="000C3194"/>
    <w:rsid w:val="000C36FE"/>
    <w:rsid w:val="000C404C"/>
    <w:rsid w:val="000C4544"/>
    <w:rsid w:val="000C45FD"/>
    <w:rsid w:val="000C464C"/>
    <w:rsid w:val="000C485B"/>
    <w:rsid w:val="000C4B43"/>
    <w:rsid w:val="000C5150"/>
    <w:rsid w:val="000C528E"/>
    <w:rsid w:val="000C53A9"/>
    <w:rsid w:val="000C6DC8"/>
    <w:rsid w:val="000C6EF3"/>
    <w:rsid w:val="000C7375"/>
    <w:rsid w:val="000C73A7"/>
    <w:rsid w:val="000C759C"/>
    <w:rsid w:val="000D014B"/>
    <w:rsid w:val="000D0369"/>
    <w:rsid w:val="000D07B0"/>
    <w:rsid w:val="000D155C"/>
    <w:rsid w:val="000D1922"/>
    <w:rsid w:val="000D28E8"/>
    <w:rsid w:val="000D2F21"/>
    <w:rsid w:val="000D2FA4"/>
    <w:rsid w:val="000D3410"/>
    <w:rsid w:val="000D36B3"/>
    <w:rsid w:val="000D3827"/>
    <w:rsid w:val="000D3E25"/>
    <w:rsid w:val="000D3F06"/>
    <w:rsid w:val="000D468B"/>
    <w:rsid w:val="000D4769"/>
    <w:rsid w:val="000D4C10"/>
    <w:rsid w:val="000D54CF"/>
    <w:rsid w:val="000D57CD"/>
    <w:rsid w:val="000D5B74"/>
    <w:rsid w:val="000D6531"/>
    <w:rsid w:val="000D656A"/>
    <w:rsid w:val="000D6983"/>
    <w:rsid w:val="000D6CE7"/>
    <w:rsid w:val="000D6E08"/>
    <w:rsid w:val="000D7232"/>
    <w:rsid w:val="000D724E"/>
    <w:rsid w:val="000D7772"/>
    <w:rsid w:val="000D77A7"/>
    <w:rsid w:val="000D7DA9"/>
    <w:rsid w:val="000E039E"/>
    <w:rsid w:val="000E0716"/>
    <w:rsid w:val="000E0D6F"/>
    <w:rsid w:val="000E11A9"/>
    <w:rsid w:val="000E18EC"/>
    <w:rsid w:val="000E1C5A"/>
    <w:rsid w:val="000E22C7"/>
    <w:rsid w:val="000E2876"/>
    <w:rsid w:val="000E2D49"/>
    <w:rsid w:val="000E302F"/>
    <w:rsid w:val="000E3A88"/>
    <w:rsid w:val="000E3CA4"/>
    <w:rsid w:val="000E3E76"/>
    <w:rsid w:val="000E406C"/>
    <w:rsid w:val="000E4338"/>
    <w:rsid w:val="000E4995"/>
    <w:rsid w:val="000E4ED3"/>
    <w:rsid w:val="000E4FEA"/>
    <w:rsid w:val="000E4FFE"/>
    <w:rsid w:val="000E5003"/>
    <w:rsid w:val="000E52BE"/>
    <w:rsid w:val="000E54CC"/>
    <w:rsid w:val="000E5650"/>
    <w:rsid w:val="000E5890"/>
    <w:rsid w:val="000E5AAF"/>
    <w:rsid w:val="000E5BF6"/>
    <w:rsid w:val="000E6153"/>
    <w:rsid w:val="000E6B0D"/>
    <w:rsid w:val="000E6BB0"/>
    <w:rsid w:val="000E7437"/>
    <w:rsid w:val="000E75CC"/>
    <w:rsid w:val="000E7B8A"/>
    <w:rsid w:val="000E7CD9"/>
    <w:rsid w:val="000E7ED9"/>
    <w:rsid w:val="000F00D5"/>
    <w:rsid w:val="000F01CF"/>
    <w:rsid w:val="000F045F"/>
    <w:rsid w:val="000F0AAF"/>
    <w:rsid w:val="000F0C33"/>
    <w:rsid w:val="000F0DF4"/>
    <w:rsid w:val="000F188D"/>
    <w:rsid w:val="000F2561"/>
    <w:rsid w:val="000F26AB"/>
    <w:rsid w:val="000F2739"/>
    <w:rsid w:val="000F3127"/>
    <w:rsid w:val="000F32F8"/>
    <w:rsid w:val="000F36E0"/>
    <w:rsid w:val="000F3D7F"/>
    <w:rsid w:val="000F3FAE"/>
    <w:rsid w:val="000F40E8"/>
    <w:rsid w:val="000F4256"/>
    <w:rsid w:val="000F4BDD"/>
    <w:rsid w:val="000F4EE3"/>
    <w:rsid w:val="000F51A3"/>
    <w:rsid w:val="000F51E4"/>
    <w:rsid w:val="000F537F"/>
    <w:rsid w:val="000F56DD"/>
    <w:rsid w:val="000F5779"/>
    <w:rsid w:val="000F5874"/>
    <w:rsid w:val="000F5A43"/>
    <w:rsid w:val="000F5BB2"/>
    <w:rsid w:val="000F6041"/>
    <w:rsid w:val="000F6203"/>
    <w:rsid w:val="000F65BF"/>
    <w:rsid w:val="000F6A4D"/>
    <w:rsid w:val="000F6BBA"/>
    <w:rsid w:val="000F733D"/>
    <w:rsid w:val="000F76A5"/>
    <w:rsid w:val="000F76D6"/>
    <w:rsid w:val="000F7797"/>
    <w:rsid w:val="000F77D4"/>
    <w:rsid w:val="000F7B78"/>
    <w:rsid w:val="000F7CED"/>
    <w:rsid w:val="000F7DDA"/>
    <w:rsid w:val="001004EF"/>
    <w:rsid w:val="001006C6"/>
    <w:rsid w:val="00100928"/>
    <w:rsid w:val="00100A36"/>
    <w:rsid w:val="00100D00"/>
    <w:rsid w:val="001011A3"/>
    <w:rsid w:val="00101301"/>
    <w:rsid w:val="001014E9"/>
    <w:rsid w:val="00101BCD"/>
    <w:rsid w:val="00101E96"/>
    <w:rsid w:val="00102138"/>
    <w:rsid w:val="0010230D"/>
    <w:rsid w:val="001025AD"/>
    <w:rsid w:val="001027A2"/>
    <w:rsid w:val="00103049"/>
    <w:rsid w:val="001031E7"/>
    <w:rsid w:val="0010364A"/>
    <w:rsid w:val="0010384B"/>
    <w:rsid w:val="0010387F"/>
    <w:rsid w:val="00103DB2"/>
    <w:rsid w:val="0010434C"/>
    <w:rsid w:val="001045FF"/>
    <w:rsid w:val="00104A17"/>
    <w:rsid w:val="00104EE1"/>
    <w:rsid w:val="00104F5A"/>
    <w:rsid w:val="00104FC1"/>
    <w:rsid w:val="0010632D"/>
    <w:rsid w:val="001065C5"/>
    <w:rsid w:val="001068A7"/>
    <w:rsid w:val="00106BC8"/>
    <w:rsid w:val="00107323"/>
    <w:rsid w:val="00107651"/>
    <w:rsid w:val="0010765A"/>
    <w:rsid w:val="00107711"/>
    <w:rsid w:val="00107B64"/>
    <w:rsid w:val="00107BDB"/>
    <w:rsid w:val="00107E39"/>
    <w:rsid w:val="00110569"/>
    <w:rsid w:val="00110622"/>
    <w:rsid w:val="00110789"/>
    <w:rsid w:val="001107C4"/>
    <w:rsid w:val="001108E3"/>
    <w:rsid w:val="00110A9B"/>
    <w:rsid w:val="00110D19"/>
    <w:rsid w:val="00111265"/>
    <w:rsid w:val="00111911"/>
    <w:rsid w:val="0011203D"/>
    <w:rsid w:val="0011256E"/>
    <w:rsid w:val="00112590"/>
    <w:rsid w:val="001126E1"/>
    <w:rsid w:val="00112EA6"/>
    <w:rsid w:val="001131B2"/>
    <w:rsid w:val="00113CCE"/>
    <w:rsid w:val="00113D67"/>
    <w:rsid w:val="00113DB0"/>
    <w:rsid w:val="00113DB7"/>
    <w:rsid w:val="0011422D"/>
    <w:rsid w:val="0011443A"/>
    <w:rsid w:val="001148BA"/>
    <w:rsid w:val="00114A4F"/>
    <w:rsid w:val="00115811"/>
    <w:rsid w:val="00115CB8"/>
    <w:rsid w:val="00116096"/>
    <w:rsid w:val="0011655F"/>
    <w:rsid w:val="00116709"/>
    <w:rsid w:val="00116ABF"/>
    <w:rsid w:val="00116CF1"/>
    <w:rsid w:val="00116DD4"/>
    <w:rsid w:val="001171A1"/>
    <w:rsid w:val="00117290"/>
    <w:rsid w:val="0011733C"/>
    <w:rsid w:val="0011739A"/>
    <w:rsid w:val="001173ED"/>
    <w:rsid w:val="00117900"/>
    <w:rsid w:val="00120089"/>
    <w:rsid w:val="0012061A"/>
    <w:rsid w:val="001209E6"/>
    <w:rsid w:val="00120D44"/>
    <w:rsid w:val="00120D50"/>
    <w:rsid w:val="00121672"/>
    <w:rsid w:val="00121842"/>
    <w:rsid w:val="00121E45"/>
    <w:rsid w:val="00121FF8"/>
    <w:rsid w:val="001228C5"/>
    <w:rsid w:val="001229AE"/>
    <w:rsid w:val="0012309F"/>
    <w:rsid w:val="00123332"/>
    <w:rsid w:val="001236D9"/>
    <w:rsid w:val="00123881"/>
    <w:rsid w:val="00123C4D"/>
    <w:rsid w:val="00123D88"/>
    <w:rsid w:val="00124184"/>
    <w:rsid w:val="00124525"/>
    <w:rsid w:val="00124834"/>
    <w:rsid w:val="00124B35"/>
    <w:rsid w:val="00125294"/>
    <w:rsid w:val="00125FE5"/>
    <w:rsid w:val="00126C2B"/>
    <w:rsid w:val="001274CF"/>
    <w:rsid w:val="0012763E"/>
    <w:rsid w:val="001278FC"/>
    <w:rsid w:val="00127F2A"/>
    <w:rsid w:val="00130326"/>
    <w:rsid w:val="001304FC"/>
    <w:rsid w:val="0013066B"/>
    <w:rsid w:val="00130890"/>
    <w:rsid w:val="00130F0B"/>
    <w:rsid w:val="0013128F"/>
    <w:rsid w:val="00131906"/>
    <w:rsid w:val="00132098"/>
    <w:rsid w:val="0013217A"/>
    <w:rsid w:val="0013264D"/>
    <w:rsid w:val="001326A8"/>
    <w:rsid w:val="00132A47"/>
    <w:rsid w:val="00132D3C"/>
    <w:rsid w:val="00132D4B"/>
    <w:rsid w:val="00133155"/>
    <w:rsid w:val="00133404"/>
    <w:rsid w:val="001335EB"/>
    <w:rsid w:val="00133860"/>
    <w:rsid w:val="001338A7"/>
    <w:rsid w:val="00133C1A"/>
    <w:rsid w:val="00133D05"/>
    <w:rsid w:val="00133E18"/>
    <w:rsid w:val="0013403D"/>
    <w:rsid w:val="001344A5"/>
    <w:rsid w:val="001349B4"/>
    <w:rsid w:val="00135255"/>
    <w:rsid w:val="00135701"/>
    <w:rsid w:val="00135778"/>
    <w:rsid w:val="001358C9"/>
    <w:rsid w:val="00135951"/>
    <w:rsid w:val="00135B6B"/>
    <w:rsid w:val="001360F1"/>
    <w:rsid w:val="0013631D"/>
    <w:rsid w:val="001366D0"/>
    <w:rsid w:val="0013698D"/>
    <w:rsid w:val="00136A1A"/>
    <w:rsid w:val="00136A38"/>
    <w:rsid w:val="001374A4"/>
    <w:rsid w:val="00137915"/>
    <w:rsid w:val="00137BEE"/>
    <w:rsid w:val="00137F88"/>
    <w:rsid w:val="0014019B"/>
    <w:rsid w:val="001401CD"/>
    <w:rsid w:val="001402C2"/>
    <w:rsid w:val="001403F2"/>
    <w:rsid w:val="0014098E"/>
    <w:rsid w:val="001410B5"/>
    <w:rsid w:val="001415A9"/>
    <w:rsid w:val="00141614"/>
    <w:rsid w:val="00141C0E"/>
    <w:rsid w:val="00142D31"/>
    <w:rsid w:val="00142D77"/>
    <w:rsid w:val="001433A0"/>
    <w:rsid w:val="00143C60"/>
    <w:rsid w:val="00143D0D"/>
    <w:rsid w:val="00143DDA"/>
    <w:rsid w:val="00144165"/>
    <w:rsid w:val="00144373"/>
    <w:rsid w:val="001443EB"/>
    <w:rsid w:val="001451ED"/>
    <w:rsid w:val="00145BDA"/>
    <w:rsid w:val="001467A3"/>
    <w:rsid w:val="0014685B"/>
    <w:rsid w:val="001469A3"/>
    <w:rsid w:val="00146A94"/>
    <w:rsid w:val="00146B4D"/>
    <w:rsid w:val="00146BA1"/>
    <w:rsid w:val="00146D3B"/>
    <w:rsid w:val="00147252"/>
    <w:rsid w:val="0014726D"/>
    <w:rsid w:val="00147540"/>
    <w:rsid w:val="00147DB2"/>
    <w:rsid w:val="00147EB5"/>
    <w:rsid w:val="00150151"/>
    <w:rsid w:val="001502E5"/>
    <w:rsid w:val="00150474"/>
    <w:rsid w:val="001504CA"/>
    <w:rsid w:val="0015051F"/>
    <w:rsid w:val="00150552"/>
    <w:rsid w:val="001509BD"/>
    <w:rsid w:val="00151042"/>
    <w:rsid w:val="001512BC"/>
    <w:rsid w:val="001513B5"/>
    <w:rsid w:val="00151480"/>
    <w:rsid w:val="00151642"/>
    <w:rsid w:val="001517BD"/>
    <w:rsid w:val="00151A23"/>
    <w:rsid w:val="001522D4"/>
    <w:rsid w:val="0015245E"/>
    <w:rsid w:val="001525DA"/>
    <w:rsid w:val="00152869"/>
    <w:rsid w:val="00152DB3"/>
    <w:rsid w:val="001534E5"/>
    <w:rsid w:val="001535D6"/>
    <w:rsid w:val="00153622"/>
    <w:rsid w:val="00153E46"/>
    <w:rsid w:val="00153F00"/>
    <w:rsid w:val="001545BE"/>
    <w:rsid w:val="00154864"/>
    <w:rsid w:val="00154F54"/>
    <w:rsid w:val="00155335"/>
    <w:rsid w:val="001555CF"/>
    <w:rsid w:val="0015589C"/>
    <w:rsid w:val="00155FDD"/>
    <w:rsid w:val="00156380"/>
    <w:rsid w:val="0015670A"/>
    <w:rsid w:val="00156AB1"/>
    <w:rsid w:val="00157094"/>
    <w:rsid w:val="001574DC"/>
    <w:rsid w:val="00157784"/>
    <w:rsid w:val="00157843"/>
    <w:rsid w:val="0015792D"/>
    <w:rsid w:val="00157998"/>
    <w:rsid w:val="001609B7"/>
    <w:rsid w:val="00160B8B"/>
    <w:rsid w:val="001611EF"/>
    <w:rsid w:val="00161278"/>
    <w:rsid w:val="001618D4"/>
    <w:rsid w:val="001619CA"/>
    <w:rsid w:val="00161A63"/>
    <w:rsid w:val="00161B0D"/>
    <w:rsid w:val="00161BD4"/>
    <w:rsid w:val="001629C7"/>
    <w:rsid w:val="00162E65"/>
    <w:rsid w:val="00163005"/>
    <w:rsid w:val="0016317C"/>
    <w:rsid w:val="0016357B"/>
    <w:rsid w:val="001637B9"/>
    <w:rsid w:val="00163B45"/>
    <w:rsid w:val="00163CBC"/>
    <w:rsid w:val="00164389"/>
    <w:rsid w:val="00164DD0"/>
    <w:rsid w:val="0016508A"/>
    <w:rsid w:val="00165209"/>
    <w:rsid w:val="001652EF"/>
    <w:rsid w:val="00165785"/>
    <w:rsid w:val="0016589B"/>
    <w:rsid w:val="00165C80"/>
    <w:rsid w:val="00165FB1"/>
    <w:rsid w:val="00165FF0"/>
    <w:rsid w:val="0016618D"/>
    <w:rsid w:val="001662A1"/>
    <w:rsid w:val="0016673A"/>
    <w:rsid w:val="00166A01"/>
    <w:rsid w:val="00166ABE"/>
    <w:rsid w:val="00166CAE"/>
    <w:rsid w:val="0016761E"/>
    <w:rsid w:val="001678CB"/>
    <w:rsid w:val="00167CD9"/>
    <w:rsid w:val="00167D7E"/>
    <w:rsid w:val="00170137"/>
    <w:rsid w:val="001703B2"/>
    <w:rsid w:val="0017089E"/>
    <w:rsid w:val="00170CE3"/>
    <w:rsid w:val="0017108D"/>
    <w:rsid w:val="00171B6E"/>
    <w:rsid w:val="00171B76"/>
    <w:rsid w:val="00172208"/>
    <w:rsid w:val="0017255B"/>
    <w:rsid w:val="00172E19"/>
    <w:rsid w:val="00172ECD"/>
    <w:rsid w:val="00173635"/>
    <w:rsid w:val="0017376F"/>
    <w:rsid w:val="0017382C"/>
    <w:rsid w:val="00173AF1"/>
    <w:rsid w:val="0017415A"/>
    <w:rsid w:val="00174489"/>
    <w:rsid w:val="00174617"/>
    <w:rsid w:val="00174EA7"/>
    <w:rsid w:val="00175AA2"/>
    <w:rsid w:val="00175D2B"/>
    <w:rsid w:val="001760AE"/>
    <w:rsid w:val="00176549"/>
    <w:rsid w:val="00177357"/>
    <w:rsid w:val="001779C6"/>
    <w:rsid w:val="001804B5"/>
    <w:rsid w:val="0018095D"/>
    <w:rsid w:val="00180AEB"/>
    <w:rsid w:val="00180BA0"/>
    <w:rsid w:val="00181441"/>
    <w:rsid w:val="001814A3"/>
    <w:rsid w:val="0018170E"/>
    <w:rsid w:val="0018185D"/>
    <w:rsid w:val="001818BC"/>
    <w:rsid w:val="00182040"/>
    <w:rsid w:val="0018277E"/>
    <w:rsid w:val="00182795"/>
    <w:rsid w:val="0018292A"/>
    <w:rsid w:val="00182D92"/>
    <w:rsid w:val="00182F89"/>
    <w:rsid w:val="0018333B"/>
    <w:rsid w:val="0018350E"/>
    <w:rsid w:val="00183747"/>
    <w:rsid w:val="00183A3C"/>
    <w:rsid w:val="00184169"/>
    <w:rsid w:val="0018460C"/>
    <w:rsid w:val="00184A77"/>
    <w:rsid w:val="00184CAB"/>
    <w:rsid w:val="00184D18"/>
    <w:rsid w:val="00184E55"/>
    <w:rsid w:val="00184E90"/>
    <w:rsid w:val="00185000"/>
    <w:rsid w:val="0018508D"/>
    <w:rsid w:val="0018538E"/>
    <w:rsid w:val="00185836"/>
    <w:rsid w:val="00185A3E"/>
    <w:rsid w:val="00185FD6"/>
    <w:rsid w:val="001868BA"/>
    <w:rsid w:val="00186F5C"/>
    <w:rsid w:val="00187934"/>
    <w:rsid w:val="0019037F"/>
    <w:rsid w:val="001903DC"/>
    <w:rsid w:val="0019072F"/>
    <w:rsid w:val="00190881"/>
    <w:rsid w:val="00190A13"/>
    <w:rsid w:val="001926FD"/>
    <w:rsid w:val="00192810"/>
    <w:rsid w:val="00192A7D"/>
    <w:rsid w:val="00192B81"/>
    <w:rsid w:val="001933B5"/>
    <w:rsid w:val="001937EF"/>
    <w:rsid w:val="001939B2"/>
    <w:rsid w:val="00194139"/>
    <w:rsid w:val="00194260"/>
    <w:rsid w:val="001942D6"/>
    <w:rsid w:val="00194345"/>
    <w:rsid w:val="001946EB"/>
    <w:rsid w:val="00195079"/>
    <w:rsid w:val="00195830"/>
    <w:rsid w:val="00195AEF"/>
    <w:rsid w:val="00195B8E"/>
    <w:rsid w:val="00195C4E"/>
    <w:rsid w:val="00195D75"/>
    <w:rsid w:val="00195EE5"/>
    <w:rsid w:val="0019607C"/>
    <w:rsid w:val="001966EC"/>
    <w:rsid w:val="001972CB"/>
    <w:rsid w:val="00197FE5"/>
    <w:rsid w:val="001A0D22"/>
    <w:rsid w:val="001A17AF"/>
    <w:rsid w:val="001A1B4B"/>
    <w:rsid w:val="001A1B5C"/>
    <w:rsid w:val="001A278C"/>
    <w:rsid w:val="001A2948"/>
    <w:rsid w:val="001A2F4A"/>
    <w:rsid w:val="001A33C5"/>
    <w:rsid w:val="001A3576"/>
    <w:rsid w:val="001A383A"/>
    <w:rsid w:val="001A398D"/>
    <w:rsid w:val="001A3A1A"/>
    <w:rsid w:val="001A3C6D"/>
    <w:rsid w:val="001A3DB3"/>
    <w:rsid w:val="001A41B0"/>
    <w:rsid w:val="001A46CE"/>
    <w:rsid w:val="001A47BE"/>
    <w:rsid w:val="001A4F31"/>
    <w:rsid w:val="001A5292"/>
    <w:rsid w:val="001A568E"/>
    <w:rsid w:val="001A5E40"/>
    <w:rsid w:val="001A5E76"/>
    <w:rsid w:val="001A5F69"/>
    <w:rsid w:val="001A7840"/>
    <w:rsid w:val="001A79D7"/>
    <w:rsid w:val="001A7E4C"/>
    <w:rsid w:val="001B018D"/>
    <w:rsid w:val="001B01DE"/>
    <w:rsid w:val="001B04A5"/>
    <w:rsid w:val="001B06F3"/>
    <w:rsid w:val="001B0B28"/>
    <w:rsid w:val="001B0BC6"/>
    <w:rsid w:val="001B0BDE"/>
    <w:rsid w:val="001B12EA"/>
    <w:rsid w:val="001B15B6"/>
    <w:rsid w:val="001B1DA2"/>
    <w:rsid w:val="001B2383"/>
    <w:rsid w:val="001B2399"/>
    <w:rsid w:val="001B23EF"/>
    <w:rsid w:val="001B2A4D"/>
    <w:rsid w:val="001B2AF6"/>
    <w:rsid w:val="001B367D"/>
    <w:rsid w:val="001B3780"/>
    <w:rsid w:val="001B3D29"/>
    <w:rsid w:val="001B40E5"/>
    <w:rsid w:val="001B436F"/>
    <w:rsid w:val="001B4942"/>
    <w:rsid w:val="001B4B38"/>
    <w:rsid w:val="001B4B9B"/>
    <w:rsid w:val="001B510F"/>
    <w:rsid w:val="001B5382"/>
    <w:rsid w:val="001B5450"/>
    <w:rsid w:val="001B55D6"/>
    <w:rsid w:val="001B584D"/>
    <w:rsid w:val="001B59BA"/>
    <w:rsid w:val="001B6299"/>
    <w:rsid w:val="001B6359"/>
    <w:rsid w:val="001B6422"/>
    <w:rsid w:val="001B64D0"/>
    <w:rsid w:val="001B7192"/>
    <w:rsid w:val="001B73E4"/>
    <w:rsid w:val="001B73EB"/>
    <w:rsid w:val="001B7BC9"/>
    <w:rsid w:val="001B7C11"/>
    <w:rsid w:val="001B7CA4"/>
    <w:rsid w:val="001B7E5A"/>
    <w:rsid w:val="001B7ECA"/>
    <w:rsid w:val="001C05F3"/>
    <w:rsid w:val="001C06C1"/>
    <w:rsid w:val="001C0716"/>
    <w:rsid w:val="001C08F2"/>
    <w:rsid w:val="001C12DC"/>
    <w:rsid w:val="001C13B3"/>
    <w:rsid w:val="001C15D6"/>
    <w:rsid w:val="001C168D"/>
    <w:rsid w:val="001C19D5"/>
    <w:rsid w:val="001C25F4"/>
    <w:rsid w:val="001C279F"/>
    <w:rsid w:val="001C320C"/>
    <w:rsid w:val="001C3417"/>
    <w:rsid w:val="001C36D2"/>
    <w:rsid w:val="001C3A7A"/>
    <w:rsid w:val="001C3ECA"/>
    <w:rsid w:val="001C4285"/>
    <w:rsid w:val="001C4370"/>
    <w:rsid w:val="001C46FD"/>
    <w:rsid w:val="001C55FF"/>
    <w:rsid w:val="001C5850"/>
    <w:rsid w:val="001C5B31"/>
    <w:rsid w:val="001C5D5C"/>
    <w:rsid w:val="001C61BF"/>
    <w:rsid w:val="001C635F"/>
    <w:rsid w:val="001C6428"/>
    <w:rsid w:val="001C6684"/>
    <w:rsid w:val="001C6855"/>
    <w:rsid w:val="001C69D5"/>
    <w:rsid w:val="001C6C92"/>
    <w:rsid w:val="001C7299"/>
    <w:rsid w:val="001C7519"/>
    <w:rsid w:val="001C78D3"/>
    <w:rsid w:val="001C7B04"/>
    <w:rsid w:val="001D0145"/>
    <w:rsid w:val="001D0C49"/>
    <w:rsid w:val="001D0DF6"/>
    <w:rsid w:val="001D144F"/>
    <w:rsid w:val="001D1880"/>
    <w:rsid w:val="001D1A51"/>
    <w:rsid w:val="001D1D8A"/>
    <w:rsid w:val="001D20D6"/>
    <w:rsid w:val="001D21E6"/>
    <w:rsid w:val="001D2216"/>
    <w:rsid w:val="001D2E0F"/>
    <w:rsid w:val="001D2E4D"/>
    <w:rsid w:val="001D324A"/>
    <w:rsid w:val="001D3BCE"/>
    <w:rsid w:val="001D3F79"/>
    <w:rsid w:val="001D46E7"/>
    <w:rsid w:val="001D48B6"/>
    <w:rsid w:val="001D4925"/>
    <w:rsid w:val="001D4E0F"/>
    <w:rsid w:val="001D532D"/>
    <w:rsid w:val="001D543C"/>
    <w:rsid w:val="001D55E7"/>
    <w:rsid w:val="001D58BC"/>
    <w:rsid w:val="001D5ACD"/>
    <w:rsid w:val="001D66F5"/>
    <w:rsid w:val="001D6B94"/>
    <w:rsid w:val="001D721E"/>
    <w:rsid w:val="001D751C"/>
    <w:rsid w:val="001D75B2"/>
    <w:rsid w:val="001D7676"/>
    <w:rsid w:val="001D774D"/>
    <w:rsid w:val="001D77D5"/>
    <w:rsid w:val="001D7B37"/>
    <w:rsid w:val="001D7C90"/>
    <w:rsid w:val="001D7E19"/>
    <w:rsid w:val="001D7F47"/>
    <w:rsid w:val="001E04DC"/>
    <w:rsid w:val="001E072C"/>
    <w:rsid w:val="001E0D40"/>
    <w:rsid w:val="001E101F"/>
    <w:rsid w:val="001E1A77"/>
    <w:rsid w:val="001E2850"/>
    <w:rsid w:val="001E29CF"/>
    <w:rsid w:val="001E29F4"/>
    <w:rsid w:val="001E2A90"/>
    <w:rsid w:val="001E2B2E"/>
    <w:rsid w:val="001E2D12"/>
    <w:rsid w:val="001E303E"/>
    <w:rsid w:val="001E31F5"/>
    <w:rsid w:val="001E322E"/>
    <w:rsid w:val="001E3240"/>
    <w:rsid w:val="001E35D1"/>
    <w:rsid w:val="001E3E8E"/>
    <w:rsid w:val="001E41B7"/>
    <w:rsid w:val="001E549D"/>
    <w:rsid w:val="001E570E"/>
    <w:rsid w:val="001E589E"/>
    <w:rsid w:val="001E59BD"/>
    <w:rsid w:val="001E5A3B"/>
    <w:rsid w:val="001E5E67"/>
    <w:rsid w:val="001E6203"/>
    <w:rsid w:val="001E6790"/>
    <w:rsid w:val="001E6E7F"/>
    <w:rsid w:val="001E6E95"/>
    <w:rsid w:val="001E6E9C"/>
    <w:rsid w:val="001E6F00"/>
    <w:rsid w:val="001E6FC5"/>
    <w:rsid w:val="001E76EC"/>
    <w:rsid w:val="001F046A"/>
    <w:rsid w:val="001F05DC"/>
    <w:rsid w:val="001F07C6"/>
    <w:rsid w:val="001F0F24"/>
    <w:rsid w:val="001F19C9"/>
    <w:rsid w:val="001F1B25"/>
    <w:rsid w:val="001F1EA8"/>
    <w:rsid w:val="001F1F54"/>
    <w:rsid w:val="001F259A"/>
    <w:rsid w:val="001F25A4"/>
    <w:rsid w:val="001F27D6"/>
    <w:rsid w:val="001F285E"/>
    <w:rsid w:val="001F2ADC"/>
    <w:rsid w:val="001F3180"/>
    <w:rsid w:val="001F3283"/>
    <w:rsid w:val="001F3569"/>
    <w:rsid w:val="001F40D1"/>
    <w:rsid w:val="001F41D9"/>
    <w:rsid w:val="001F4234"/>
    <w:rsid w:val="001F4372"/>
    <w:rsid w:val="001F54C8"/>
    <w:rsid w:val="001F54D7"/>
    <w:rsid w:val="001F55F6"/>
    <w:rsid w:val="001F5748"/>
    <w:rsid w:val="001F5CFB"/>
    <w:rsid w:val="001F5DAF"/>
    <w:rsid w:val="001F6B6C"/>
    <w:rsid w:val="001F7A26"/>
    <w:rsid w:val="002005AA"/>
    <w:rsid w:val="0020100D"/>
    <w:rsid w:val="00201466"/>
    <w:rsid w:val="002017B3"/>
    <w:rsid w:val="00201CE3"/>
    <w:rsid w:val="00201DC4"/>
    <w:rsid w:val="00201F2F"/>
    <w:rsid w:val="00201F46"/>
    <w:rsid w:val="00202304"/>
    <w:rsid w:val="00202805"/>
    <w:rsid w:val="00203684"/>
    <w:rsid w:val="0020409B"/>
    <w:rsid w:val="002041F6"/>
    <w:rsid w:val="0020430C"/>
    <w:rsid w:val="002044CA"/>
    <w:rsid w:val="0020486D"/>
    <w:rsid w:val="00204A48"/>
    <w:rsid w:val="00205512"/>
    <w:rsid w:val="00205AE5"/>
    <w:rsid w:val="00205D28"/>
    <w:rsid w:val="002061BA"/>
    <w:rsid w:val="0020626C"/>
    <w:rsid w:val="00206928"/>
    <w:rsid w:val="00206A46"/>
    <w:rsid w:val="00206C66"/>
    <w:rsid w:val="002071DC"/>
    <w:rsid w:val="00207D76"/>
    <w:rsid w:val="00210295"/>
    <w:rsid w:val="00210441"/>
    <w:rsid w:val="002104AE"/>
    <w:rsid w:val="002108C0"/>
    <w:rsid w:val="00210D9B"/>
    <w:rsid w:val="00210E78"/>
    <w:rsid w:val="00210F63"/>
    <w:rsid w:val="0021107A"/>
    <w:rsid w:val="002112C7"/>
    <w:rsid w:val="00211490"/>
    <w:rsid w:val="002114A5"/>
    <w:rsid w:val="002114D7"/>
    <w:rsid w:val="002117E6"/>
    <w:rsid w:val="002118CA"/>
    <w:rsid w:val="00211E4D"/>
    <w:rsid w:val="00212015"/>
    <w:rsid w:val="00212427"/>
    <w:rsid w:val="00212922"/>
    <w:rsid w:val="00212950"/>
    <w:rsid w:val="00212ADD"/>
    <w:rsid w:val="00212B09"/>
    <w:rsid w:val="00212D03"/>
    <w:rsid w:val="00212FCA"/>
    <w:rsid w:val="002130CB"/>
    <w:rsid w:val="0021317C"/>
    <w:rsid w:val="002135F0"/>
    <w:rsid w:val="00213ECC"/>
    <w:rsid w:val="0021423E"/>
    <w:rsid w:val="002158C0"/>
    <w:rsid w:val="002159ED"/>
    <w:rsid w:val="002159F6"/>
    <w:rsid w:val="00215A83"/>
    <w:rsid w:val="00215E94"/>
    <w:rsid w:val="002161F6"/>
    <w:rsid w:val="0021629C"/>
    <w:rsid w:val="002162A3"/>
    <w:rsid w:val="00216A9E"/>
    <w:rsid w:val="00216AD0"/>
    <w:rsid w:val="002176EE"/>
    <w:rsid w:val="00217EA3"/>
    <w:rsid w:val="0022009B"/>
    <w:rsid w:val="0022017B"/>
    <w:rsid w:val="002202FB"/>
    <w:rsid w:val="00220379"/>
    <w:rsid w:val="00220547"/>
    <w:rsid w:val="00220996"/>
    <w:rsid w:val="00221443"/>
    <w:rsid w:val="0022177C"/>
    <w:rsid w:val="0022177E"/>
    <w:rsid w:val="002218B8"/>
    <w:rsid w:val="00221DCD"/>
    <w:rsid w:val="002223E6"/>
    <w:rsid w:val="0022298E"/>
    <w:rsid w:val="00222DA9"/>
    <w:rsid w:val="00222E0D"/>
    <w:rsid w:val="00223560"/>
    <w:rsid w:val="002245FF"/>
    <w:rsid w:val="00225440"/>
    <w:rsid w:val="00225A8D"/>
    <w:rsid w:val="00225C43"/>
    <w:rsid w:val="00225E57"/>
    <w:rsid w:val="00226120"/>
    <w:rsid w:val="00226603"/>
    <w:rsid w:val="0022665B"/>
    <w:rsid w:val="00226EFC"/>
    <w:rsid w:val="002274B3"/>
    <w:rsid w:val="00227822"/>
    <w:rsid w:val="00227F70"/>
    <w:rsid w:val="00227FFE"/>
    <w:rsid w:val="0023013E"/>
    <w:rsid w:val="002302E4"/>
    <w:rsid w:val="00230444"/>
    <w:rsid w:val="00230F83"/>
    <w:rsid w:val="00231045"/>
    <w:rsid w:val="002311CF"/>
    <w:rsid w:val="002313FC"/>
    <w:rsid w:val="00231419"/>
    <w:rsid w:val="0023142C"/>
    <w:rsid w:val="00231487"/>
    <w:rsid w:val="00231568"/>
    <w:rsid w:val="002317E4"/>
    <w:rsid w:val="00231810"/>
    <w:rsid w:val="00231D91"/>
    <w:rsid w:val="00232608"/>
    <w:rsid w:val="00232769"/>
    <w:rsid w:val="0023288B"/>
    <w:rsid w:val="00232B38"/>
    <w:rsid w:val="00232D61"/>
    <w:rsid w:val="00233603"/>
    <w:rsid w:val="00234139"/>
    <w:rsid w:val="002344FF"/>
    <w:rsid w:val="00234502"/>
    <w:rsid w:val="00234877"/>
    <w:rsid w:val="00234A6C"/>
    <w:rsid w:val="00234B88"/>
    <w:rsid w:val="00234D27"/>
    <w:rsid w:val="00234FC6"/>
    <w:rsid w:val="0023536E"/>
    <w:rsid w:val="00235B9D"/>
    <w:rsid w:val="00235E4A"/>
    <w:rsid w:val="0023600C"/>
    <w:rsid w:val="00236076"/>
    <w:rsid w:val="002363CB"/>
    <w:rsid w:val="0023721B"/>
    <w:rsid w:val="0023770A"/>
    <w:rsid w:val="0023797A"/>
    <w:rsid w:val="00237F59"/>
    <w:rsid w:val="0024073E"/>
    <w:rsid w:val="00240DE3"/>
    <w:rsid w:val="00241074"/>
    <w:rsid w:val="0024127F"/>
    <w:rsid w:val="002415AF"/>
    <w:rsid w:val="00241700"/>
    <w:rsid w:val="002417D1"/>
    <w:rsid w:val="00242155"/>
    <w:rsid w:val="002422A3"/>
    <w:rsid w:val="00242C5D"/>
    <w:rsid w:val="002432F5"/>
    <w:rsid w:val="00243555"/>
    <w:rsid w:val="00243728"/>
    <w:rsid w:val="00243AE8"/>
    <w:rsid w:val="00243C39"/>
    <w:rsid w:val="00243D3C"/>
    <w:rsid w:val="00243DEE"/>
    <w:rsid w:val="00244A69"/>
    <w:rsid w:val="00244AEB"/>
    <w:rsid w:val="00244F21"/>
    <w:rsid w:val="00244FE4"/>
    <w:rsid w:val="00245C57"/>
    <w:rsid w:val="00245EA2"/>
    <w:rsid w:val="00245FE5"/>
    <w:rsid w:val="00246AD4"/>
    <w:rsid w:val="00247045"/>
    <w:rsid w:val="00247419"/>
    <w:rsid w:val="0024763B"/>
    <w:rsid w:val="00247679"/>
    <w:rsid w:val="00250927"/>
    <w:rsid w:val="002509B6"/>
    <w:rsid w:val="00250CD2"/>
    <w:rsid w:val="002510BD"/>
    <w:rsid w:val="00251472"/>
    <w:rsid w:val="0025158E"/>
    <w:rsid w:val="00251BC4"/>
    <w:rsid w:val="00251BFE"/>
    <w:rsid w:val="00251CCD"/>
    <w:rsid w:val="002523EB"/>
    <w:rsid w:val="002525E5"/>
    <w:rsid w:val="00252BC4"/>
    <w:rsid w:val="00252D26"/>
    <w:rsid w:val="00253131"/>
    <w:rsid w:val="00253F9D"/>
    <w:rsid w:val="002543BF"/>
    <w:rsid w:val="00254B71"/>
    <w:rsid w:val="00254D27"/>
    <w:rsid w:val="00254D2C"/>
    <w:rsid w:val="00255700"/>
    <w:rsid w:val="00255A1C"/>
    <w:rsid w:val="00256156"/>
    <w:rsid w:val="002562AA"/>
    <w:rsid w:val="0025692D"/>
    <w:rsid w:val="00256D40"/>
    <w:rsid w:val="002576AB"/>
    <w:rsid w:val="002576B8"/>
    <w:rsid w:val="00257708"/>
    <w:rsid w:val="00257BEC"/>
    <w:rsid w:val="00257E13"/>
    <w:rsid w:val="00257E71"/>
    <w:rsid w:val="00257F42"/>
    <w:rsid w:val="002602AA"/>
    <w:rsid w:val="00260446"/>
    <w:rsid w:val="00260541"/>
    <w:rsid w:val="0026095D"/>
    <w:rsid w:val="00260BC7"/>
    <w:rsid w:val="0026127D"/>
    <w:rsid w:val="002618BC"/>
    <w:rsid w:val="0026190B"/>
    <w:rsid w:val="00261EBD"/>
    <w:rsid w:val="00262408"/>
    <w:rsid w:val="0026274E"/>
    <w:rsid w:val="00262A58"/>
    <w:rsid w:val="00262BD9"/>
    <w:rsid w:val="00262C95"/>
    <w:rsid w:val="002631FF"/>
    <w:rsid w:val="00263883"/>
    <w:rsid w:val="00263EAE"/>
    <w:rsid w:val="00264133"/>
    <w:rsid w:val="00264277"/>
    <w:rsid w:val="002646C7"/>
    <w:rsid w:val="00264853"/>
    <w:rsid w:val="00264A54"/>
    <w:rsid w:val="00265554"/>
    <w:rsid w:val="0026557D"/>
    <w:rsid w:val="00265B32"/>
    <w:rsid w:val="0026627E"/>
    <w:rsid w:val="00266648"/>
    <w:rsid w:val="0026681E"/>
    <w:rsid w:val="00266C63"/>
    <w:rsid w:val="00266E1B"/>
    <w:rsid w:val="002670B0"/>
    <w:rsid w:val="002675B3"/>
    <w:rsid w:val="002679B9"/>
    <w:rsid w:val="00267BDB"/>
    <w:rsid w:val="0026C359"/>
    <w:rsid w:val="0027029B"/>
    <w:rsid w:val="00270418"/>
    <w:rsid w:val="002704B8"/>
    <w:rsid w:val="002713D3"/>
    <w:rsid w:val="002716A3"/>
    <w:rsid w:val="002716B0"/>
    <w:rsid w:val="00271FF6"/>
    <w:rsid w:val="002723A5"/>
    <w:rsid w:val="002726EA"/>
    <w:rsid w:val="002728EF"/>
    <w:rsid w:val="002729E2"/>
    <w:rsid w:val="00272EB6"/>
    <w:rsid w:val="00273188"/>
    <w:rsid w:val="002731EE"/>
    <w:rsid w:val="00273990"/>
    <w:rsid w:val="00274168"/>
    <w:rsid w:val="0027464A"/>
    <w:rsid w:val="00274894"/>
    <w:rsid w:val="00275126"/>
    <w:rsid w:val="00275449"/>
    <w:rsid w:val="00275BEE"/>
    <w:rsid w:val="00275D08"/>
    <w:rsid w:val="00276F64"/>
    <w:rsid w:val="00276FF6"/>
    <w:rsid w:val="00277444"/>
    <w:rsid w:val="0027751D"/>
    <w:rsid w:val="0027778A"/>
    <w:rsid w:val="002777B8"/>
    <w:rsid w:val="002779CD"/>
    <w:rsid w:val="00277AA4"/>
    <w:rsid w:val="00277F6E"/>
    <w:rsid w:val="00280858"/>
    <w:rsid w:val="0028135B"/>
    <w:rsid w:val="00281981"/>
    <w:rsid w:val="002819B0"/>
    <w:rsid w:val="00281D8E"/>
    <w:rsid w:val="00281FB0"/>
    <w:rsid w:val="002820C5"/>
    <w:rsid w:val="0028266B"/>
    <w:rsid w:val="00282BAD"/>
    <w:rsid w:val="00283535"/>
    <w:rsid w:val="002835D3"/>
    <w:rsid w:val="00283711"/>
    <w:rsid w:val="00283D05"/>
    <w:rsid w:val="00283DE2"/>
    <w:rsid w:val="0028416A"/>
    <w:rsid w:val="002845BA"/>
    <w:rsid w:val="00284685"/>
    <w:rsid w:val="00285214"/>
    <w:rsid w:val="002853B3"/>
    <w:rsid w:val="002853FE"/>
    <w:rsid w:val="0028574D"/>
    <w:rsid w:val="002859E7"/>
    <w:rsid w:val="00285B97"/>
    <w:rsid w:val="00285E68"/>
    <w:rsid w:val="002860E3"/>
    <w:rsid w:val="0028625F"/>
    <w:rsid w:val="002864F8"/>
    <w:rsid w:val="0028654E"/>
    <w:rsid w:val="002869D0"/>
    <w:rsid w:val="00286B31"/>
    <w:rsid w:val="00286C32"/>
    <w:rsid w:val="00286FB9"/>
    <w:rsid w:val="00286FDE"/>
    <w:rsid w:val="00287B7D"/>
    <w:rsid w:val="00287F8E"/>
    <w:rsid w:val="0029095C"/>
    <w:rsid w:val="00290CBB"/>
    <w:rsid w:val="00290D48"/>
    <w:rsid w:val="00290F6E"/>
    <w:rsid w:val="002914FE"/>
    <w:rsid w:val="0029177C"/>
    <w:rsid w:val="002919D5"/>
    <w:rsid w:val="00292100"/>
    <w:rsid w:val="0029266F"/>
    <w:rsid w:val="00292EAD"/>
    <w:rsid w:val="00293108"/>
    <w:rsid w:val="00293322"/>
    <w:rsid w:val="00293C5A"/>
    <w:rsid w:val="00293D54"/>
    <w:rsid w:val="002940C0"/>
    <w:rsid w:val="00294171"/>
    <w:rsid w:val="002942B4"/>
    <w:rsid w:val="0029461B"/>
    <w:rsid w:val="00294725"/>
    <w:rsid w:val="00295AEE"/>
    <w:rsid w:val="00295D02"/>
    <w:rsid w:val="0029676F"/>
    <w:rsid w:val="002967FF"/>
    <w:rsid w:val="00296877"/>
    <w:rsid w:val="002968DB"/>
    <w:rsid w:val="00296AB5"/>
    <w:rsid w:val="00296DBA"/>
    <w:rsid w:val="00296E40"/>
    <w:rsid w:val="00297546"/>
    <w:rsid w:val="002A1394"/>
    <w:rsid w:val="002A1443"/>
    <w:rsid w:val="002A1873"/>
    <w:rsid w:val="002A1B15"/>
    <w:rsid w:val="002A1D32"/>
    <w:rsid w:val="002A20D2"/>
    <w:rsid w:val="002A3158"/>
    <w:rsid w:val="002A3931"/>
    <w:rsid w:val="002A460B"/>
    <w:rsid w:val="002A4870"/>
    <w:rsid w:val="002A4F2E"/>
    <w:rsid w:val="002A5694"/>
    <w:rsid w:val="002A573F"/>
    <w:rsid w:val="002A595F"/>
    <w:rsid w:val="002A5DA9"/>
    <w:rsid w:val="002A611E"/>
    <w:rsid w:val="002A61DA"/>
    <w:rsid w:val="002A659D"/>
    <w:rsid w:val="002A6BBA"/>
    <w:rsid w:val="002A74DC"/>
    <w:rsid w:val="002A7840"/>
    <w:rsid w:val="002A7935"/>
    <w:rsid w:val="002A7CEF"/>
    <w:rsid w:val="002B02AF"/>
    <w:rsid w:val="002B06DD"/>
    <w:rsid w:val="002B07BE"/>
    <w:rsid w:val="002B0A9E"/>
    <w:rsid w:val="002B0ABB"/>
    <w:rsid w:val="002B0F38"/>
    <w:rsid w:val="002B0FAD"/>
    <w:rsid w:val="002B12B8"/>
    <w:rsid w:val="002B16AB"/>
    <w:rsid w:val="002B1A6D"/>
    <w:rsid w:val="002B1AF2"/>
    <w:rsid w:val="002B2045"/>
    <w:rsid w:val="002B25DF"/>
    <w:rsid w:val="002B290B"/>
    <w:rsid w:val="002B2CC0"/>
    <w:rsid w:val="002B41B1"/>
    <w:rsid w:val="002B4D20"/>
    <w:rsid w:val="002B5794"/>
    <w:rsid w:val="002B5B7A"/>
    <w:rsid w:val="002B5CF3"/>
    <w:rsid w:val="002B5E58"/>
    <w:rsid w:val="002B66AD"/>
    <w:rsid w:val="002B6BE0"/>
    <w:rsid w:val="002B779F"/>
    <w:rsid w:val="002B77FB"/>
    <w:rsid w:val="002B7EF2"/>
    <w:rsid w:val="002B7F0B"/>
    <w:rsid w:val="002B7F27"/>
    <w:rsid w:val="002B7F77"/>
    <w:rsid w:val="002C0117"/>
    <w:rsid w:val="002C0248"/>
    <w:rsid w:val="002C045E"/>
    <w:rsid w:val="002C0A00"/>
    <w:rsid w:val="002C0D03"/>
    <w:rsid w:val="002C104A"/>
    <w:rsid w:val="002C1544"/>
    <w:rsid w:val="002C174F"/>
    <w:rsid w:val="002C18B4"/>
    <w:rsid w:val="002C1BC7"/>
    <w:rsid w:val="002C2150"/>
    <w:rsid w:val="002C22A2"/>
    <w:rsid w:val="002C263F"/>
    <w:rsid w:val="002C28C3"/>
    <w:rsid w:val="002C296C"/>
    <w:rsid w:val="002C2AE8"/>
    <w:rsid w:val="002C2C3D"/>
    <w:rsid w:val="002C2CD3"/>
    <w:rsid w:val="002C2F47"/>
    <w:rsid w:val="002C3C62"/>
    <w:rsid w:val="002C3DCC"/>
    <w:rsid w:val="002C40CF"/>
    <w:rsid w:val="002C433E"/>
    <w:rsid w:val="002C43C3"/>
    <w:rsid w:val="002C473E"/>
    <w:rsid w:val="002C474B"/>
    <w:rsid w:val="002C49A8"/>
    <w:rsid w:val="002C4EC1"/>
    <w:rsid w:val="002C4F1C"/>
    <w:rsid w:val="002C5603"/>
    <w:rsid w:val="002C5968"/>
    <w:rsid w:val="002C5BC3"/>
    <w:rsid w:val="002C5C0C"/>
    <w:rsid w:val="002C5EA3"/>
    <w:rsid w:val="002C622B"/>
    <w:rsid w:val="002C6231"/>
    <w:rsid w:val="002C6277"/>
    <w:rsid w:val="002C64D8"/>
    <w:rsid w:val="002C676C"/>
    <w:rsid w:val="002C6863"/>
    <w:rsid w:val="002C701A"/>
    <w:rsid w:val="002C7073"/>
    <w:rsid w:val="002C75F7"/>
    <w:rsid w:val="002C7A00"/>
    <w:rsid w:val="002C7AE2"/>
    <w:rsid w:val="002C7AFB"/>
    <w:rsid w:val="002C7EF8"/>
    <w:rsid w:val="002D02D9"/>
    <w:rsid w:val="002D09F0"/>
    <w:rsid w:val="002D0ACD"/>
    <w:rsid w:val="002D0CCD"/>
    <w:rsid w:val="002D0DE0"/>
    <w:rsid w:val="002D0EE9"/>
    <w:rsid w:val="002D19B6"/>
    <w:rsid w:val="002D1A5D"/>
    <w:rsid w:val="002D1D22"/>
    <w:rsid w:val="002D1E30"/>
    <w:rsid w:val="002D21FA"/>
    <w:rsid w:val="002D276D"/>
    <w:rsid w:val="002D2A69"/>
    <w:rsid w:val="002D2C2D"/>
    <w:rsid w:val="002D2D84"/>
    <w:rsid w:val="002D2DD0"/>
    <w:rsid w:val="002D31EF"/>
    <w:rsid w:val="002D356D"/>
    <w:rsid w:val="002D361B"/>
    <w:rsid w:val="002D3F95"/>
    <w:rsid w:val="002D4098"/>
    <w:rsid w:val="002D4117"/>
    <w:rsid w:val="002D46B6"/>
    <w:rsid w:val="002D4997"/>
    <w:rsid w:val="002D4E8E"/>
    <w:rsid w:val="002D5223"/>
    <w:rsid w:val="002D6187"/>
    <w:rsid w:val="002D62D8"/>
    <w:rsid w:val="002D679B"/>
    <w:rsid w:val="002D6AB6"/>
    <w:rsid w:val="002D6E25"/>
    <w:rsid w:val="002D76F8"/>
    <w:rsid w:val="002E011A"/>
    <w:rsid w:val="002E0178"/>
    <w:rsid w:val="002E0232"/>
    <w:rsid w:val="002E0D2C"/>
    <w:rsid w:val="002E0E36"/>
    <w:rsid w:val="002E1142"/>
    <w:rsid w:val="002E1194"/>
    <w:rsid w:val="002E122F"/>
    <w:rsid w:val="002E1301"/>
    <w:rsid w:val="002E1512"/>
    <w:rsid w:val="002E1B8E"/>
    <w:rsid w:val="002E2123"/>
    <w:rsid w:val="002E24D1"/>
    <w:rsid w:val="002E29D1"/>
    <w:rsid w:val="002E2C01"/>
    <w:rsid w:val="002E2C3A"/>
    <w:rsid w:val="002E2EF3"/>
    <w:rsid w:val="002E3167"/>
    <w:rsid w:val="002E384A"/>
    <w:rsid w:val="002E3AFC"/>
    <w:rsid w:val="002E3C81"/>
    <w:rsid w:val="002E3D2A"/>
    <w:rsid w:val="002E44CA"/>
    <w:rsid w:val="002E472F"/>
    <w:rsid w:val="002E4E1F"/>
    <w:rsid w:val="002E4EC4"/>
    <w:rsid w:val="002E5327"/>
    <w:rsid w:val="002E64B6"/>
    <w:rsid w:val="002E6683"/>
    <w:rsid w:val="002E6ABC"/>
    <w:rsid w:val="002E6FE1"/>
    <w:rsid w:val="002E75E8"/>
    <w:rsid w:val="002F06E3"/>
    <w:rsid w:val="002F11D7"/>
    <w:rsid w:val="002F125C"/>
    <w:rsid w:val="002F1375"/>
    <w:rsid w:val="002F15BB"/>
    <w:rsid w:val="002F1647"/>
    <w:rsid w:val="002F1A2E"/>
    <w:rsid w:val="002F23B1"/>
    <w:rsid w:val="002F2531"/>
    <w:rsid w:val="002F2808"/>
    <w:rsid w:val="002F3225"/>
    <w:rsid w:val="002F35EB"/>
    <w:rsid w:val="002F3630"/>
    <w:rsid w:val="002F39DA"/>
    <w:rsid w:val="002F3E36"/>
    <w:rsid w:val="002F41AE"/>
    <w:rsid w:val="002F48B9"/>
    <w:rsid w:val="002F4A9F"/>
    <w:rsid w:val="002F4D8C"/>
    <w:rsid w:val="002F564E"/>
    <w:rsid w:val="002F57A7"/>
    <w:rsid w:val="002F5B58"/>
    <w:rsid w:val="002F62D7"/>
    <w:rsid w:val="002F65E9"/>
    <w:rsid w:val="002F6E64"/>
    <w:rsid w:val="002F709C"/>
    <w:rsid w:val="002F767F"/>
    <w:rsid w:val="002F76D6"/>
    <w:rsid w:val="002F79B2"/>
    <w:rsid w:val="002F7D2B"/>
    <w:rsid w:val="003001F7"/>
    <w:rsid w:val="00300384"/>
    <w:rsid w:val="00300540"/>
    <w:rsid w:val="003005DE"/>
    <w:rsid w:val="0030060A"/>
    <w:rsid w:val="0030067A"/>
    <w:rsid w:val="00300746"/>
    <w:rsid w:val="00300771"/>
    <w:rsid w:val="00300AA5"/>
    <w:rsid w:val="00301129"/>
    <w:rsid w:val="00301D62"/>
    <w:rsid w:val="0030241C"/>
    <w:rsid w:val="00302795"/>
    <w:rsid w:val="0030291F"/>
    <w:rsid w:val="003032EE"/>
    <w:rsid w:val="00303C0F"/>
    <w:rsid w:val="00303D18"/>
    <w:rsid w:val="003043D3"/>
    <w:rsid w:val="0030445E"/>
    <w:rsid w:val="00304FBB"/>
    <w:rsid w:val="0030578B"/>
    <w:rsid w:val="00305AC4"/>
    <w:rsid w:val="00305E56"/>
    <w:rsid w:val="00306382"/>
    <w:rsid w:val="0030677F"/>
    <w:rsid w:val="003067F7"/>
    <w:rsid w:val="00306805"/>
    <w:rsid w:val="00306BE7"/>
    <w:rsid w:val="00306C16"/>
    <w:rsid w:val="00306CBC"/>
    <w:rsid w:val="00306D4A"/>
    <w:rsid w:val="00306E08"/>
    <w:rsid w:val="00306FE9"/>
    <w:rsid w:val="003073FE"/>
    <w:rsid w:val="0030740C"/>
    <w:rsid w:val="003079E0"/>
    <w:rsid w:val="00307AB4"/>
    <w:rsid w:val="00307BDC"/>
    <w:rsid w:val="0031010C"/>
    <w:rsid w:val="00310432"/>
    <w:rsid w:val="003106E4"/>
    <w:rsid w:val="003108E5"/>
    <w:rsid w:val="0031098E"/>
    <w:rsid w:val="00310AD2"/>
    <w:rsid w:val="00311260"/>
    <w:rsid w:val="00311265"/>
    <w:rsid w:val="00311508"/>
    <w:rsid w:val="00311A11"/>
    <w:rsid w:val="00311FEC"/>
    <w:rsid w:val="003122C5"/>
    <w:rsid w:val="0031247F"/>
    <w:rsid w:val="0031264E"/>
    <w:rsid w:val="00312966"/>
    <w:rsid w:val="0031298D"/>
    <w:rsid w:val="00312A77"/>
    <w:rsid w:val="00313255"/>
    <w:rsid w:val="00313338"/>
    <w:rsid w:val="003138F1"/>
    <w:rsid w:val="00313BE5"/>
    <w:rsid w:val="00313FCE"/>
    <w:rsid w:val="00314373"/>
    <w:rsid w:val="003147E6"/>
    <w:rsid w:val="00315002"/>
    <w:rsid w:val="00315034"/>
    <w:rsid w:val="003154F0"/>
    <w:rsid w:val="00315DDD"/>
    <w:rsid w:val="00315FE4"/>
    <w:rsid w:val="00316345"/>
    <w:rsid w:val="003168B1"/>
    <w:rsid w:val="00316F39"/>
    <w:rsid w:val="00316F46"/>
    <w:rsid w:val="00317239"/>
    <w:rsid w:val="00317345"/>
    <w:rsid w:val="003173D4"/>
    <w:rsid w:val="003174C3"/>
    <w:rsid w:val="00317748"/>
    <w:rsid w:val="00317AB7"/>
    <w:rsid w:val="00317FFE"/>
    <w:rsid w:val="00321344"/>
    <w:rsid w:val="00321670"/>
    <w:rsid w:val="00321C6D"/>
    <w:rsid w:val="0032226E"/>
    <w:rsid w:val="003225FD"/>
    <w:rsid w:val="003227AF"/>
    <w:rsid w:val="003227E9"/>
    <w:rsid w:val="00322E57"/>
    <w:rsid w:val="0032313B"/>
    <w:rsid w:val="00323773"/>
    <w:rsid w:val="00323966"/>
    <w:rsid w:val="00323D9B"/>
    <w:rsid w:val="003241C7"/>
    <w:rsid w:val="003245F6"/>
    <w:rsid w:val="00324BFB"/>
    <w:rsid w:val="00325316"/>
    <w:rsid w:val="0032579E"/>
    <w:rsid w:val="00326483"/>
    <w:rsid w:val="00326500"/>
    <w:rsid w:val="00326579"/>
    <w:rsid w:val="00326A50"/>
    <w:rsid w:val="00326BA4"/>
    <w:rsid w:val="00326BF4"/>
    <w:rsid w:val="00326EB7"/>
    <w:rsid w:val="00327025"/>
    <w:rsid w:val="0032702B"/>
    <w:rsid w:val="0032730F"/>
    <w:rsid w:val="003276A6"/>
    <w:rsid w:val="00330211"/>
    <w:rsid w:val="00330CC2"/>
    <w:rsid w:val="00330CF0"/>
    <w:rsid w:val="00330FB1"/>
    <w:rsid w:val="00331693"/>
    <w:rsid w:val="003316AB"/>
    <w:rsid w:val="00331749"/>
    <w:rsid w:val="00331CCC"/>
    <w:rsid w:val="00331E69"/>
    <w:rsid w:val="00331FD9"/>
    <w:rsid w:val="00332632"/>
    <w:rsid w:val="00332A30"/>
    <w:rsid w:val="003337FC"/>
    <w:rsid w:val="00333D2A"/>
    <w:rsid w:val="00333E85"/>
    <w:rsid w:val="00334058"/>
    <w:rsid w:val="00334B35"/>
    <w:rsid w:val="00334C22"/>
    <w:rsid w:val="00334DE6"/>
    <w:rsid w:val="00334EA9"/>
    <w:rsid w:val="0033667D"/>
    <w:rsid w:val="003368C7"/>
    <w:rsid w:val="00337176"/>
    <w:rsid w:val="003371FE"/>
    <w:rsid w:val="0033723E"/>
    <w:rsid w:val="003372E5"/>
    <w:rsid w:val="003373B3"/>
    <w:rsid w:val="00337440"/>
    <w:rsid w:val="003374D8"/>
    <w:rsid w:val="00337660"/>
    <w:rsid w:val="0033778A"/>
    <w:rsid w:val="00337F54"/>
    <w:rsid w:val="0034012A"/>
    <w:rsid w:val="003404F8"/>
    <w:rsid w:val="00341E83"/>
    <w:rsid w:val="00342E83"/>
    <w:rsid w:val="00343027"/>
    <w:rsid w:val="0034328D"/>
    <w:rsid w:val="00343675"/>
    <w:rsid w:val="003436C3"/>
    <w:rsid w:val="00344378"/>
    <w:rsid w:val="003447E6"/>
    <w:rsid w:val="003448EE"/>
    <w:rsid w:val="00344FCE"/>
    <w:rsid w:val="0034549F"/>
    <w:rsid w:val="00345B09"/>
    <w:rsid w:val="00345F0C"/>
    <w:rsid w:val="003467EE"/>
    <w:rsid w:val="003469CD"/>
    <w:rsid w:val="00346BE4"/>
    <w:rsid w:val="00346ED3"/>
    <w:rsid w:val="00346EF1"/>
    <w:rsid w:val="00346FA9"/>
    <w:rsid w:val="0034742D"/>
    <w:rsid w:val="003501F4"/>
    <w:rsid w:val="0035053F"/>
    <w:rsid w:val="00350A2E"/>
    <w:rsid w:val="00350B27"/>
    <w:rsid w:val="00350CB7"/>
    <w:rsid w:val="00350DF4"/>
    <w:rsid w:val="003512FD"/>
    <w:rsid w:val="00351A2D"/>
    <w:rsid w:val="00351A93"/>
    <w:rsid w:val="00352755"/>
    <w:rsid w:val="00352F8E"/>
    <w:rsid w:val="003530E0"/>
    <w:rsid w:val="003534D2"/>
    <w:rsid w:val="00354477"/>
    <w:rsid w:val="00354776"/>
    <w:rsid w:val="003548A5"/>
    <w:rsid w:val="0035490F"/>
    <w:rsid w:val="003550E5"/>
    <w:rsid w:val="003557AE"/>
    <w:rsid w:val="0035592C"/>
    <w:rsid w:val="00355AEF"/>
    <w:rsid w:val="00355B21"/>
    <w:rsid w:val="00355C0D"/>
    <w:rsid w:val="00356346"/>
    <w:rsid w:val="00356662"/>
    <w:rsid w:val="003566F2"/>
    <w:rsid w:val="00356A8C"/>
    <w:rsid w:val="00356ABB"/>
    <w:rsid w:val="003574D7"/>
    <w:rsid w:val="0035759C"/>
    <w:rsid w:val="003579CC"/>
    <w:rsid w:val="00357ACD"/>
    <w:rsid w:val="00357EF8"/>
    <w:rsid w:val="00360032"/>
    <w:rsid w:val="00360146"/>
    <w:rsid w:val="003603D7"/>
    <w:rsid w:val="003604B5"/>
    <w:rsid w:val="00360822"/>
    <w:rsid w:val="00360DC8"/>
    <w:rsid w:val="00360F76"/>
    <w:rsid w:val="00361144"/>
    <w:rsid w:val="00361170"/>
    <w:rsid w:val="003613D8"/>
    <w:rsid w:val="00361600"/>
    <w:rsid w:val="0036199E"/>
    <w:rsid w:val="00361F4F"/>
    <w:rsid w:val="00362019"/>
    <w:rsid w:val="00362093"/>
    <w:rsid w:val="0036259F"/>
    <w:rsid w:val="0036263E"/>
    <w:rsid w:val="003626F2"/>
    <w:rsid w:val="00362CC0"/>
    <w:rsid w:val="00363131"/>
    <w:rsid w:val="003634AB"/>
    <w:rsid w:val="00363CF4"/>
    <w:rsid w:val="00364311"/>
    <w:rsid w:val="00365502"/>
    <w:rsid w:val="00365B2E"/>
    <w:rsid w:val="00365B67"/>
    <w:rsid w:val="003664A5"/>
    <w:rsid w:val="00366AB6"/>
    <w:rsid w:val="00366AC4"/>
    <w:rsid w:val="00366D39"/>
    <w:rsid w:val="00366DFD"/>
    <w:rsid w:val="00366F23"/>
    <w:rsid w:val="00366F66"/>
    <w:rsid w:val="003673E8"/>
    <w:rsid w:val="00367F9D"/>
    <w:rsid w:val="003707E8"/>
    <w:rsid w:val="0037117E"/>
    <w:rsid w:val="00371372"/>
    <w:rsid w:val="003714A0"/>
    <w:rsid w:val="00371674"/>
    <w:rsid w:val="00371733"/>
    <w:rsid w:val="003718C4"/>
    <w:rsid w:val="00371A77"/>
    <w:rsid w:val="003724D7"/>
    <w:rsid w:val="0037294B"/>
    <w:rsid w:val="00372F93"/>
    <w:rsid w:val="00373079"/>
    <w:rsid w:val="003732FD"/>
    <w:rsid w:val="003736A9"/>
    <w:rsid w:val="003736EF"/>
    <w:rsid w:val="0037373E"/>
    <w:rsid w:val="00373C80"/>
    <w:rsid w:val="00373DAB"/>
    <w:rsid w:val="003748B4"/>
    <w:rsid w:val="00374E33"/>
    <w:rsid w:val="00374FB3"/>
    <w:rsid w:val="003753AC"/>
    <w:rsid w:val="00375AE8"/>
    <w:rsid w:val="00375EA8"/>
    <w:rsid w:val="00375EB6"/>
    <w:rsid w:val="00375FD5"/>
    <w:rsid w:val="00376200"/>
    <w:rsid w:val="003762BA"/>
    <w:rsid w:val="003763EC"/>
    <w:rsid w:val="00376490"/>
    <w:rsid w:val="00376577"/>
    <w:rsid w:val="00376D0E"/>
    <w:rsid w:val="00377258"/>
    <w:rsid w:val="00377A7F"/>
    <w:rsid w:val="00377C2D"/>
    <w:rsid w:val="0038005D"/>
    <w:rsid w:val="003806F8"/>
    <w:rsid w:val="003807D3"/>
    <w:rsid w:val="00380DD9"/>
    <w:rsid w:val="0038108A"/>
    <w:rsid w:val="0038116B"/>
    <w:rsid w:val="003812E1"/>
    <w:rsid w:val="003819F6"/>
    <w:rsid w:val="00381D6A"/>
    <w:rsid w:val="00381E69"/>
    <w:rsid w:val="003820B8"/>
    <w:rsid w:val="003820C5"/>
    <w:rsid w:val="00382320"/>
    <w:rsid w:val="00382FBD"/>
    <w:rsid w:val="00383143"/>
    <w:rsid w:val="003831E2"/>
    <w:rsid w:val="003838D6"/>
    <w:rsid w:val="00383949"/>
    <w:rsid w:val="00383B38"/>
    <w:rsid w:val="00383BB8"/>
    <w:rsid w:val="00383F21"/>
    <w:rsid w:val="003846B1"/>
    <w:rsid w:val="00384789"/>
    <w:rsid w:val="003848A1"/>
    <w:rsid w:val="00384CC0"/>
    <w:rsid w:val="00385547"/>
    <w:rsid w:val="003856BA"/>
    <w:rsid w:val="00386320"/>
    <w:rsid w:val="0038652C"/>
    <w:rsid w:val="00386AD0"/>
    <w:rsid w:val="00386EC7"/>
    <w:rsid w:val="00387826"/>
    <w:rsid w:val="003879D7"/>
    <w:rsid w:val="00387EB7"/>
    <w:rsid w:val="00387F58"/>
    <w:rsid w:val="00387F8F"/>
    <w:rsid w:val="00390561"/>
    <w:rsid w:val="003906C8"/>
    <w:rsid w:val="00390744"/>
    <w:rsid w:val="00391CA9"/>
    <w:rsid w:val="003925F2"/>
    <w:rsid w:val="00392AE5"/>
    <w:rsid w:val="00392E8A"/>
    <w:rsid w:val="0039336F"/>
    <w:rsid w:val="0039346E"/>
    <w:rsid w:val="003936E4"/>
    <w:rsid w:val="003939A0"/>
    <w:rsid w:val="003941B2"/>
    <w:rsid w:val="003943AE"/>
    <w:rsid w:val="0039480A"/>
    <w:rsid w:val="00394B8C"/>
    <w:rsid w:val="00395091"/>
    <w:rsid w:val="00395218"/>
    <w:rsid w:val="0039547F"/>
    <w:rsid w:val="003959F9"/>
    <w:rsid w:val="00395A0E"/>
    <w:rsid w:val="00395A44"/>
    <w:rsid w:val="00396211"/>
    <w:rsid w:val="00396841"/>
    <w:rsid w:val="003968E9"/>
    <w:rsid w:val="00396DA9"/>
    <w:rsid w:val="003971D7"/>
    <w:rsid w:val="003972D8"/>
    <w:rsid w:val="003975A8"/>
    <w:rsid w:val="0039762D"/>
    <w:rsid w:val="00397638"/>
    <w:rsid w:val="0039772E"/>
    <w:rsid w:val="003978A3"/>
    <w:rsid w:val="00397989"/>
    <w:rsid w:val="00397A06"/>
    <w:rsid w:val="00397EDC"/>
    <w:rsid w:val="00397F66"/>
    <w:rsid w:val="003A0032"/>
    <w:rsid w:val="003A06F9"/>
    <w:rsid w:val="003A09D4"/>
    <w:rsid w:val="003A0EF7"/>
    <w:rsid w:val="003A149A"/>
    <w:rsid w:val="003A17BC"/>
    <w:rsid w:val="003A23FF"/>
    <w:rsid w:val="003A267C"/>
    <w:rsid w:val="003A2AE7"/>
    <w:rsid w:val="003A2D2B"/>
    <w:rsid w:val="003A2D54"/>
    <w:rsid w:val="003A2F78"/>
    <w:rsid w:val="003A31E0"/>
    <w:rsid w:val="003A3419"/>
    <w:rsid w:val="003A393A"/>
    <w:rsid w:val="003A3DC0"/>
    <w:rsid w:val="003A3FD8"/>
    <w:rsid w:val="003A4003"/>
    <w:rsid w:val="003A441B"/>
    <w:rsid w:val="003A4547"/>
    <w:rsid w:val="003A458F"/>
    <w:rsid w:val="003A525F"/>
    <w:rsid w:val="003A56DA"/>
    <w:rsid w:val="003A608A"/>
    <w:rsid w:val="003A632E"/>
    <w:rsid w:val="003A6990"/>
    <w:rsid w:val="003A6B51"/>
    <w:rsid w:val="003A6E3A"/>
    <w:rsid w:val="003A7443"/>
    <w:rsid w:val="003A7449"/>
    <w:rsid w:val="003A7CD7"/>
    <w:rsid w:val="003A7D47"/>
    <w:rsid w:val="003A7E95"/>
    <w:rsid w:val="003B042F"/>
    <w:rsid w:val="003B0515"/>
    <w:rsid w:val="003B05A5"/>
    <w:rsid w:val="003B05F5"/>
    <w:rsid w:val="003B0609"/>
    <w:rsid w:val="003B0682"/>
    <w:rsid w:val="003B0871"/>
    <w:rsid w:val="003B092D"/>
    <w:rsid w:val="003B0EE9"/>
    <w:rsid w:val="003B1047"/>
    <w:rsid w:val="003B203C"/>
    <w:rsid w:val="003B2250"/>
    <w:rsid w:val="003B2E7A"/>
    <w:rsid w:val="003B38FF"/>
    <w:rsid w:val="003B39BC"/>
    <w:rsid w:val="003B3A60"/>
    <w:rsid w:val="003B3A97"/>
    <w:rsid w:val="003B3ADB"/>
    <w:rsid w:val="003B41FD"/>
    <w:rsid w:val="003B4830"/>
    <w:rsid w:val="003B4923"/>
    <w:rsid w:val="003B49BA"/>
    <w:rsid w:val="003B4E44"/>
    <w:rsid w:val="003B4F46"/>
    <w:rsid w:val="003B5089"/>
    <w:rsid w:val="003B5544"/>
    <w:rsid w:val="003B60D9"/>
    <w:rsid w:val="003B6268"/>
    <w:rsid w:val="003B6F01"/>
    <w:rsid w:val="003B7446"/>
    <w:rsid w:val="003B74C6"/>
    <w:rsid w:val="003B78C8"/>
    <w:rsid w:val="003B7AF8"/>
    <w:rsid w:val="003B7BB0"/>
    <w:rsid w:val="003C0362"/>
    <w:rsid w:val="003C0E32"/>
    <w:rsid w:val="003C1285"/>
    <w:rsid w:val="003C1715"/>
    <w:rsid w:val="003C1A3C"/>
    <w:rsid w:val="003C1D5F"/>
    <w:rsid w:val="003C1EFC"/>
    <w:rsid w:val="003C2351"/>
    <w:rsid w:val="003C28F3"/>
    <w:rsid w:val="003C2FB0"/>
    <w:rsid w:val="003C32CE"/>
    <w:rsid w:val="003C337F"/>
    <w:rsid w:val="003C34D3"/>
    <w:rsid w:val="003C3816"/>
    <w:rsid w:val="003C383E"/>
    <w:rsid w:val="003C386D"/>
    <w:rsid w:val="003C3DBE"/>
    <w:rsid w:val="003C3E45"/>
    <w:rsid w:val="003C473A"/>
    <w:rsid w:val="003C4C83"/>
    <w:rsid w:val="003C5E0D"/>
    <w:rsid w:val="003C5E35"/>
    <w:rsid w:val="003C609A"/>
    <w:rsid w:val="003C64A4"/>
    <w:rsid w:val="003C652F"/>
    <w:rsid w:val="003C7145"/>
    <w:rsid w:val="003C7868"/>
    <w:rsid w:val="003C7F44"/>
    <w:rsid w:val="003D040E"/>
    <w:rsid w:val="003D0AB7"/>
    <w:rsid w:val="003D0E8A"/>
    <w:rsid w:val="003D11C2"/>
    <w:rsid w:val="003D17E8"/>
    <w:rsid w:val="003D1A25"/>
    <w:rsid w:val="003D1CE8"/>
    <w:rsid w:val="003D207E"/>
    <w:rsid w:val="003D239D"/>
    <w:rsid w:val="003D25C1"/>
    <w:rsid w:val="003D2896"/>
    <w:rsid w:val="003D2A9C"/>
    <w:rsid w:val="003D2B26"/>
    <w:rsid w:val="003D2BD8"/>
    <w:rsid w:val="003D2C26"/>
    <w:rsid w:val="003D307F"/>
    <w:rsid w:val="003D33E6"/>
    <w:rsid w:val="003D383E"/>
    <w:rsid w:val="003D3AB4"/>
    <w:rsid w:val="003D3FEF"/>
    <w:rsid w:val="003D40F3"/>
    <w:rsid w:val="003D48C5"/>
    <w:rsid w:val="003D4C13"/>
    <w:rsid w:val="003D536D"/>
    <w:rsid w:val="003D5901"/>
    <w:rsid w:val="003D5995"/>
    <w:rsid w:val="003D639B"/>
    <w:rsid w:val="003D6B1D"/>
    <w:rsid w:val="003D6F65"/>
    <w:rsid w:val="003D7346"/>
    <w:rsid w:val="003D77AB"/>
    <w:rsid w:val="003D77DE"/>
    <w:rsid w:val="003D7875"/>
    <w:rsid w:val="003D78C8"/>
    <w:rsid w:val="003D797E"/>
    <w:rsid w:val="003D7A87"/>
    <w:rsid w:val="003D7E71"/>
    <w:rsid w:val="003E0458"/>
    <w:rsid w:val="003E06F8"/>
    <w:rsid w:val="003E06FB"/>
    <w:rsid w:val="003E099D"/>
    <w:rsid w:val="003E104F"/>
    <w:rsid w:val="003E1055"/>
    <w:rsid w:val="003E106A"/>
    <w:rsid w:val="003E1373"/>
    <w:rsid w:val="003E1399"/>
    <w:rsid w:val="003E18A8"/>
    <w:rsid w:val="003E1966"/>
    <w:rsid w:val="003E19C7"/>
    <w:rsid w:val="003E1A9F"/>
    <w:rsid w:val="003E1AFE"/>
    <w:rsid w:val="003E1D8C"/>
    <w:rsid w:val="003E1F55"/>
    <w:rsid w:val="003E2076"/>
    <w:rsid w:val="003E2965"/>
    <w:rsid w:val="003E337B"/>
    <w:rsid w:val="003E34FE"/>
    <w:rsid w:val="003E3BE2"/>
    <w:rsid w:val="003E4351"/>
    <w:rsid w:val="003E4D44"/>
    <w:rsid w:val="003E5A45"/>
    <w:rsid w:val="003E5C68"/>
    <w:rsid w:val="003E5DBB"/>
    <w:rsid w:val="003E5F82"/>
    <w:rsid w:val="003E615F"/>
    <w:rsid w:val="003E633A"/>
    <w:rsid w:val="003E6903"/>
    <w:rsid w:val="003E6BEE"/>
    <w:rsid w:val="003E6C7C"/>
    <w:rsid w:val="003E711A"/>
    <w:rsid w:val="003E7294"/>
    <w:rsid w:val="003E75BA"/>
    <w:rsid w:val="003E7896"/>
    <w:rsid w:val="003E7AC5"/>
    <w:rsid w:val="003F058C"/>
    <w:rsid w:val="003F0750"/>
    <w:rsid w:val="003F0A42"/>
    <w:rsid w:val="003F104D"/>
    <w:rsid w:val="003F1364"/>
    <w:rsid w:val="003F1507"/>
    <w:rsid w:val="003F16B8"/>
    <w:rsid w:val="003F1757"/>
    <w:rsid w:val="003F1F88"/>
    <w:rsid w:val="003F203C"/>
    <w:rsid w:val="003F20A5"/>
    <w:rsid w:val="003F221B"/>
    <w:rsid w:val="003F2290"/>
    <w:rsid w:val="003F2507"/>
    <w:rsid w:val="003F266F"/>
    <w:rsid w:val="003F267C"/>
    <w:rsid w:val="003F278B"/>
    <w:rsid w:val="003F2FA0"/>
    <w:rsid w:val="003F307E"/>
    <w:rsid w:val="003F346A"/>
    <w:rsid w:val="003F3D0E"/>
    <w:rsid w:val="003F3DC7"/>
    <w:rsid w:val="003F40F6"/>
    <w:rsid w:val="003F419A"/>
    <w:rsid w:val="003F4407"/>
    <w:rsid w:val="003F44B4"/>
    <w:rsid w:val="003F46F0"/>
    <w:rsid w:val="003F47F8"/>
    <w:rsid w:val="003F49A1"/>
    <w:rsid w:val="003F4A4E"/>
    <w:rsid w:val="003F4C12"/>
    <w:rsid w:val="003F5240"/>
    <w:rsid w:val="003F5479"/>
    <w:rsid w:val="003F54AE"/>
    <w:rsid w:val="003F54D5"/>
    <w:rsid w:val="003F57AE"/>
    <w:rsid w:val="003F59DB"/>
    <w:rsid w:val="003F5B44"/>
    <w:rsid w:val="003F67EA"/>
    <w:rsid w:val="003F7196"/>
    <w:rsid w:val="003F7585"/>
    <w:rsid w:val="003F7640"/>
    <w:rsid w:val="004000B6"/>
    <w:rsid w:val="004001BC"/>
    <w:rsid w:val="004001DE"/>
    <w:rsid w:val="00400271"/>
    <w:rsid w:val="00400700"/>
    <w:rsid w:val="00400A8C"/>
    <w:rsid w:val="00400D70"/>
    <w:rsid w:val="00401131"/>
    <w:rsid w:val="004014FB"/>
    <w:rsid w:val="00401AD3"/>
    <w:rsid w:val="00401DBB"/>
    <w:rsid w:val="00401DEF"/>
    <w:rsid w:val="004024DB"/>
    <w:rsid w:val="00402532"/>
    <w:rsid w:val="00402C5F"/>
    <w:rsid w:val="00402FC5"/>
    <w:rsid w:val="00403064"/>
    <w:rsid w:val="00403B59"/>
    <w:rsid w:val="00403DF5"/>
    <w:rsid w:val="00403FC3"/>
    <w:rsid w:val="0040438B"/>
    <w:rsid w:val="00404B2A"/>
    <w:rsid w:val="00404BCA"/>
    <w:rsid w:val="00404FB7"/>
    <w:rsid w:val="004050D2"/>
    <w:rsid w:val="00405DE3"/>
    <w:rsid w:val="004063D5"/>
    <w:rsid w:val="0040647B"/>
    <w:rsid w:val="004065E9"/>
    <w:rsid w:val="00406661"/>
    <w:rsid w:val="00406ECB"/>
    <w:rsid w:val="00406F0D"/>
    <w:rsid w:val="00406F40"/>
    <w:rsid w:val="004079E7"/>
    <w:rsid w:val="00407B01"/>
    <w:rsid w:val="004113C9"/>
    <w:rsid w:val="0041144C"/>
    <w:rsid w:val="00411607"/>
    <w:rsid w:val="00411AAE"/>
    <w:rsid w:val="00411CF4"/>
    <w:rsid w:val="00412285"/>
    <w:rsid w:val="00412941"/>
    <w:rsid w:val="00412AC0"/>
    <w:rsid w:val="00412C91"/>
    <w:rsid w:val="00412FCE"/>
    <w:rsid w:val="00413216"/>
    <w:rsid w:val="00413241"/>
    <w:rsid w:val="00413335"/>
    <w:rsid w:val="00413441"/>
    <w:rsid w:val="004137DB"/>
    <w:rsid w:val="00413FB6"/>
    <w:rsid w:val="004148BF"/>
    <w:rsid w:val="004149EC"/>
    <w:rsid w:val="00414BB2"/>
    <w:rsid w:val="00414C5C"/>
    <w:rsid w:val="0041505A"/>
    <w:rsid w:val="0041560B"/>
    <w:rsid w:val="0041592C"/>
    <w:rsid w:val="00416006"/>
    <w:rsid w:val="0041698E"/>
    <w:rsid w:val="00417099"/>
    <w:rsid w:val="004172B5"/>
    <w:rsid w:val="004175E0"/>
    <w:rsid w:val="00417936"/>
    <w:rsid w:val="00417AA2"/>
    <w:rsid w:val="00417C23"/>
    <w:rsid w:val="004201DF"/>
    <w:rsid w:val="004206F0"/>
    <w:rsid w:val="0042087D"/>
    <w:rsid w:val="00420A5B"/>
    <w:rsid w:val="00420BF7"/>
    <w:rsid w:val="00421027"/>
    <w:rsid w:val="0042106E"/>
    <w:rsid w:val="00421577"/>
    <w:rsid w:val="004216C6"/>
    <w:rsid w:val="00421956"/>
    <w:rsid w:val="00421BB9"/>
    <w:rsid w:val="00421EC3"/>
    <w:rsid w:val="00421EFE"/>
    <w:rsid w:val="004226D3"/>
    <w:rsid w:val="0042288F"/>
    <w:rsid w:val="00422CFB"/>
    <w:rsid w:val="00422EF1"/>
    <w:rsid w:val="00423168"/>
    <w:rsid w:val="004233AB"/>
    <w:rsid w:val="004233D3"/>
    <w:rsid w:val="00423590"/>
    <w:rsid w:val="00423713"/>
    <w:rsid w:val="00423BF2"/>
    <w:rsid w:val="00424B36"/>
    <w:rsid w:val="00424D3E"/>
    <w:rsid w:val="00425181"/>
    <w:rsid w:val="0042568B"/>
    <w:rsid w:val="0042584B"/>
    <w:rsid w:val="004258B2"/>
    <w:rsid w:val="00425BAF"/>
    <w:rsid w:val="00425DBC"/>
    <w:rsid w:val="00425F98"/>
    <w:rsid w:val="00426222"/>
    <w:rsid w:val="00426B1D"/>
    <w:rsid w:val="00427151"/>
    <w:rsid w:val="00427201"/>
    <w:rsid w:val="004277D5"/>
    <w:rsid w:val="00427C4E"/>
    <w:rsid w:val="00427DF8"/>
    <w:rsid w:val="00427F6D"/>
    <w:rsid w:val="004303BC"/>
    <w:rsid w:val="0043040B"/>
    <w:rsid w:val="0043059E"/>
    <w:rsid w:val="004306B6"/>
    <w:rsid w:val="0043071A"/>
    <w:rsid w:val="00430A90"/>
    <w:rsid w:val="00430C3D"/>
    <w:rsid w:val="00430D2C"/>
    <w:rsid w:val="00430D33"/>
    <w:rsid w:val="00430F4E"/>
    <w:rsid w:val="00430FF6"/>
    <w:rsid w:val="00431114"/>
    <w:rsid w:val="0043128E"/>
    <w:rsid w:val="00431B1D"/>
    <w:rsid w:val="00431C91"/>
    <w:rsid w:val="00431D00"/>
    <w:rsid w:val="00431DAE"/>
    <w:rsid w:val="00431E6A"/>
    <w:rsid w:val="004321BC"/>
    <w:rsid w:val="00432230"/>
    <w:rsid w:val="0043264E"/>
    <w:rsid w:val="00432872"/>
    <w:rsid w:val="00432C6D"/>
    <w:rsid w:val="00432D7F"/>
    <w:rsid w:val="00432E5D"/>
    <w:rsid w:val="004331C1"/>
    <w:rsid w:val="00433A02"/>
    <w:rsid w:val="00433BBA"/>
    <w:rsid w:val="00433F1A"/>
    <w:rsid w:val="004342B0"/>
    <w:rsid w:val="004342B2"/>
    <w:rsid w:val="004342DC"/>
    <w:rsid w:val="00434684"/>
    <w:rsid w:val="004346AC"/>
    <w:rsid w:val="00434856"/>
    <w:rsid w:val="00434E93"/>
    <w:rsid w:val="0043512E"/>
    <w:rsid w:val="004353F4"/>
    <w:rsid w:val="00435AD7"/>
    <w:rsid w:val="00435EBC"/>
    <w:rsid w:val="004366EE"/>
    <w:rsid w:val="00436841"/>
    <w:rsid w:val="004369A6"/>
    <w:rsid w:val="004369B1"/>
    <w:rsid w:val="00436AC9"/>
    <w:rsid w:val="00436B8E"/>
    <w:rsid w:val="00436F4C"/>
    <w:rsid w:val="00436FDC"/>
    <w:rsid w:val="00437167"/>
    <w:rsid w:val="004378A6"/>
    <w:rsid w:val="00437A00"/>
    <w:rsid w:val="00437A57"/>
    <w:rsid w:val="00437C8B"/>
    <w:rsid w:val="00437D75"/>
    <w:rsid w:val="00437D8C"/>
    <w:rsid w:val="00440535"/>
    <w:rsid w:val="00440FDA"/>
    <w:rsid w:val="004411D2"/>
    <w:rsid w:val="0044134C"/>
    <w:rsid w:val="004414B0"/>
    <w:rsid w:val="00441941"/>
    <w:rsid w:val="00441948"/>
    <w:rsid w:val="00441C53"/>
    <w:rsid w:val="00441FD8"/>
    <w:rsid w:val="00442292"/>
    <w:rsid w:val="004422BF"/>
    <w:rsid w:val="00442531"/>
    <w:rsid w:val="00442919"/>
    <w:rsid w:val="00442A3B"/>
    <w:rsid w:val="00442C3D"/>
    <w:rsid w:val="00442CEF"/>
    <w:rsid w:val="00442F14"/>
    <w:rsid w:val="00443169"/>
    <w:rsid w:val="00443404"/>
    <w:rsid w:val="004437BC"/>
    <w:rsid w:val="0044395C"/>
    <w:rsid w:val="00443A0D"/>
    <w:rsid w:val="00443AF6"/>
    <w:rsid w:val="00443C58"/>
    <w:rsid w:val="00444355"/>
    <w:rsid w:val="0044499A"/>
    <w:rsid w:val="00444ECA"/>
    <w:rsid w:val="00444EF1"/>
    <w:rsid w:val="00445337"/>
    <w:rsid w:val="0044573C"/>
    <w:rsid w:val="00445749"/>
    <w:rsid w:val="0044583E"/>
    <w:rsid w:val="00445D5F"/>
    <w:rsid w:val="00445E32"/>
    <w:rsid w:val="00446069"/>
    <w:rsid w:val="00446EC7"/>
    <w:rsid w:val="0044731F"/>
    <w:rsid w:val="00447350"/>
    <w:rsid w:val="00447987"/>
    <w:rsid w:val="00447AD0"/>
    <w:rsid w:val="00447D0E"/>
    <w:rsid w:val="00450310"/>
    <w:rsid w:val="00450348"/>
    <w:rsid w:val="004506C3"/>
    <w:rsid w:val="00450757"/>
    <w:rsid w:val="0045082E"/>
    <w:rsid w:val="004509EB"/>
    <w:rsid w:val="0045119F"/>
    <w:rsid w:val="00451E59"/>
    <w:rsid w:val="00452692"/>
    <w:rsid w:val="004528A7"/>
    <w:rsid w:val="004529A4"/>
    <w:rsid w:val="00452C32"/>
    <w:rsid w:val="004531C7"/>
    <w:rsid w:val="004531FA"/>
    <w:rsid w:val="00453419"/>
    <w:rsid w:val="00453C48"/>
    <w:rsid w:val="00454078"/>
    <w:rsid w:val="0045453E"/>
    <w:rsid w:val="00454590"/>
    <w:rsid w:val="00454766"/>
    <w:rsid w:val="00454A48"/>
    <w:rsid w:val="00454C01"/>
    <w:rsid w:val="0045515D"/>
    <w:rsid w:val="00455572"/>
    <w:rsid w:val="00455672"/>
    <w:rsid w:val="0045572F"/>
    <w:rsid w:val="00455808"/>
    <w:rsid w:val="0045590A"/>
    <w:rsid w:val="00455DC4"/>
    <w:rsid w:val="00456404"/>
    <w:rsid w:val="004566C3"/>
    <w:rsid w:val="00457648"/>
    <w:rsid w:val="00457857"/>
    <w:rsid w:val="00457A2D"/>
    <w:rsid w:val="00457A69"/>
    <w:rsid w:val="0046022D"/>
    <w:rsid w:val="00460264"/>
    <w:rsid w:val="00460924"/>
    <w:rsid w:val="00460FFD"/>
    <w:rsid w:val="00461322"/>
    <w:rsid w:val="004613FD"/>
    <w:rsid w:val="00461B58"/>
    <w:rsid w:val="00462105"/>
    <w:rsid w:val="00463394"/>
    <w:rsid w:val="00463932"/>
    <w:rsid w:val="00463A89"/>
    <w:rsid w:val="00463C8B"/>
    <w:rsid w:val="00464FCB"/>
    <w:rsid w:val="00465428"/>
    <w:rsid w:val="004654BF"/>
    <w:rsid w:val="00465DB8"/>
    <w:rsid w:val="00465F09"/>
    <w:rsid w:val="004661E5"/>
    <w:rsid w:val="00466559"/>
    <w:rsid w:val="00466D03"/>
    <w:rsid w:val="0046715A"/>
    <w:rsid w:val="004677EA"/>
    <w:rsid w:val="004677F7"/>
    <w:rsid w:val="00467915"/>
    <w:rsid w:val="004679B9"/>
    <w:rsid w:val="00467DEE"/>
    <w:rsid w:val="00467E1D"/>
    <w:rsid w:val="0047025F"/>
    <w:rsid w:val="00470423"/>
    <w:rsid w:val="00470734"/>
    <w:rsid w:val="004707E7"/>
    <w:rsid w:val="00470980"/>
    <w:rsid w:val="00470B2A"/>
    <w:rsid w:val="0047121D"/>
    <w:rsid w:val="004715EA"/>
    <w:rsid w:val="00471716"/>
    <w:rsid w:val="00471856"/>
    <w:rsid w:val="00471E87"/>
    <w:rsid w:val="0047228B"/>
    <w:rsid w:val="0047233B"/>
    <w:rsid w:val="0047334C"/>
    <w:rsid w:val="00473527"/>
    <w:rsid w:val="0047352C"/>
    <w:rsid w:val="00473608"/>
    <w:rsid w:val="00473677"/>
    <w:rsid w:val="00473ED4"/>
    <w:rsid w:val="00473FF1"/>
    <w:rsid w:val="00474805"/>
    <w:rsid w:val="00474CA3"/>
    <w:rsid w:val="00474E60"/>
    <w:rsid w:val="0047506F"/>
    <w:rsid w:val="00475388"/>
    <w:rsid w:val="00475606"/>
    <w:rsid w:val="00475B72"/>
    <w:rsid w:val="00475C15"/>
    <w:rsid w:val="00475C95"/>
    <w:rsid w:val="00475CC8"/>
    <w:rsid w:val="00475CCB"/>
    <w:rsid w:val="0047620E"/>
    <w:rsid w:val="00476324"/>
    <w:rsid w:val="004766B8"/>
    <w:rsid w:val="00476C47"/>
    <w:rsid w:val="00476F7F"/>
    <w:rsid w:val="0048079B"/>
    <w:rsid w:val="0048096F"/>
    <w:rsid w:val="00480D46"/>
    <w:rsid w:val="00480D77"/>
    <w:rsid w:val="0048155E"/>
    <w:rsid w:val="00481735"/>
    <w:rsid w:val="0048198E"/>
    <w:rsid w:val="00481D3F"/>
    <w:rsid w:val="0048205C"/>
    <w:rsid w:val="004821BC"/>
    <w:rsid w:val="00482437"/>
    <w:rsid w:val="00482455"/>
    <w:rsid w:val="004828CB"/>
    <w:rsid w:val="00482C4D"/>
    <w:rsid w:val="004835BA"/>
    <w:rsid w:val="004837D4"/>
    <w:rsid w:val="00484113"/>
    <w:rsid w:val="004841C8"/>
    <w:rsid w:val="00484467"/>
    <w:rsid w:val="00485149"/>
    <w:rsid w:val="004851C8"/>
    <w:rsid w:val="0048529F"/>
    <w:rsid w:val="0048552F"/>
    <w:rsid w:val="00485855"/>
    <w:rsid w:val="00485911"/>
    <w:rsid w:val="00485934"/>
    <w:rsid w:val="00485D4B"/>
    <w:rsid w:val="00485F96"/>
    <w:rsid w:val="00486131"/>
    <w:rsid w:val="004867F8"/>
    <w:rsid w:val="0048685D"/>
    <w:rsid w:val="0048714A"/>
    <w:rsid w:val="00487399"/>
    <w:rsid w:val="004878BF"/>
    <w:rsid w:val="004878F2"/>
    <w:rsid w:val="00487AD2"/>
    <w:rsid w:val="00487CD4"/>
    <w:rsid w:val="004900E7"/>
    <w:rsid w:val="0049035B"/>
    <w:rsid w:val="00490718"/>
    <w:rsid w:val="0049072E"/>
    <w:rsid w:val="00490A46"/>
    <w:rsid w:val="00491594"/>
    <w:rsid w:val="004915F8"/>
    <w:rsid w:val="004919FF"/>
    <w:rsid w:val="00492C3B"/>
    <w:rsid w:val="00492D75"/>
    <w:rsid w:val="00492E54"/>
    <w:rsid w:val="00492E91"/>
    <w:rsid w:val="004930F6"/>
    <w:rsid w:val="004932D1"/>
    <w:rsid w:val="00493342"/>
    <w:rsid w:val="0049342F"/>
    <w:rsid w:val="00493576"/>
    <w:rsid w:val="00493AC6"/>
    <w:rsid w:val="0049462A"/>
    <w:rsid w:val="00494C1B"/>
    <w:rsid w:val="00494E00"/>
    <w:rsid w:val="00495552"/>
    <w:rsid w:val="00495C5F"/>
    <w:rsid w:val="00495DC6"/>
    <w:rsid w:val="00495DD1"/>
    <w:rsid w:val="004969CF"/>
    <w:rsid w:val="004969E6"/>
    <w:rsid w:val="00496D4F"/>
    <w:rsid w:val="00496E66"/>
    <w:rsid w:val="00496F3A"/>
    <w:rsid w:val="00496F65"/>
    <w:rsid w:val="00497187"/>
    <w:rsid w:val="0049769F"/>
    <w:rsid w:val="004A0387"/>
    <w:rsid w:val="004A0B88"/>
    <w:rsid w:val="004A0BC3"/>
    <w:rsid w:val="004A0EB2"/>
    <w:rsid w:val="004A123C"/>
    <w:rsid w:val="004A1482"/>
    <w:rsid w:val="004A18E8"/>
    <w:rsid w:val="004A2025"/>
    <w:rsid w:val="004A2665"/>
    <w:rsid w:val="004A2A3A"/>
    <w:rsid w:val="004A2BA1"/>
    <w:rsid w:val="004A2DED"/>
    <w:rsid w:val="004A3252"/>
    <w:rsid w:val="004A32CD"/>
    <w:rsid w:val="004A35E0"/>
    <w:rsid w:val="004A36AA"/>
    <w:rsid w:val="004A3E33"/>
    <w:rsid w:val="004A49E6"/>
    <w:rsid w:val="004A4A72"/>
    <w:rsid w:val="004A55CA"/>
    <w:rsid w:val="004A563E"/>
    <w:rsid w:val="004A5A2B"/>
    <w:rsid w:val="004A5F05"/>
    <w:rsid w:val="004A6DAC"/>
    <w:rsid w:val="004A6F1B"/>
    <w:rsid w:val="004A781E"/>
    <w:rsid w:val="004A7CD5"/>
    <w:rsid w:val="004A7D85"/>
    <w:rsid w:val="004A7F85"/>
    <w:rsid w:val="004B007A"/>
    <w:rsid w:val="004B026F"/>
    <w:rsid w:val="004B0960"/>
    <w:rsid w:val="004B0EE8"/>
    <w:rsid w:val="004B1E54"/>
    <w:rsid w:val="004B1F73"/>
    <w:rsid w:val="004B1FEB"/>
    <w:rsid w:val="004B2B6E"/>
    <w:rsid w:val="004B2C4E"/>
    <w:rsid w:val="004B2DC4"/>
    <w:rsid w:val="004B2F7D"/>
    <w:rsid w:val="004B3006"/>
    <w:rsid w:val="004B31AF"/>
    <w:rsid w:val="004B3611"/>
    <w:rsid w:val="004B3A9E"/>
    <w:rsid w:val="004B3BCA"/>
    <w:rsid w:val="004B3F31"/>
    <w:rsid w:val="004B411C"/>
    <w:rsid w:val="004B4648"/>
    <w:rsid w:val="004B4737"/>
    <w:rsid w:val="004B4C98"/>
    <w:rsid w:val="004B4DB7"/>
    <w:rsid w:val="004B4F04"/>
    <w:rsid w:val="004B4FE9"/>
    <w:rsid w:val="004B51A7"/>
    <w:rsid w:val="004B558B"/>
    <w:rsid w:val="004B55AA"/>
    <w:rsid w:val="004B5846"/>
    <w:rsid w:val="004B5848"/>
    <w:rsid w:val="004B5896"/>
    <w:rsid w:val="004B598C"/>
    <w:rsid w:val="004B5D8E"/>
    <w:rsid w:val="004B5E7B"/>
    <w:rsid w:val="004B6075"/>
    <w:rsid w:val="004B66CA"/>
    <w:rsid w:val="004B7008"/>
    <w:rsid w:val="004B7199"/>
    <w:rsid w:val="004B7747"/>
    <w:rsid w:val="004B7A65"/>
    <w:rsid w:val="004B7FDB"/>
    <w:rsid w:val="004C046E"/>
    <w:rsid w:val="004C06EE"/>
    <w:rsid w:val="004C07B5"/>
    <w:rsid w:val="004C0854"/>
    <w:rsid w:val="004C12B0"/>
    <w:rsid w:val="004C158A"/>
    <w:rsid w:val="004C1634"/>
    <w:rsid w:val="004C1EF3"/>
    <w:rsid w:val="004C1FBC"/>
    <w:rsid w:val="004C204C"/>
    <w:rsid w:val="004C2144"/>
    <w:rsid w:val="004C234A"/>
    <w:rsid w:val="004C26A3"/>
    <w:rsid w:val="004C2818"/>
    <w:rsid w:val="004C314D"/>
    <w:rsid w:val="004C33D4"/>
    <w:rsid w:val="004C3630"/>
    <w:rsid w:val="004C3E64"/>
    <w:rsid w:val="004C436B"/>
    <w:rsid w:val="004C46B4"/>
    <w:rsid w:val="004C4887"/>
    <w:rsid w:val="004C4A7F"/>
    <w:rsid w:val="004C51E3"/>
    <w:rsid w:val="004C53A9"/>
    <w:rsid w:val="004C549B"/>
    <w:rsid w:val="004C54BA"/>
    <w:rsid w:val="004C5B5A"/>
    <w:rsid w:val="004C5FBD"/>
    <w:rsid w:val="004C62A0"/>
    <w:rsid w:val="004C635A"/>
    <w:rsid w:val="004C6EAB"/>
    <w:rsid w:val="004C71BC"/>
    <w:rsid w:val="004C7A45"/>
    <w:rsid w:val="004C7D2F"/>
    <w:rsid w:val="004D0525"/>
    <w:rsid w:val="004D0757"/>
    <w:rsid w:val="004D1145"/>
    <w:rsid w:val="004D1348"/>
    <w:rsid w:val="004D1451"/>
    <w:rsid w:val="004D1490"/>
    <w:rsid w:val="004D1A42"/>
    <w:rsid w:val="004D1C9E"/>
    <w:rsid w:val="004D1DE1"/>
    <w:rsid w:val="004D1F16"/>
    <w:rsid w:val="004D1F57"/>
    <w:rsid w:val="004D210A"/>
    <w:rsid w:val="004D2613"/>
    <w:rsid w:val="004D42A7"/>
    <w:rsid w:val="004D458B"/>
    <w:rsid w:val="004D4D09"/>
    <w:rsid w:val="004D4D7B"/>
    <w:rsid w:val="004D5597"/>
    <w:rsid w:val="004D5767"/>
    <w:rsid w:val="004D5C34"/>
    <w:rsid w:val="004D6010"/>
    <w:rsid w:val="004D650C"/>
    <w:rsid w:val="004D6970"/>
    <w:rsid w:val="004D6A7E"/>
    <w:rsid w:val="004D6AB2"/>
    <w:rsid w:val="004D6E76"/>
    <w:rsid w:val="004D703A"/>
    <w:rsid w:val="004D7745"/>
    <w:rsid w:val="004E09E0"/>
    <w:rsid w:val="004E0CBB"/>
    <w:rsid w:val="004E253D"/>
    <w:rsid w:val="004E2A88"/>
    <w:rsid w:val="004E3510"/>
    <w:rsid w:val="004E3DB6"/>
    <w:rsid w:val="004E4605"/>
    <w:rsid w:val="004E4656"/>
    <w:rsid w:val="004E470E"/>
    <w:rsid w:val="004E47C8"/>
    <w:rsid w:val="004E4E7A"/>
    <w:rsid w:val="004E4E7C"/>
    <w:rsid w:val="004E4EF3"/>
    <w:rsid w:val="004E5682"/>
    <w:rsid w:val="004E5771"/>
    <w:rsid w:val="004E5852"/>
    <w:rsid w:val="004E5FA3"/>
    <w:rsid w:val="004E677D"/>
    <w:rsid w:val="004E69F1"/>
    <w:rsid w:val="004E7C61"/>
    <w:rsid w:val="004E7F21"/>
    <w:rsid w:val="004F0114"/>
    <w:rsid w:val="004F01B5"/>
    <w:rsid w:val="004F0D39"/>
    <w:rsid w:val="004F0F8D"/>
    <w:rsid w:val="004F1604"/>
    <w:rsid w:val="004F1F0E"/>
    <w:rsid w:val="004F23C0"/>
    <w:rsid w:val="004F2724"/>
    <w:rsid w:val="004F27B9"/>
    <w:rsid w:val="004F28D0"/>
    <w:rsid w:val="004F2F1F"/>
    <w:rsid w:val="004F31BC"/>
    <w:rsid w:val="004F42EF"/>
    <w:rsid w:val="004F4E38"/>
    <w:rsid w:val="004F4E3C"/>
    <w:rsid w:val="004F54E9"/>
    <w:rsid w:val="004F5951"/>
    <w:rsid w:val="004F5CFA"/>
    <w:rsid w:val="004F5FAE"/>
    <w:rsid w:val="004F60BC"/>
    <w:rsid w:val="004F6185"/>
    <w:rsid w:val="004F63DB"/>
    <w:rsid w:val="004F6DFF"/>
    <w:rsid w:val="004F6E1E"/>
    <w:rsid w:val="004F72EF"/>
    <w:rsid w:val="004F79EE"/>
    <w:rsid w:val="005002C7"/>
    <w:rsid w:val="00500734"/>
    <w:rsid w:val="00500B9C"/>
    <w:rsid w:val="00500C72"/>
    <w:rsid w:val="00500E97"/>
    <w:rsid w:val="00500EEB"/>
    <w:rsid w:val="00501230"/>
    <w:rsid w:val="00501AC7"/>
    <w:rsid w:val="005026CB"/>
    <w:rsid w:val="00502AC9"/>
    <w:rsid w:val="00502BDE"/>
    <w:rsid w:val="00502DC7"/>
    <w:rsid w:val="00503428"/>
    <w:rsid w:val="00503D2D"/>
    <w:rsid w:val="00503DFF"/>
    <w:rsid w:val="005040B7"/>
    <w:rsid w:val="0050430F"/>
    <w:rsid w:val="00504468"/>
    <w:rsid w:val="005047C3"/>
    <w:rsid w:val="00504995"/>
    <w:rsid w:val="00504A53"/>
    <w:rsid w:val="00504ACD"/>
    <w:rsid w:val="0050537C"/>
    <w:rsid w:val="00505431"/>
    <w:rsid w:val="00505675"/>
    <w:rsid w:val="00505F92"/>
    <w:rsid w:val="00506303"/>
    <w:rsid w:val="005068BB"/>
    <w:rsid w:val="00506AED"/>
    <w:rsid w:val="00506B4F"/>
    <w:rsid w:val="00507036"/>
    <w:rsid w:val="005074E6"/>
    <w:rsid w:val="0050781D"/>
    <w:rsid w:val="00507BD9"/>
    <w:rsid w:val="0051023D"/>
    <w:rsid w:val="0051039D"/>
    <w:rsid w:val="00510654"/>
    <w:rsid w:val="00510717"/>
    <w:rsid w:val="0051081D"/>
    <w:rsid w:val="0051086F"/>
    <w:rsid w:val="0051122D"/>
    <w:rsid w:val="005118E1"/>
    <w:rsid w:val="00511A6B"/>
    <w:rsid w:val="00511B10"/>
    <w:rsid w:val="00511D3C"/>
    <w:rsid w:val="00512297"/>
    <w:rsid w:val="00512C26"/>
    <w:rsid w:val="00512D0E"/>
    <w:rsid w:val="00512EBB"/>
    <w:rsid w:val="00513395"/>
    <w:rsid w:val="00513408"/>
    <w:rsid w:val="00513542"/>
    <w:rsid w:val="005135DD"/>
    <w:rsid w:val="00514063"/>
    <w:rsid w:val="005146C4"/>
    <w:rsid w:val="00514929"/>
    <w:rsid w:val="0051493E"/>
    <w:rsid w:val="00514D99"/>
    <w:rsid w:val="00515650"/>
    <w:rsid w:val="005156CE"/>
    <w:rsid w:val="0051579E"/>
    <w:rsid w:val="00515FB4"/>
    <w:rsid w:val="005161BC"/>
    <w:rsid w:val="005162AF"/>
    <w:rsid w:val="005162F5"/>
    <w:rsid w:val="00516B13"/>
    <w:rsid w:val="00517246"/>
    <w:rsid w:val="00517287"/>
    <w:rsid w:val="00517962"/>
    <w:rsid w:val="00517D4F"/>
    <w:rsid w:val="005206D6"/>
    <w:rsid w:val="005206EE"/>
    <w:rsid w:val="00520709"/>
    <w:rsid w:val="00520843"/>
    <w:rsid w:val="005209C8"/>
    <w:rsid w:val="00520D2B"/>
    <w:rsid w:val="005219EC"/>
    <w:rsid w:val="00521B20"/>
    <w:rsid w:val="00521DC0"/>
    <w:rsid w:val="00521FE7"/>
    <w:rsid w:val="005223C5"/>
    <w:rsid w:val="0052240B"/>
    <w:rsid w:val="0052267B"/>
    <w:rsid w:val="00522B42"/>
    <w:rsid w:val="00522D43"/>
    <w:rsid w:val="00522E0E"/>
    <w:rsid w:val="00522F5C"/>
    <w:rsid w:val="0052313E"/>
    <w:rsid w:val="005231EE"/>
    <w:rsid w:val="005233F3"/>
    <w:rsid w:val="00523BAB"/>
    <w:rsid w:val="00523F23"/>
    <w:rsid w:val="005242EC"/>
    <w:rsid w:val="005244A1"/>
    <w:rsid w:val="00524551"/>
    <w:rsid w:val="0052467D"/>
    <w:rsid w:val="0052493B"/>
    <w:rsid w:val="0052498A"/>
    <w:rsid w:val="00524C67"/>
    <w:rsid w:val="00524E99"/>
    <w:rsid w:val="00524F1C"/>
    <w:rsid w:val="0052503B"/>
    <w:rsid w:val="0052519F"/>
    <w:rsid w:val="00525465"/>
    <w:rsid w:val="0052564F"/>
    <w:rsid w:val="00525740"/>
    <w:rsid w:val="00525A70"/>
    <w:rsid w:val="00525E24"/>
    <w:rsid w:val="00525EA1"/>
    <w:rsid w:val="00525EAA"/>
    <w:rsid w:val="005260E4"/>
    <w:rsid w:val="005269D2"/>
    <w:rsid w:val="00526B0F"/>
    <w:rsid w:val="00526DA8"/>
    <w:rsid w:val="00526E5D"/>
    <w:rsid w:val="0052707C"/>
    <w:rsid w:val="0052769C"/>
    <w:rsid w:val="005276AD"/>
    <w:rsid w:val="005276E3"/>
    <w:rsid w:val="00527FDD"/>
    <w:rsid w:val="00530274"/>
    <w:rsid w:val="005305FA"/>
    <w:rsid w:val="005311A4"/>
    <w:rsid w:val="0053172B"/>
    <w:rsid w:val="00531A42"/>
    <w:rsid w:val="00531BBA"/>
    <w:rsid w:val="00531BD6"/>
    <w:rsid w:val="005321E8"/>
    <w:rsid w:val="005327AD"/>
    <w:rsid w:val="005329F3"/>
    <w:rsid w:val="00533518"/>
    <w:rsid w:val="00533A86"/>
    <w:rsid w:val="00533C5E"/>
    <w:rsid w:val="00534461"/>
    <w:rsid w:val="00534815"/>
    <w:rsid w:val="00534AAC"/>
    <w:rsid w:val="00534E71"/>
    <w:rsid w:val="0053516E"/>
    <w:rsid w:val="00535253"/>
    <w:rsid w:val="0053595A"/>
    <w:rsid w:val="00535A82"/>
    <w:rsid w:val="005362F3"/>
    <w:rsid w:val="005375CA"/>
    <w:rsid w:val="00537605"/>
    <w:rsid w:val="00537A08"/>
    <w:rsid w:val="00537D8A"/>
    <w:rsid w:val="00537FC5"/>
    <w:rsid w:val="00540577"/>
    <w:rsid w:val="0054064C"/>
    <w:rsid w:val="0054099B"/>
    <w:rsid w:val="00540DD3"/>
    <w:rsid w:val="00540E00"/>
    <w:rsid w:val="00540F74"/>
    <w:rsid w:val="0054146C"/>
    <w:rsid w:val="005415AA"/>
    <w:rsid w:val="005418E0"/>
    <w:rsid w:val="00542B8B"/>
    <w:rsid w:val="0054343C"/>
    <w:rsid w:val="0054351D"/>
    <w:rsid w:val="005435B2"/>
    <w:rsid w:val="0054363E"/>
    <w:rsid w:val="00543878"/>
    <w:rsid w:val="00543A11"/>
    <w:rsid w:val="00543A36"/>
    <w:rsid w:val="00543B1E"/>
    <w:rsid w:val="00543D97"/>
    <w:rsid w:val="00544057"/>
    <w:rsid w:val="005441E3"/>
    <w:rsid w:val="00544720"/>
    <w:rsid w:val="00544C44"/>
    <w:rsid w:val="00544D93"/>
    <w:rsid w:val="00545245"/>
    <w:rsid w:val="0054555F"/>
    <w:rsid w:val="005459B4"/>
    <w:rsid w:val="00545BE7"/>
    <w:rsid w:val="0054685D"/>
    <w:rsid w:val="00546FDA"/>
    <w:rsid w:val="0054738E"/>
    <w:rsid w:val="005477A7"/>
    <w:rsid w:val="00547905"/>
    <w:rsid w:val="00547FFA"/>
    <w:rsid w:val="00550039"/>
    <w:rsid w:val="00550265"/>
    <w:rsid w:val="005508FC"/>
    <w:rsid w:val="00550966"/>
    <w:rsid w:val="00550DB3"/>
    <w:rsid w:val="00550F5A"/>
    <w:rsid w:val="005512BC"/>
    <w:rsid w:val="00552854"/>
    <w:rsid w:val="00552A4B"/>
    <w:rsid w:val="00553046"/>
    <w:rsid w:val="0055310B"/>
    <w:rsid w:val="0055354D"/>
    <w:rsid w:val="00553787"/>
    <w:rsid w:val="00553B14"/>
    <w:rsid w:val="005543F2"/>
    <w:rsid w:val="0055441E"/>
    <w:rsid w:val="005546B0"/>
    <w:rsid w:val="0055484D"/>
    <w:rsid w:val="005553F2"/>
    <w:rsid w:val="00555976"/>
    <w:rsid w:val="0055645F"/>
    <w:rsid w:val="00556468"/>
    <w:rsid w:val="005565B6"/>
    <w:rsid w:val="0055663C"/>
    <w:rsid w:val="00557041"/>
    <w:rsid w:val="005579B1"/>
    <w:rsid w:val="00557B80"/>
    <w:rsid w:val="00557E02"/>
    <w:rsid w:val="00557EFD"/>
    <w:rsid w:val="005605F1"/>
    <w:rsid w:val="005608AC"/>
    <w:rsid w:val="00560C74"/>
    <w:rsid w:val="0056190E"/>
    <w:rsid w:val="00561914"/>
    <w:rsid w:val="0056195A"/>
    <w:rsid w:val="00561BA0"/>
    <w:rsid w:val="00561C3B"/>
    <w:rsid w:val="005620A5"/>
    <w:rsid w:val="00562C45"/>
    <w:rsid w:val="005630C7"/>
    <w:rsid w:val="00563455"/>
    <w:rsid w:val="00563594"/>
    <w:rsid w:val="00563633"/>
    <w:rsid w:val="00563A29"/>
    <w:rsid w:val="00563F79"/>
    <w:rsid w:val="00564113"/>
    <w:rsid w:val="00564446"/>
    <w:rsid w:val="0056474B"/>
    <w:rsid w:val="005647E6"/>
    <w:rsid w:val="005647F9"/>
    <w:rsid w:val="0056486D"/>
    <w:rsid w:val="00564AA6"/>
    <w:rsid w:val="00564EE6"/>
    <w:rsid w:val="005651FD"/>
    <w:rsid w:val="005653FC"/>
    <w:rsid w:val="00565D77"/>
    <w:rsid w:val="00565E30"/>
    <w:rsid w:val="005663C8"/>
    <w:rsid w:val="0056674B"/>
    <w:rsid w:val="00566B14"/>
    <w:rsid w:val="00566E08"/>
    <w:rsid w:val="00567409"/>
    <w:rsid w:val="00567BE2"/>
    <w:rsid w:val="0057007C"/>
    <w:rsid w:val="005704A1"/>
    <w:rsid w:val="005709F7"/>
    <w:rsid w:val="00570B13"/>
    <w:rsid w:val="00570C0B"/>
    <w:rsid w:val="005714ED"/>
    <w:rsid w:val="00571629"/>
    <w:rsid w:val="005718E7"/>
    <w:rsid w:val="0057214B"/>
    <w:rsid w:val="00572465"/>
    <w:rsid w:val="005728B1"/>
    <w:rsid w:val="00572AC1"/>
    <w:rsid w:val="00572B6A"/>
    <w:rsid w:val="00572D06"/>
    <w:rsid w:val="005731A3"/>
    <w:rsid w:val="005733FD"/>
    <w:rsid w:val="0057356D"/>
    <w:rsid w:val="005740E3"/>
    <w:rsid w:val="0057422F"/>
    <w:rsid w:val="0057429C"/>
    <w:rsid w:val="00574B9B"/>
    <w:rsid w:val="00574C68"/>
    <w:rsid w:val="0057518B"/>
    <w:rsid w:val="00575AA0"/>
    <w:rsid w:val="00575D39"/>
    <w:rsid w:val="00575F65"/>
    <w:rsid w:val="00575FBF"/>
    <w:rsid w:val="00576156"/>
    <w:rsid w:val="00576187"/>
    <w:rsid w:val="00576459"/>
    <w:rsid w:val="00576636"/>
    <w:rsid w:val="00576815"/>
    <w:rsid w:val="00576A17"/>
    <w:rsid w:val="00576A7E"/>
    <w:rsid w:val="00576AB7"/>
    <w:rsid w:val="00576C42"/>
    <w:rsid w:val="00577219"/>
    <w:rsid w:val="0057770C"/>
    <w:rsid w:val="00580520"/>
    <w:rsid w:val="0058064B"/>
    <w:rsid w:val="005806E0"/>
    <w:rsid w:val="0058158D"/>
    <w:rsid w:val="005815F1"/>
    <w:rsid w:val="00581C46"/>
    <w:rsid w:val="00582249"/>
    <w:rsid w:val="00582465"/>
    <w:rsid w:val="005824FD"/>
    <w:rsid w:val="00582561"/>
    <w:rsid w:val="00582874"/>
    <w:rsid w:val="00582D0F"/>
    <w:rsid w:val="0058308D"/>
    <w:rsid w:val="005830A1"/>
    <w:rsid w:val="00583145"/>
    <w:rsid w:val="005837CA"/>
    <w:rsid w:val="00583C69"/>
    <w:rsid w:val="00584074"/>
    <w:rsid w:val="00584170"/>
    <w:rsid w:val="00584583"/>
    <w:rsid w:val="00584745"/>
    <w:rsid w:val="00584884"/>
    <w:rsid w:val="00584C64"/>
    <w:rsid w:val="00584F46"/>
    <w:rsid w:val="00584FF7"/>
    <w:rsid w:val="005852C0"/>
    <w:rsid w:val="0058640B"/>
    <w:rsid w:val="0058660F"/>
    <w:rsid w:val="00586825"/>
    <w:rsid w:val="00586AA3"/>
    <w:rsid w:val="005874CE"/>
    <w:rsid w:val="00587734"/>
    <w:rsid w:val="00587917"/>
    <w:rsid w:val="00587AA9"/>
    <w:rsid w:val="00587E1D"/>
    <w:rsid w:val="00590D85"/>
    <w:rsid w:val="0059112B"/>
    <w:rsid w:val="00591328"/>
    <w:rsid w:val="005913C5"/>
    <w:rsid w:val="00591513"/>
    <w:rsid w:val="00591629"/>
    <w:rsid w:val="0059168D"/>
    <w:rsid w:val="0059180F"/>
    <w:rsid w:val="0059199D"/>
    <w:rsid w:val="00591DF8"/>
    <w:rsid w:val="00591F7B"/>
    <w:rsid w:val="005921D5"/>
    <w:rsid w:val="0059247C"/>
    <w:rsid w:val="005924CA"/>
    <w:rsid w:val="00592507"/>
    <w:rsid w:val="0059254E"/>
    <w:rsid w:val="005926CA"/>
    <w:rsid w:val="005926FC"/>
    <w:rsid w:val="005929BE"/>
    <w:rsid w:val="00592CE5"/>
    <w:rsid w:val="00592F2E"/>
    <w:rsid w:val="00594B3A"/>
    <w:rsid w:val="00594CEE"/>
    <w:rsid w:val="005955F8"/>
    <w:rsid w:val="005959C4"/>
    <w:rsid w:val="00595B76"/>
    <w:rsid w:val="00596151"/>
    <w:rsid w:val="0059639B"/>
    <w:rsid w:val="005969A8"/>
    <w:rsid w:val="00596B27"/>
    <w:rsid w:val="00596C19"/>
    <w:rsid w:val="005972D4"/>
    <w:rsid w:val="005A039A"/>
    <w:rsid w:val="005A09EB"/>
    <w:rsid w:val="005A0C8F"/>
    <w:rsid w:val="005A1127"/>
    <w:rsid w:val="005A190F"/>
    <w:rsid w:val="005A1C83"/>
    <w:rsid w:val="005A1DA1"/>
    <w:rsid w:val="005A2EE7"/>
    <w:rsid w:val="005A3009"/>
    <w:rsid w:val="005A3082"/>
    <w:rsid w:val="005A3147"/>
    <w:rsid w:val="005A338C"/>
    <w:rsid w:val="005A34EF"/>
    <w:rsid w:val="005A3B5D"/>
    <w:rsid w:val="005A3B8F"/>
    <w:rsid w:val="005A3BDF"/>
    <w:rsid w:val="005A3EB2"/>
    <w:rsid w:val="005A4033"/>
    <w:rsid w:val="005A422D"/>
    <w:rsid w:val="005A45C3"/>
    <w:rsid w:val="005A49BC"/>
    <w:rsid w:val="005A4D7E"/>
    <w:rsid w:val="005A517C"/>
    <w:rsid w:val="005A5316"/>
    <w:rsid w:val="005A5BC6"/>
    <w:rsid w:val="005A68FF"/>
    <w:rsid w:val="005A6B87"/>
    <w:rsid w:val="005A7528"/>
    <w:rsid w:val="005A78F8"/>
    <w:rsid w:val="005B021D"/>
    <w:rsid w:val="005B0376"/>
    <w:rsid w:val="005B0BA7"/>
    <w:rsid w:val="005B1196"/>
    <w:rsid w:val="005B11FC"/>
    <w:rsid w:val="005B1FA9"/>
    <w:rsid w:val="005B2315"/>
    <w:rsid w:val="005B2424"/>
    <w:rsid w:val="005B2567"/>
    <w:rsid w:val="005B2C56"/>
    <w:rsid w:val="005B33EB"/>
    <w:rsid w:val="005B345D"/>
    <w:rsid w:val="005B372A"/>
    <w:rsid w:val="005B3B1A"/>
    <w:rsid w:val="005B3BA8"/>
    <w:rsid w:val="005B405A"/>
    <w:rsid w:val="005B4116"/>
    <w:rsid w:val="005B437A"/>
    <w:rsid w:val="005B43E5"/>
    <w:rsid w:val="005B45C2"/>
    <w:rsid w:val="005B463C"/>
    <w:rsid w:val="005B4663"/>
    <w:rsid w:val="005B4DFD"/>
    <w:rsid w:val="005B4FB4"/>
    <w:rsid w:val="005B54F6"/>
    <w:rsid w:val="005B55BD"/>
    <w:rsid w:val="005B5FFF"/>
    <w:rsid w:val="005B6CFB"/>
    <w:rsid w:val="005B7157"/>
    <w:rsid w:val="005B7FD3"/>
    <w:rsid w:val="005C000F"/>
    <w:rsid w:val="005C02F6"/>
    <w:rsid w:val="005C0C16"/>
    <w:rsid w:val="005C0F3A"/>
    <w:rsid w:val="005C171F"/>
    <w:rsid w:val="005C22DE"/>
    <w:rsid w:val="005C2555"/>
    <w:rsid w:val="005C26A6"/>
    <w:rsid w:val="005C2711"/>
    <w:rsid w:val="005C296A"/>
    <w:rsid w:val="005C344D"/>
    <w:rsid w:val="005C35D9"/>
    <w:rsid w:val="005C39E5"/>
    <w:rsid w:val="005C3CEA"/>
    <w:rsid w:val="005C43DF"/>
    <w:rsid w:val="005C4A07"/>
    <w:rsid w:val="005C51A0"/>
    <w:rsid w:val="005C5259"/>
    <w:rsid w:val="005C58D8"/>
    <w:rsid w:val="005C5CFB"/>
    <w:rsid w:val="005C5F5D"/>
    <w:rsid w:val="005C68C8"/>
    <w:rsid w:val="005C6A4F"/>
    <w:rsid w:val="005C74CE"/>
    <w:rsid w:val="005C7AD7"/>
    <w:rsid w:val="005C7CA0"/>
    <w:rsid w:val="005C7DBB"/>
    <w:rsid w:val="005D0193"/>
    <w:rsid w:val="005D0584"/>
    <w:rsid w:val="005D15CE"/>
    <w:rsid w:val="005D2002"/>
    <w:rsid w:val="005D2486"/>
    <w:rsid w:val="005D3498"/>
    <w:rsid w:val="005D3613"/>
    <w:rsid w:val="005D397B"/>
    <w:rsid w:val="005D3CEE"/>
    <w:rsid w:val="005D3E7C"/>
    <w:rsid w:val="005D42A8"/>
    <w:rsid w:val="005D43B1"/>
    <w:rsid w:val="005D43FB"/>
    <w:rsid w:val="005D454C"/>
    <w:rsid w:val="005D48E5"/>
    <w:rsid w:val="005D49B7"/>
    <w:rsid w:val="005D4B35"/>
    <w:rsid w:val="005D51AD"/>
    <w:rsid w:val="005D58CA"/>
    <w:rsid w:val="005D5A1E"/>
    <w:rsid w:val="005D5ADF"/>
    <w:rsid w:val="005D60E3"/>
    <w:rsid w:val="005D6301"/>
    <w:rsid w:val="005D68BC"/>
    <w:rsid w:val="005D6E3C"/>
    <w:rsid w:val="005D6F01"/>
    <w:rsid w:val="005D71BB"/>
    <w:rsid w:val="005D75E2"/>
    <w:rsid w:val="005D7610"/>
    <w:rsid w:val="005D7A71"/>
    <w:rsid w:val="005E057A"/>
    <w:rsid w:val="005E07A4"/>
    <w:rsid w:val="005E0A61"/>
    <w:rsid w:val="005E173D"/>
    <w:rsid w:val="005E1982"/>
    <w:rsid w:val="005E238D"/>
    <w:rsid w:val="005E2BF5"/>
    <w:rsid w:val="005E2F29"/>
    <w:rsid w:val="005E37DC"/>
    <w:rsid w:val="005E3864"/>
    <w:rsid w:val="005E3AC1"/>
    <w:rsid w:val="005E3DB3"/>
    <w:rsid w:val="005E3E5F"/>
    <w:rsid w:val="005E3F55"/>
    <w:rsid w:val="005E40B1"/>
    <w:rsid w:val="005E4429"/>
    <w:rsid w:val="005E51F1"/>
    <w:rsid w:val="005E52B1"/>
    <w:rsid w:val="005E54B8"/>
    <w:rsid w:val="005E54E3"/>
    <w:rsid w:val="005E5E60"/>
    <w:rsid w:val="005E5F5C"/>
    <w:rsid w:val="005E68FA"/>
    <w:rsid w:val="005E6B0D"/>
    <w:rsid w:val="005E6BAF"/>
    <w:rsid w:val="005E6CB1"/>
    <w:rsid w:val="005E74E8"/>
    <w:rsid w:val="005E75C8"/>
    <w:rsid w:val="005E76EA"/>
    <w:rsid w:val="005E782B"/>
    <w:rsid w:val="005E7B9A"/>
    <w:rsid w:val="005E7DC2"/>
    <w:rsid w:val="005F0357"/>
    <w:rsid w:val="005F0AA0"/>
    <w:rsid w:val="005F0E22"/>
    <w:rsid w:val="005F154F"/>
    <w:rsid w:val="005F1965"/>
    <w:rsid w:val="005F1CBA"/>
    <w:rsid w:val="005F254A"/>
    <w:rsid w:val="005F284B"/>
    <w:rsid w:val="005F29FC"/>
    <w:rsid w:val="005F36DB"/>
    <w:rsid w:val="005F3938"/>
    <w:rsid w:val="005F3D7E"/>
    <w:rsid w:val="005F3E77"/>
    <w:rsid w:val="005F4190"/>
    <w:rsid w:val="005F426C"/>
    <w:rsid w:val="005F44EB"/>
    <w:rsid w:val="005F46CD"/>
    <w:rsid w:val="005F53E7"/>
    <w:rsid w:val="005F5923"/>
    <w:rsid w:val="005F62C4"/>
    <w:rsid w:val="005F63B7"/>
    <w:rsid w:val="005F6653"/>
    <w:rsid w:val="005F6880"/>
    <w:rsid w:val="005F7008"/>
    <w:rsid w:val="005F72F7"/>
    <w:rsid w:val="005F7524"/>
    <w:rsid w:val="005F7EDC"/>
    <w:rsid w:val="006002D2"/>
    <w:rsid w:val="006004B5"/>
    <w:rsid w:val="0060063B"/>
    <w:rsid w:val="00600E46"/>
    <w:rsid w:val="00601274"/>
    <w:rsid w:val="006013FE"/>
    <w:rsid w:val="00601506"/>
    <w:rsid w:val="00601A5E"/>
    <w:rsid w:val="00601A8F"/>
    <w:rsid w:val="00601EAF"/>
    <w:rsid w:val="0060227E"/>
    <w:rsid w:val="006027A2"/>
    <w:rsid w:val="00602985"/>
    <w:rsid w:val="00602C86"/>
    <w:rsid w:val="00603991"/>
    <w:rsid w:val="00603A25"/>
    <w:rsid w:val="006043A1"/>
    <w:rsid w:val="00604B45"/>
    <w:rsid w:val="00604F46"/>
    <w:rsid w:val="006054B2"/>
    <w:rsid w:val="00605652"/>
    <w:rsid w:val="0060587F"/>
    <w:rsid w:val="00606A79"/>
    <w:rsid w:val="00606C8F"/>
    <w:rsid w:val="00607246"/>
    <w:rsid w:val="00607577"/>
    <w:rsid w:val="006075BA"/>
    <w:rsid w:val="0060796B"/>
    <w:rsid w:val="00607A45"/>
    <w:rsid w:val="00607ADB"/>
    <w:rsid w:val="00607C3E"/>
    <w:rsid w:val="00607DFD"/>
    <w:rsid w:val="00607EEA"/>
    <w:rsid w:val="0061089D"/>
    <w:rsid w:val="00610A49"/>
    <w:rsid w:val="00610B07"/>
    <w:rsid w:val="00610D06"/>
    <w:rsid w:val="006111C1"/>
    <w:rsid w:val="00611C5B"/>
    <w:rsid w:val="00612339"/>
    <w:rsid w:val="00612494"/>
    <w:rsid w:val="006126A1"/>
    <w:rsid w:val="00612C85"/>
    <w:rsid w:val="00612D3E"/>
    <w:rsid w:val="00612FC0"/>
    <w:rsid w:val="006131FF"/>
    <w:rsid w:val="006133B8"/>
    <w:rsid w:val="006136D2"/>
    <w:rsid w:val="006137A6"/>
    <w:rsid w:val="00613815"/>
    <w:rsid w:val="006139A2"/>
    <w:rsid w:val="00613A23"/>
    <w:rsid w:val="00613FE8"/>
    <w:rsid w:val="0061443B"/>
    <w:rsid w:val="006144DD"/>
    <w:rsid w:val="00614AAF"/>
    <w:rsid w:val="00614C5D"/>
    <w:rsid w:val="00614CAB"/>
    <w:rsid w:val="00614D51"/>
    <w:rsid w:val="00614F66"/>
    <w:rsid w:val="00614FE8"/>
    <w:rsid w:val="006150A5"/>
    <w:rsid w:val="0061517B"/>
    <w:rsid w:val="006159FA"/>
    <w:rsid w:val="00615B06"/>
    <w:rsid w:val="00616323"/>
    <w:rsid w:val="006168FD"/>
    <w:rsid w:val="00616978"/>
    <w:rsid w:val="006169E8"/>
    <w:rsid w:val="00617137"/>
    <w:rsid w:val="006176CC"/>
    <w:rsid w:val="00617920"/>
    <w:rsid w:val="006200DF"/>
    <w:rsid w:val="006202D6"/>
    <w:rsid w:val="006207C5"/>
    <w:rsid w:val="00620987"/>
    <w:rsid w:val="006209BB"/>
    <w:rsid w:val="006217A7"/>
    <w:rsid w:val="00621B49"/>
    <w:rsid w:val="00622CDC"/>
    <w:rsid w:val="0062335B"/>
    <w:rsid w:val="0062343F"/>
    <w:rsid w:val="006234F6"/>
    <w:rsid w:val="00623575"/>
    <w:rsid w:val="006245D5"/>
    <w:rsid w:val="006246C4"/>
    <w:rsid w:val="0062481A"/>
    <w:rsid w:val="006248F9"/>
    <w:rsid w:val="00624E83"/>
    <w:rsid w:val="00624EC6"/>
    <w:rsid w:val="00624F58"/>
    <w:rsid w:val="00625041"/>
    <w:rsid w:val="006250C0"/>
    <w:rsid w:val="00625225"/>
    <w:rsid w:val="00625BAC"/>
    <w:rsid w:val="00625FE3"/>
    <w:rsid w:val="006261D7"/>
    <w:rsid w:val="00626EE0"/>
    <w:rsid w:val="0062722D"/>
    <w:rsid w:val="00627D72"/>
    <w:rsid w:val="00627EF9"/>
    <w:rsid w:val="00627F1A"/>
    <w:rsid w:val="00630197"/>
    <w:rsid w:val="0063041D"/>
    <w:rsid w:val="006307EA"/>
    <w:rsid w:val="00630EDC"/>
    <w:rsid w:val="00631704"/>
    <w:rsid w:val="006317B9"/>
    <w:rsid w:val="00631A58"/>
    <w:rsid w:val="00631FF0"/>
    <w:rsid w:val="006327AE"/>
    <w:rsid w:val="00632A18"/>
    <w:rsid w:val="00632B2F"/>
    <w:rsid w:val="00632C68"/>
    <w:rsid w:val="00632E9C"/>
    <w:rsid w:val="00633580"/>
    <w:rsid w:val="00633B76"/>
    <w:rsid w:val="0063432E"/>
    <w:rsid w:val="00634643"/>
    <w:rsid w:val="006346C2"/>
    <w:rsid w:val="00634E5C"/>
    <w:rsid w:val="00635009"/>
    <w:rsid w:val="00635062"/>
    <w:rsid w:val="0063509B"/>
    <w:rsid w:val="00635202"/>
    <w:rsid w:val="0063563F"/>
    <w:rsid w:val="0063571B"/>
    <w:rsid w:val="006357D4"/>
    <w:rsid w:val="00635922"/>
    <w:rsid w:val="00635D38"/>
    <w:rsid w:val="00635DEF"/>
    <w:rsid w:val="00635E0D"/>
    <w:rsid w:val="0063632E"/>
    <w:rsid w:val="006364E2"/>
    <w:rsid w:val="0063679C"/>
    <w:rsid w:val="0063701C"/>
    <w:rsid w:val="006375A4"/>
    <w:rsid w:val="006375BE"/>
    <w:rsid w:val="00637AF5"/>
    <w:rsid w:val="00637ECC"/>
    <w:rsid w:val="00640420"/>
    <w:rsid w:val="006408E4"/>
    <w:rsid w:val="00640BF7"/>
    <w:rsid w:val="00640FFE"/>
    <w:rsid w:val="0064124B"/>
    <w:rsid w:val="00641A7D"/>
    <w:rsid w:val="00641D66"/>
    <w:rsid w:val="006423D6"/>
    <w:rsid w:val="00642ECA"/>
    <w:rsid w:val="006431A0"/>
    <w:rsid w:val="006433AE"/>
    <w:rsid w:val="0064349F"/>
    <w:rsid w:val="006438DA"/>
    <w:rsid w:val="00644777"/>
    <w:rsid w:val="00644792"/>
    <w:rsid w:val="0064495A"/>
    <w:rsid w:val="006449C5"/>
    <w:rsid w:val="00645A9D"/>
    <w:rsid w:val="00645B24"/>
    <w:rsid w:val="0064617C"/>
    <w:rsid w:val="0064632E"/>
    <w:rsid w:val="00646507"/>
    <w:rsid w:val="0064651B"/>
    <w:rsid w:val="00646BDE"/>
    <w:rsid w:val="00646C0B"/>
    <w:rsid w:val="00646CB1"/>
    <w:rsid w:val="00646D31"/>
    <w:rsid w:val="006470AF"/>
    <w:rsid w:val="006473E1"/>
    <w:rsid w:val="006476A9"/>
    <w:rsid w:val="006478D8"/>
    <w:rsid w:val="006479FB"/>
    <w:rsid w:val="00647A37"/>
    <w:rsid w:val="00647B4D"/>
    <w:rsid w:val="00650082"/>
    <w:rsid w:val="006508EA"/>
    <w:rsid w:val="00650B37"/>
    <w:rsid w:val="0065124D"/>
    <w:rsid w:val="006514CE"/>
    <w:rsid w:val="00651570"/>
    <w:rsid w:val="0065161B"/>
    <w:rsid w:val="006518D8"/>
    <w:rsid w:val="00651E5C"/>
    <w:rsid w:val="00651FB6"/>
    <w:rsid w:val="00652109"/>
    <w:rsid w:val="00652ACC"/>
    <w:rsid w:val="00652BBA"/>
    <w:rsid w:val="00652C41"/>
    <w:rsid w:val="00652E6B"/>
    <w:rsid w:val="006531F9"/>
    <w:rsid w:val="00653728"/>
    <w:rsid w:val="00653CA0"/>
    <w:rsid w:val="006544C3"/>
    <w:rsid w:val="006544E3"/>
    <w:rsid w:val="006549D8"/>
    <w:rsid w:val="006549E1"/>
    <w:rsid w:val="00655244"/>
    <w:rsid w:val="0065580E"/>
    <w:rsid w:val="006569FD"/>
    <w:rsid w:val="006570A8"/>
    <w:rsid w:val="006578BC"/>
    <w:rsid w:val="00657C9C"/>
    <w:rsid w:val="00657EFA"/>
    <w:rsid w:val="0066036A"/>
    <w:rsid w:val="00660B9B"/>
    <w:rsid w:val="00660C9A"/>
    <w:rsid w:val="00660F18"/>
    <w:rsid w:val="0066101E"/>
    <w:rsid w:val="006616C8"/>
    <w:rsid w:val="00661A80"/>
    <w:rsid w:val="0066202A"/>
    <w:rsid w:val="00662118"/>
    <w:rsid w:val="0066234B"/>
    <w:rsid w:val="006624F2"/>
    <w:rsid w:val="006635DC"/>
    <w:rsid w:val="006639F6"/>
    <w:rsid w:val="00663C91"/>
    <w:rsid w:val="0066462A"/>
    <w:rsid w:val="0066464F"/>
    <w:rsid w:val="00665111"/>
    <w:rsid w:val="00665393"/>
    <w:rsid w:val="00665402"/>
    <w:rsid w:val="0066563B"/>
    <w:rsid w:val="00665946"/>
    <w:rsid w:val="00665CD4"/>
    <w:rsid w:val="00665D51"/>
    <w:rsid w:val="00665F4E"/>
    <w:rsid w:val="00665FD4"/>
    <w:rsid w:val="00666B72"/>
    <w:rsid w:val="0066734A"/>
    <w:rsid w:val="00667484"/>
    <w:rsid w:val="006675CB"/>
    <w:rsid w:val="00667B6C"/>
    <w:rsid w:val="00667CFF"/>
    <w:rsid w:val="00667E15"/>
    <w:rsid w:val="00667E16"/>
    <w:rsid w:val="00670550"/>
    <w:rsid w:val="006708D0"/>
    <w:rsid w:val="0067092D"/>
    <w:rsid w:val="00670A69"/>
    <w:rsid w:val="00670FD1"/>
    <w:rsid w:val="00671609"/>
    <w:rsid w:val="00671DC8"/>
    <w:rsid w:val="00672E76"/>
    <w:rsid w:val="00672E7A"/>
    <w:rsid w:val="0067324B"/>
    <w:rsid w:val="0067482A"/>
    <w:rsid w:val="00674AC1"/>
    <w:rsid w:val="00674B10"/>
    <w:rsid w:val="00674BE4"/>
    <w:rsid w:val="006753D5"/>
    <w:rsid w:val="0067546A"/>
    <w:rsid w:val="006758DA"/>
    <w:rsid w:val="00675941"/>
    <w:rsid w:val="00675BDB"/>
    <w:rsid w:val="00676120"/>
    <w:rsid w:val="00676214"/>
    <w:rsid w:val="00676464"/>
    <w:rsid w:val="006767E2"/>
    <w:rsid w:val="006768D1"/>
    <w:rsid w:val="00677247"/>
    <w:rsid w:val="00677547"/>
    <w:rsid w:val="00677739"/>
    <w:rsid w:val="00677899"/>
    <w:rsid w:val="00677A40"/>
    <w:rsid w:val="00677D0F"/>
    <w:rsid w:val="00677D49"/>
    <w:rsid w:val="00677E90"/>
    <w:rsid w:val="00677F57"/>
    <w:rsid w:val="0068007B"/>
    <w:rsid w:val="00680F4F"/>
    <w:rsid w:val="00680F64"/>
    <w:rsid w:val="00681BA8"/>
    <w:rsid w:val="006820C6"/>
    <w:rsid w:val="00682673"/>
    <w:rsid w:val="00682A70"/>
    <w:rsid w:val="006838B9"/>
    <w:rsid w:val="00683D13"/>
    <w:rsid w:val="00684451"/>
    <w:rsid w:val="0068446B"/>
    <w:rsid w:val="006844E7"/>
    <w:rsid w:val="00684683"/>
    <w:rsid w:val="006850C2"/>
    <w:rsid w:val="006867D2"/>
    <w:rsid w:val="00686AD2"/>
    <w:rsid w:val="00686EF8"/>
    <w:rsid w:val="0068795D"/>
    <w:rsid w:val="006879B5"/>
    <w:rsid w:val="006902E6"/>
    <w:rsid w:val="006903E1"/>
    <w:rsid w:val="0069043A"/>
    <w:rsid w:val="006905B5"/>
    <w:rsid w:val="00690651"/>
    <w:rsid w:val="00690966"/>
    <w:rsid w:val="00690A68"/>
    <w:rsid w:val="00690CA0"/>
    <w:rsid w:val="00690CA2"/>
    <w:rsid w:val="006910E9"/>
    <w:rsid w:val="006910FC"/>
    <w:rsid w:val="006912C1"/>
    <w:rsid w:val="0069168D"/>
    <w:rsid w:val="00691A41"/>
    <w:rsid w:val="00691E04"/>
    <w:rsid w:val="00692155"/>
    <w:rsid w:val="006921A0"/>
    <w:rsid w:val="006922AD"/>
    <w:rsid w:val="0069249C"/>
    <w:rsid w:val="0069273E"/>
    <w:rsid w:val="00692ACE"/>
    <w:rsid w:val="00692CB8"/>
    <w:rsid w:val="00692D22"/>
    <w:rsid w:val="00692E91"/>
    <w:rsid w:val="00692F50"/>
    <w:rsid w:val="00693214"/>
    <w:rsid w:val="006942CC"/>
    <w:rsid w:val="006942CE"/>
    <w:rsid w:val="00694528"/>
    <w:rsid w:val="00694B3B"/>
    <w:rsid w:val="00694CB8"/>
    <w:rsid w:val="0069501A"/>
    <w:rsid w:val="006954A1"/>
    <w:rsid w:val="00695746"/>
    <w:rsid w:val="00695E4B"/>
    <w:rsid w:val="00696533"/>
    <w:rsid w:val="0069658F"/>
    <w:rsid w:val="006965E1"/>
    <w:rsid w:val="006968AA"/>
    <w:rsid w:val="00696EB1"/>
    <w:rsid w:val="0069712F"/>
    <w:rsid w:val="00697687"/>
    <w:rsid w:val="0069780B"/>
    <w:rsid w:val="006A035D"/>
    <w:rsid w:val="006A04A6"/>
    <w:rsid w:val="006A0843"/>
    <w:rsid w:val="006A096E"/>
    <w:rsid w:val="006A0D6D"/>
    <w:rsid w:val="006A1474"/>
    <w:rsid w:val="006A15C7"/>
    <w:rsid w:val="006A1C6F"/>
    <w:rsid w:val="006A1C75"/>
    <w:rsid w:val="006A1DEB"/>
    <w:rsid w:val="006A227F"/>
    <w:rsid w:val="006A2638"/>
    <w:rsid w:val="006A2945"/>
    <w:rsid w:val="006A2B73"/>
    <w:rsid w:val="006A3520"/>
    <w:rsid w:val="006A3635"/>
    <w:rsid w:val="006A3739"/>
    <w:rsid w:val="006A39D6"/>
    <w:rsid w:val="006A3AEC"/>
    <w:rsid w:val="006A3B1A"/>
    <w:rsid w:val="006A3C2A"/>
    <w:rsid w:val="006A3E0E"/>
    <w:rsid w:val="006A42BA"/>
    <w:rsid w:val="006A432B"/>
    <w:rsid w:val="006A4486"/>
    <w:rsid w:val="006A465C"/>
    <w:rsid w:val="006A47FF"/>
    <w:rsid w:val="006A49FA"/>
    <w:rsid w:val="006A4C6D"/>
    <w:rsid w:val="006A4D5C"/>
    <w:rsid w:val="006A4E3F"/>
    <w:rsid w:val="006A4EB2"/>
    <w:rsid w:val="006A53AB"/>
    <w:rsid w:val="006A57EC"/>
    <w:rsid w:val="006A5CF8"/>
    <w:rsid w:val="006A5DD4"/>
    <w:rsid w:val="006A63CF"/>
    <w:rsid w:val="006A644C"/>
    <w:rsid w:val="006A683B"/>
    <w:rsid w:val="006A6A70"/>
    <w:rsid w:val="006A6B65"/>
    <w:rsid w:val="006A6CD5"/>
    <w:rsid w:val="006A7218"/>
    <w:rsid w:val="006A75CA"/>
    <w:rsid w:val="006A75CF"/>
    <w:rsid w:val="006A784C"/>
    <w:rsid w:val="006A7F70"/>
    <w:rsid w:val="006B08B5"/>
    <w:rsid w:val="006B0AB4"/>
    <w:rsid w:val="006B0BEE"/>
    <w:rsid w:val="006B0DB9"/>
    <w:rsid w:val="006B1A50"/>
    <w:rsid w:val="006B2199"/>
    <w:rsid w:val="006B2679"/>
    <w:rsid w:val="006B296D"/>
    <w:rsid w:val="006B2AF3"/>
    <w:rsid w:val="006B2D7F"/>
    <w:rsid w:val="006B2FF0"/>
    <w:rsid w:val="006B38DB"/>
    <w:rsid w:val="006B3AF7"/>
    <w:rsid w:val="006B3B09"/>
    <w:rsid w:val="006B3CBF"/>
    <w:rsid w:val="006B3DB9"/>
    <w:rsid w:val="006B43A6"/>
    <w:rsid w:val="006B4635"/>
    <w:rsid w:val="006B4FE8"/>
    <w:rsid w:val="006B517E"/>
    <w:rsid w:val="006B580B"/>
    <w:rsid w:val="006B598A"/>
    <w:rsid w:val="006B5FDB"/>
    <w:rsid w:val="006B617F"/>
    <w:rsid w:val="006B6266"/>
    <w:rsid w:val="006B62BA"/>
    <w:rsid w:val="006B6812"/>
    <w:rsid w:val="006B6E2E"/>
    <w:rsid w:val="006B732C"/>
    <w:rsid w:val="006B7420"/>
    <w:rsid w:val="006B7684"/>
    <w:rsid w:val="006B7C41"/>
    <w:rsid w:val="006C069F"/>
    <w:rsid w:val="006C08BC"/>
    <w:rsid w:val="006C0D4A"/>
    <w:rsid w:val="006C0D51"/>
    <w:rsid w:val="006C1065"/>
    <w:rsid w:val="006C1D19"/>
    <w:rsid w:val="006C2038"/>
    <w:rsid w:val="006C253C"/>
    <w:rsid w:val="006C25F5"/>
    <w:rsid w:val="006C2859"/>
    <w:rsid w:val="006C2876"/>
    <w:rsid w:val="006C2A32"/>
    <w:rsid w:val="006C30B3"/>
    <w:rsid w:val="006C31DD"/>
    <w:rsid w:val="006C332C"/>
    <w:rsid w:val="006C3730"/>
    <w:rsid w:val="006C3FA0"/>
    <w:rsid w:val="006C43B2"/>
    <w:rsid w:val="006C4BA2"/>
    <w:rsid w:val="006C4C7E"/>
    <w:rsid w:val="006C4E28"/>
    <w:rsid w:val="006C55FC"/>
    <w:rsid w:val="006C56E4"/>
    <w:rsid w:val="006C5B0C"/>
    <w:rsid w:val="006C5C7C"/>
    <w:rsid w:val="006C68BC"/>
    <w:rsid w:val="006C75AE"/>
    <w:rsid w:val="006C78D1"/>
    <w:rsid w:val="006C7A72"/>
    <w:rsid w:val="006C7AA8"/>
    <w:rsid w:val="006C7B23"/>
    <w:rsid w:val="006C7CDE"/>
    <w:rsid w:val="006C7D99"/>
    <w:rsid w:val="006D01E9"/>
    <w:rsid w:val="006D02DF"/>
    <w:rsid w:val="006D051B"/>
    <w:rsid w:val="006D0675"/>
    <w:rsid w:val="006D2051"/>
    <w:rsid w:val="006D2EA8"/>
    <w:rsid w:val="006D2F68"/>
    <w:rsid w:val="006D3391"/>
    <w:rsid w:val="006D350F"/>
    <w:rsid w:val="006D3523"/>
    <w:rsid w:val="006D399E"/>
    <w:rsid w:val="006D3D3B"/>
    <w:rsid w:val="006D4442"/>
    <w:rsid w:val="006D4920"/>
    <w:rsid w:val="006D4AA3"/>
    <w:rsid w:val="006D4AA5"/>
    <w:rsid w:val="006D4D37"/>
    <w:rsid w:val="006D56EF"/>
    <w:rsid w:val="006D5B1B"/>
    <w:rsid w:val="006D641D"/>
    <w:rsid w:val="006D67AB"/>
    <w:rsid w:val="006D67B8"/>
    <w:rsid w:val="006D6C05"/>
    <w:rsid w:val="006D6CD1"/>
    <w:rsid w:val="006D71AE"/>
    <w:rsid w:val="006D734A"/>
    <w:rsid w:val="006D7401"/>
    <w:rsid w:val="006D7784"/>
    <w:rsid w:val="006D7861"/>
    <w:rsid w:val="006D78FE"/>
    <w:rsid w:val="006D7A26"/>
    <w:rsid w:val="006D7F51"/>
    <w:rsid w:val="006D7F68"/>
    <w:rsid w:val="006D7FD3"/>
    <w:rsid w:val="006E051F"/>
    <w:rsid w:val="006E096E"/>
    <w:rsid w:val="006E1273"/>
    <w:rsid w:val="006E1AE8"/>
    <w:rsid w:val="006E1C59"/>
    <w:rsid w:val="006E1CBF"/>
    <w:rsid w:val="006E2462"/>
    <w:rsid w:val="006E26AB"/>
    <w:rsid w:val="006E31BA"/>
    <w:rsid w:val="006E3D4B"/>
    <w:rsid w:val="006E3E60"/>
    <w:rsid w:val="006E459F"/>
    <w:rsid w:val="006E4B58"/>
    <w:rsid w:val="006E572F"/>
    <w:rsid w:val="006E5D2E"/>
    <w:rsid w:val="006E649B"/>
    <w:rsid w:val="006E6F79"/>
    <w:rsid w:val="006E7A0C"/>
    <w:rsid w:val="006F007F"/>
    <w:rsid w:val="006F01FE"/>
    <w:rsid w:val="006F03A3"/>
    <w:rsid w:val="006F0686"/>
    <w:rsid w:val="006F0AE4"/>
    <w:rsid w:val="006F0CC2"/>
    <w:rsid w:val="006F0D1E"/>
    <w:rsid w:val="006F0E90"/>
    <w:rsid w:val="006F104F"/>
    <w:rsid w:val="006F15A6"/>
    <w:rsid w:val="006F1BFD"/>
    <w:rsid w:val="006F1D08"/>
    <w:rsid w:val="006F2203"/>
    <w:rsid w:val="006F2299"/>
    <w:rsid w:val="006F2428"/>
    <w:rsid w:val="006F27BF"/>
    <w:rsid w:val="006F297D"/>
    <w:rsid w:val="006F299A"/>
    <w:rsid w:val="006F29F4"/>
    <w:rsid w:val="006F3751"/>
    <w:rsid w:val="006F394D"/>
    <w:rsid w:val="006F3B3B"/>
    <w:rsid w:val="006F40B4"/>
    <w:rsid w:val="006F41EA"/>
    <w:rsid w:val="006F41F1"/>
    <w:rsid w:val="006F49C0"/>
    <w:rsid w:val="006F5065"/>
    <w:rsid w:val="006F58B2"/>
    <w:rsid w:val="006F58D8"/>
    <w:rsid w:val="006F59AC"/>
    <w:rsid w:val="006F5A6F"/>
    <w:rsid w:val="006F5B37"/>
    <w:rsid w:val="006F5C9B"/>
    <w:rsid w:val="006F646D"/>
    <w:rsid w:val="006F68EF"/>
    <w:rsid w:val="006F716D"/>
    <w:rsid w:val="006F7262"/>
    <w:rsid w:val="006F739F"/>
    <w:rsid w:val="006F7838"/>
    <w:rsid w:val="006F7F82"/>
    <w:rsid w:val="007002FA"/>
    <w:rsid w:val="007003B0"/>
    <w:rsid w:val="007008E3"/>
    <w:rsid w:val="00700902"/>
    <w:rsid w:val="00700D84"/>
    <w:rsid w:val="00701634"/>
    <w:rsid w:val="00701EEE"/>
    <w:rsid w:val="00702001"/>
    <w:rsid w:val="0070236F"/>
    <w:rsid w:val="0070257B"/>
    <w:rsid w:val="00702742"/>
    <w:rsid w:val="00702808"/>
    <w:rsid w:val="00703117"/>
    <w:rsid w:val="0070333E"/>
    <w:rsid w:val="007033FC"/>
    <w:rsid w:val="00703B71"/>
    <w:rsid w:val="00704715"/>
    <w:rsid w:val="00704E00"/>
    <w:rsid w:val="00705259"/>
    <w:rsid w:val="00705587"/>
    <w:rsid w:val="00705B3C"/>
    <w:rsid w:val="00705C15"/>
    <w:rsid w:val="0070602F"/>
    <w:rsid w:val="007060D8"/>
    <w:rsid w:val="0070662E"/>
    <w:rsid w:val="007069ED"/>
    <w:rsid w:val="00706C29"/>
    <w:rsid w:val="0070780E"/>
    <w:rsid w:val="007079FC"/>
    <w:rsid w:val="00707B57"/>
    <w:rsid w:val="00707BC8"/>
    <w:rsid w:val="00707BC9"/>
    <w:rsid w:val="007100C7"/>
    <w:rsid w:val="00710164"/>
    <w:rsid w:val="00710273"/>
    <w:rsid w:val="0071050D"/>
    <w:rsid w:val="00710A53"/>
    <w:rsid w:val="00711635"/>
    <w:rsid w:val="00711AAC"/>
    <w:rsid w:val="00711AE7"/>
    <w:rsid w:val="00711B06"/>
    <w:rsid w:val="00711E8B"/>
    <w:rsid w:val="0071243B"/>
    <w:rsid w:val="007125C3"/>
    <w:rsid w:val="007126AC"/>
    <w:rsid w:val="0071288B"/>
    <w:rsid w:val="0071290E"/>
    <w:rsid w:val="00713250"/>
    <w:rsid w:val="00713388"/>
    <w:rsid w:val="007137D1"/>
    <w:rsid w:val="00713A18"/>
    <w:rsid w:val="00713C8D"/>
    <w:rsid w:val="00713DA6"/>
    <w:rsid w:val="00713DCF"/>
    <w:rsid w:val="00713E44"/>
    <w:rsid w:val="007145D0"/>
    <w:rsid w:val="007149A1"/>
    <w:rsid w:val="00714B38"/>
    <w:rsid w:val="00714FAA"/>
    <w:rsid w:val="00714FC8"/>
    <w:rsid w:val="0071509F"/>
    <w:rsid w:val="00715139"/>
    <w:rsid w:val="00715374"/>
    <w:rsid w:val="0071568B"/>
    <w:rsid w:val="00715735"/>
    <w:rsid w:val="007159F1"/>
    <w:rsid w:val="00715B32"/>
    <w:rsid w:val="00715BB0"/>
    <w:rsid w:val="00715CC7"/>
    <w:rsid w:val="00715DED"/>
    <w:rsid w:val="00716120"/>
    <w:rsid w:val="007162A2"/>
    <w:rsid w:val="00716437"/>
    <w:rsid w:val="007164D3"/>
    <w:rsid w:val="007167BC"/>
    <w:rsid w:val="007170E4"/>
    <w:rsid w:val="007174C5"/>
    <w:rsid w:val="00717844"/>
    <w:rsid w:val="00717CE4"/>
    <w:rsid w:val="00717FD5"/>
    <w:rsid w:val="00720801"/>
    <w:rsid w:val="007208A7"/>
    <w:rsid w:val="00720D04"/>
    <w:rsid w:val="00721139"/>
    <w:rsid w:val="007219D5"/>
    <w:rsid w:val="00721A17"/>
    <w:rsid w:val="00721AA1"/>
    <w:rsid w:val="00721F2A"/>
    <w:rsid w:val="007227AB"/>
    <w:rsid w:val="00722990"/>
    <w:rsid w:val="0072300A"/>
    <w:rsid w:val="007230CE"/>
    <w:rsid w:val="007232F5"/>
    <w:rsid w:val="0072332A"/>
    <w:rsid w:val="0072414B"/>
    <w:rsid w:val="00724800"/>
    <w:rsid w:val="00724880"/>
    <w:rsid w:val="00724C2F"/>
    <w:rsid w:val="00724C5C"/>
    <w:rsid w:val="00724E4E"/>
    <w:rsid w:val="007253B9"/>
    <w:rsid w:val="007257BA"/>
    <w:rsid w:val="00725EB1"/>
    <w:rsid w:val="007262C2"/>
    <w:rsid w:val="007265AC"/>
    <w:rsid w:val="0072663C"/>
    <w:rsid w:val="00726E46"/>
    <w:rsid w:val="00727023"/>
    <w:rsid w:val="00727613"/>
    <w:rsid w:val="00727BEC"/>
    <w:rsid w:val="00727DA7"/>
    <w:rsid w:val="00727E39"/>
    <w:rsid w:val="007300EB"/>
    <w:rsid w:val="00730265"/>
    <w:rsid w:val="0073049D"/>
    <w:rsid w:val="0073053A"/>
    <w:rsid w:val="007306BB"/>
    <w:rsid w:val="00730BE7"/>
    <w:rsid w:val="0073103C"/>
    <w:rsid w:val="00731572"/>
    <w:rsid w:val="007315DD"/>
    <w:rsid w:val="007318BF"/>
    <w:rsid w:val="00731B76"/>
    <w:rsid w:val="00732505"/>
    <w:rsid w:val="00732BCA"/>
    <w:rsid w:val="00732CB4"/>
    <w:rsid w:val="007331D1"/>
    <w:rsid w:val="00733B5D"/>
    <w:rsid w:val="00733F17"/>
    <w:rsid w:val="007346A4"/>
    <w:rsid w:val="00734873"/>
    <w:rsid w:val="00734CD7"/>
    <w:rsid w:val="00734DA7"/>
    <w:rsid w:val="00734E27"/>
    <w:rsid w:val="00734E9D"/>
    <w:rsid w:val="00735B70"/>
    <w:rsid w:val="00735CDA"/>
    <w:rsid w:val="00735E73"/>
    <w:rsid w:val="007364FE"/>
    <w:rsid w:val="00736CD9"/>
    <w:rsid w:val="00736E3B"/>
    <w:rsid w:val="00737412"/>
    <w:rsid w:val="007376D4"/>
    <w:rsid w:val="00737D6A"/>
    <w:rsid w:val="0074050E"/>
    <w:rsid w:val="00740B4D"/>
    <w:rsid w:val="00740FFB"/>
    <w:rsid w:val="00741135"/>
    <w:rsid w:val="00741774"/>
    <w:rsid w:val="007419C4"/>
    <w:rsid w:val="00741E36"/>
    <w:rsid w:val="0074201A"/>
    <w:rsid w:val="0074231A"/>
    <w:rsid w:val="0074244D"/>
    <w:rsid w:val="007425A1"/>
    <w:rsid w:val="007427D8"/>
    <w:rsid w:val="007429E5"/>
    <w:rsid w:val="00743A9E"/>
    <w:rsid w:val="00743F2E"/>
    <w:rsid w:val="007440FC"/>
    <w:rsid w:val="007444CC"/>
    <w:rsid w:val="007446C2"/>
    <w:rsid w:val="00744E55"/>
    <w:rsid w:val="0074545F"/>
    <w:rsid w:val="0074546D"/>
    <w:rsid w:val="00745FEC"/>
    <w:rsid w:val="0074690B"/>
    <w:rsid w:val="00746DD0"/>
    <w:rsid w:val="00747663"/>
    <w:rsid w:val="00747755"/>
    <w:rsid w:val="0074776E"/>
    <w:rsid w:val="00747A8C"/>
    <w:rsid w:val="00747B9C"/>
    <w:rsid w:val="00747DD0"/>
    <w:rsid w:val="00747E01"/>
    <w:rsid w:val="00747E56"/>
    <w:rsid w:val="0075017A"/>
    <w:rsid w:val="007505FA"/>
    <w:rsid w:val="00750653"/>
    <w:rsid w:val="00750664"/>
    <w:rsid w:val="007507A9"/>
    <w:rsid w:val="00750C24"/>
    <w:rsid w:val="00750C31"/>
    <w:rsid w:val="00751988"/>
    <w:rsid w:val="00751ABF"/>
    <w:rsid w:val="00752760"/>
    <w:rsid w:val="0075288E"/>
    <w:rsid w:val="00752A44"/>
    <w:rsid w:val="00752BC2"/>
    <w:rsid w:val="00752CFD"/>
    <w:rsid w:val="00752CFE"/>
    <w:rsid w:val="00752FE4"/>
    <w:rsid w:val="00753A09"/>
    <w:rsid w:val="00753BE4"/>
    <w:rsid w:val="00754AD5"/>
    <w:rsid w:val="00754D20"/>
    <w:rsid w:val="00755126"/>
    <w:rsid w:val="00755136"/>
    <w:rsid w:val="007555C8"/>
    <w:rsid w:val="00755978"/>
    <w:rsid w:val="00755A94"/>
    <w:rsid w:val="00755E21"/>
    <w:rsid w:val="00756827"/>
    <w:rsid w:val="007568B8"/>
    <w:rsid w:val="00756DF6"/>
    <w:rsid w:val="007572A7"/>
    <w:rsid w:val="00757B83"/>
    <w:rsid w:val="00757FE9"/>
    <w:rsid w:val="007601D3"/>
    <w:rsid w:val="00760347"/>
    <w:rsid w:val="00760356"/>
    <w:rsid w:val="00760CD7"/>
    <w:rsid w:val="00760D75"/>
    <w:rsid w:val="00761390"/>
    <w:rsid w:val="0076141C"/>
    <w:rsid w:val="007616C6"/>
    <w:rsid w:val="00761AB5"/>
    <w:rsid w:val="00761B3E"/>
    <w:rsid w:val="00761B5F"/>
    <w:rsid w:val="007623F9"/>
    <w:rsid w:val="00762AD6"/>
    <w:rsid w:val="00762F5B"/>
    <w:rsid w:val="007630E9"/>
    <w:rsid w:val="0076335E"/>
    <w:rsid w:val="007638BF"/>
    <w:rsid w:val="00763A1C"/>
    <w:rsid w:val="00763ADC"/>
    <w:rsid w:val="00763F82"/>
    <w:rsid w:val="007646B3"/>
    <w:rsid w:val="00764D43"/>
    <w:rsid w:val="00765798"/>
    <w:rsid w:val="00765AEC"/>
    <w:rsid w:val="00765CEC"/>
    <w:rsid w:val="00766440"/>
    <w:rsid w:val="00766C14"/>
    <w:rsid w:val="00766DD4"/>
    <w:rsid w:val="00766E1D"/>
    <w:rsid w:val="00767938"/>
    <w:rsid w:val="00767A02"/>
    <w:rsid w:val="00767A61"/>
    <w:rsid w:val="00767CB7"/>
    <w:rsid w:val="00767F2B"/>
    <w:rsid w:val="00770361"/>
    <w:rsid w:val="007705E1"/>
    <w:rsid w:val="00770A93"/>
    <w:rsid w:val="00770BE3"/>
    <w:rsid w:val="00770C68"/>
    <w:rsid w:val="00770D6F"/>
    <w:rsid w:val="0077109B"/>
    <w:rsid w:val="00771287"/>
    <w:rsid w:val="0077150A"/>
    <w:rsid w:val="00771701"/>
    <w:rsid w:val="00771F24"/>
    <w:rsid w:val="0077201E"/>
    <w:rsid w:val="007725EE"/>
    <w:rsid w:val="00772E23"/>
    <w:rsid w:val="00773122"/>
    <w:rsid w:val="00773A55"/>
    <w:rsid w:val="0077427F"/>
    <w:rsid w:val="0077437E"/>
    <w:rsid w:val="0077453B"/>
    <w:rsid w:val="0077477E"/>
    <w:rsid w:val="00774C43"/>
    <w:rsid w:val="00774FB2"/>
    <w:rsid w:val="00775165"/>
    <w:rsid w:val="00775AFF"/>
    <w:rsid w:val="00775BBA"/>
    <w:rsid w:val="00775E3F"/>
    <w:rsid w:val="007761FE"/>
    <w:rsid w:val="00776318"/>
    <w:rsid w:val="00776500"/>
    <w:rsid w:val="0077665E"/>
    <w:rsid w:val="00776982"/>
    <w:rsid w:val="00776BF1"/>
    <w:rsid w:val="00776C02"/>
    <w:rsid w:val="00776ECF"/>
    <w:rsid w:val="007774A6"/>
    <w:rsid w:val="00777661"/>
    <w:rsid w:val="0077776C"/>
    <w:rsid w:val="00777837"/>
    <w:rsid w:val="00777854"/>
    <w:rsid w:val="007778EC"/>
    <w:rsid w:val="00777EFD"/>
    <w:rsid w:val="00780103"/>
    <w:rsid w:val="00780325"/>
    <w:rsid w:val="00780829"/>
    <w:rsid w:val="007808DC"/>
    <w:rsid w:val="007810C4"/>
    <w:rsid w:val="0078113E"/>
    <w:rsid w:val="00782851"/>
    <w:rsid w:val="00782E44"/>
    <w:rsid w:val="00782F22"/>
    <w:rsid w:val="00783214"/>
    <w:rsid w:val="00783D6C"/>
    <w:rsid w:val="00783F80"/>
    <w:rsid w:val="00784156"/>
    <w:rsid w:val="0078416D"/>
    <w:rsid w:val="007841BA"/>
    <w:rsid w:val="00784E7B"/>
    <w:rsid w:val="007850AE"/>
    <w:rsid w:val="007850DA"/>
    <w:rsid w:val="007851FF"/>
    <w:rsid w:val="00786192"/>
    <w:rsid w:val="0078677F"/>
    <w:rsid w:val="0078694A"/>
    <w:rsid w:val="00786E63"/>
    <w:rsid w:val="00787015"/>
    <w:rsid w:val="0078723B"/>
    <w:rsid w:val="00787408"/>
    <w:rsid w:val="00787416"/>
    <w:rsid w:val="007874E7"/>
    <w:rsid w:val="00787648"/>
    <w:rsid w:val="0078767B"/>
    <w:rsid w:val="00787687"/>
    <w:rsid w:val="00787913"/>
    <w:rsid w:val="00787B54"/>
    <w:rsid w:val="00787EC0"/>
    <w:rsid w:val="00787FF0"/>
    <w:rsid w:val="007902C6"/>
    <w:rsid w:val="00790323"/>
    <w:rsid w:val="0079038A"/>
    <w:rsid w:val="007908B0"/>
    <w:rsid w:val="00790A6C"/>
    <w:rsid w:val="00791291"/>
    <w:rsid w:val="007914AE"/>
    <w:rsid w:val="0079162D"/>
    <w:rsid w:val="00791E78"/>
    <w:rsid w:val="00791EAD"/>
    <w:rsid w:val="0079204F"/>
    <w:rsid w:val="0079246D"/>
    <w:rsid w:val="007927A5"/>
    <w:rsid w:val="00792D49"/>
    <w:rsid w:val="007936CF"/>
    <w:rsid w:val="00793EAE"/>
    <w:rsid w:val="007941BC"/>
    <w:rsid w:val="00794231"/>
    <w:rsid w:val="00794525"/>
    <w:rsid w:val="0079459A"/>
    <w:rsid w:val="0079521C"/>
    <w:rsid w:val="00795973"/>
    <w:rsid w:val="00795F5A"/>
    <w:rsid w:val="00796113"/>
    <w:rsid w:val="0079619F"/>
    <w:rsid w:val="00796863"/>
    <w:rsid w:val="00796924"/>
    <w:rsid w:val="0079703D"/>
    <w:rsid w:val="0079717B"/>
    <w:rsid w:val="007972CA"/>
    <w:rsid w:val="00797981"/>
    <w:rsid w:val="00797B46"/>
    <w:rsid w:val="00797BF1"/>
    <w:rsid w:val="00797D34"/>
    <w:rsid w:val="00797EA7"/>
    <w:rsid w:val="007A0302"/>
    <w:rsid w:val="007A0FBA"/>
    <w:rsid w:val="007A12EC"/>
    <w:rsid w:val="007A1D21"/>
    <w:rsid w:val="007A1DE6"/>
    <w:rsid w:val="007A2B69"/>
    <w:rsid w:val="007A2E92"/>
    <w:rsid w:val="007A30ED"/>
    <w:rsid w:val="007A32FC"/>
    <w:rsid w:val="007A3355"/>
    <w:rsid w:val="007A3757"/>
    <w:rsid w:val="007A3968"/>
    <w:rsid w:val="007A3C60"/>
    <w:rsid w:val="007A3D51"/>
    <w:rsid w:val="007A4087"/>
    <w:rsid w:val="007A4920"/>
    <w:rsid w:val="007A4C75"/>
    <w:rsid w:val="007A4CBA"/>
    <w:rsid w:val="007A50A0"/>
    <w:rsid w:val="007A52CF"/>
    <w:rsid w:val="007A53FD"/>
    <w:rsid w:val="007A5467"/>
    <w:rsid w:val="007A5475"/>
    <w:rsid w:val="007A59DC"/>
    <w:rsid w:val="007A5A21"/>
    <w:rsid w:val="007A5BFC"/>
    <w:rsid w:val="007A5F83"/>
    <w:rsid w:val="007A62F5"/>
    <w:rsid w:val="007A63BC"/>
    <w:rsid w:val="007A6422"/>
    <w:rsid w:val="007A658C"/>
    <w:rsid w:val="007A69D3"/>
    <w:rsid w:val="007A71F8"/>
    <w:rsid w:val="007A7A95"/>
    <w:rsid w:val="007A7E9E"/>
    <w:rsid w:val="007B02E5"/>
    <w:rsid w:val="007B055D"/>
    <w:rsid w:val="007B18D5"/>
    <w:rsid w:val="007B2044"/>
    <w:rsid w:val="007B2049"/>
    <w:rsid w:val="007B2152"/>
    <w:rsid w:val="007B270A"/>
    <w:rsid w:val="007B2714"/>
    <w:rsid w:val="007B33EA"/>
    <w:rsid w:val="007B37B0"/>
    <w:rsid w:val="007B3954"/>
    <w:rsid w:val="007B39DA"/>
    <w:rsid w:val="007B3C2E"/>
    <w:rsid w:val="007B3D5A"/>
    <w:rsid w:val="007B4123"/>
    <w:rsid w:val="007B4193"/>
    <w:rsid w:val="007B43AF"/>
    <w:rsid w:val="007B454F"/>
    <w:rsid w:val="007B4E2E"/>
    <w:rsid w:val="007B4EDD"/>
    <w:rsid w:val="007B5134"/>
    <w:rsid w:val="007B5727"/>
    <w:rsid w:val="007B5732"/>
    <w:rsid w:val="007B579E"/>
    <w:rsid w:val="007B6084"/>
    <w:rsid w:val="007B6131"/>
    <w:rsid w:val="007B6450"/>
    <w:rsid w:val="007B64A8"/>
    <w:rsid w:val="007B667D"/>
    <w:rsid w:val="007B66C5"/>
    <w:rsid w:val="007B6734"/>
    <w:rsid w:val="007B6AD9"/>
    <w:rsid w:val="007B6BF4"/>
    <w:rsid w:val="007B6CC4"/>
    <w:rsid w:val="007B6FAC"/>
    <w:rsid w:val="007B7090"/>
    <w:rsid w:val="007B764F"/>
    <w:rsid w:val="007B767F"/>
    <w:rsid w:val="007B7AA8"/>
    <w:rsid w:val="007B7E79"/>
    <w:rsid w:val="007B7FFA"/>
    <w:rsid w:val="007C0218"/>
    <w:rsid w:val="007C0326"/>
    <w:rsid w:val="007C04F2"/>
    <w:rsid w:val="007C07D3"/>
    <w:rsid w:val="007C0AAF"/>
    <w:rsid w:val="007C0B3E"/>
    <w:rsid w:val="007C0C0F"/>
    <w:rsid w:val="007C0DDD"/>
    <w:rsid w:val="007C133C"/>
    <w:rsid w:val="007C1568"/>
    <w:rsid w:val="007C21AA"/>
    <w:rsid w:val="007C3116"/>
    <w:rsid w:val="007C3390"/>
    <w:rsid w:val="007C3777"/>
    <w:rsid w:val="007C421F"/>
    <w:rsid w:val="007C426B"/>
    <w:rsid w:val="007C435F"/>
    <w:rsid w:val="007C5760"/>
    <w:rsid w:val="007C58A7"/>
    <w:rsid w:val="007C6647"/>
    <w:rsid w:val="007C694E"/>
    <w:rsid w:val="007C6CB7"/>
    <w:rsid w:val="007C6EB7"/>
    <w:rsid w:val="007C6F74"/>
    <w:rsid w:val="007C6F93"/>
    <w:rsid w:val="007C7086"/>
    <w:rsid w:val="007C7CE8"/>
    <w:rsid w:val="007D08F2"/>
    <w:rsid w:val="007D0952"/>
    <w:rsid w:val="007D0BB1"/>
    <w:rsid w:val="007D120B"/>
    <w:rsid w:val="007D1251"/>
    <w:rsid w:val="007D14E9"/>
    <w:rsid w:val="007D1C6E"/>
    <w:rsid w:val="007D1E70"/>
    <w:rsid w:val="007D20DF"/>
    <w:rsid w:val="007D23B8"/>
    <w:rsid w:val="007D2815"/>
    <w:rsid w:val="007D3288"/>
    <w:rsid w:val="007D38A0"/>
    <w:rsid w:val="007D3A00"/>
    <w:rsid w:val="007D3AFA"/>
    <w:rsid w:val="007D3DB8"/>
    <w:rsid w:val="007D3F26"/>
    <w:rsid w:val="007D51CA"/>
    <w:rsid w:val="007D51DE"/>
    <w:rsid w:val="007D575B"/>
    <w:rsid w:val="007D59C6"/>
    <w:rsid w:val="007D59CE"/>
    <w:rsid w:val="007D5E70"/>
    <w:rsid w:val="007D627E"/>
    <w:rsid w:val="007D6310"/>
    <w:rsid w:val="007D663F"/>
    <w:rsid w:val="007D66DE"/>
    <w:rsid w:val="007D690A"/>
    <w:rsid w:val="007D6A9D"/>
    <w:rsid w:val="007D6CC8"/>
    <w:rsid w:val="007D7EE4"/>
    <w:rsid w:val="007E03DE"/>
    <w:rsid w:val="007E0A2F"/>
    <w:rsid w:val="007E1050"/>
    <w:rsid w:val="007E12E9"/>
    <w:rsid w:val="007E1458"/>
    <w:rsid w:val="007E1B69"/>
    <w:rsid w:val="007E21E7"/>
    <w:rsid w:val="007E249D"/>
    <w:rsid w:val="007E2A1F"/>
    <w:rsid w:val="007E3ADC"/>
    <w:rsid w:val="007E3AEC"/>
    <w:rsid w:val="007E47CD"/>
    <w:rsid w:val="007E4E2C"/>
    <w:rsid w:val="007E5009"/>
    <w:rsid w:val="007E509A"/>
    <w:rsid w:val="007E5270"/>
    <w:rsid w:val="007E531C"/>
    <w:rsid w:val="007E536F"/>
    <w:rsid w:val="007E5436"/>
    <w:rsid w:val="007E585F"/>
    <w:rsid w:val="007E5F7A"/>
    <w:rsid w:val="007E68D3"/>
    <w:rsid w:val="007E6C0B"/>
    <w:rsid w:val="007E6C7A"/>
    <w:rsid w:val="007E71BF"/>
    <w:rsid w:val="007E72AA"/>
    <w:rsid w:val="007E7569"/>
    <w:rsid w:val="007F0466"/>
    <w:rsid w:val="007F057D"/>
    <w:rsid w:val="007F05AE"/>
    <w:rsid w:val="007F0B33"/>
    <w:rsid w:val="007F0BC4"/>
    <w:rsid w:val="007F0F50"/>
    <w:rsid w:val="007F0F6C"/>
    <w:rsid w:val="007F1013"/>
    <w:rsid w:val="007F11BA"/>
    <w:rsid w:val="007F11BF"/>
    <w:rsid w:val="007F121E"/>
    <w:rsid w:val="007F1A08"/>
    <w:rsid w:val="007F1B56"/>
    <w:rsid w:val="007F2105"/>
    <w:rsid w:val="007F24A8"/>
    <w:rsid w:val="007F2748"/>
    <w:rsid w:val="007F2B4A"/>
    <w:rsid w:val="007F3105"/>
    <w:rsid w:val="007F3224"/>
    <w:rsid w:val="007F34B9"/>
    <w:rsid w:val="007F3542"/>
    <w:rsid w:val="007F3A81"/>
    <w:rsid w:val="007F419B"/>
    <w:rsid w:val="007F41AB"/>
    <w:rsid w:val="007F41D1"/>
    <w:rsid w:val="007F4972"/>
    <w:rsid w:val="007F4D2B"/>
    <w:rsid w:val="007F4F11"/>
    <w:rsid w:val="007F4F6F"/>
    <w:rsid w:val="007F54A4"/>
    <w:rsid w:val="007F56CB"/>
    <w:rsid w:val="007F5C27"/>
    <w:rsid w:val="007F5C33"/>
    <w:rsid w:val="007F5C8B"/>
    <w:rsid w:val="007F5ED2"/>
    <w:rsid w:val="007F6698"/>
    <w:rsid w:val="007F69CE"/>
    <w:rsid w:val="007F6DB8"/>
    <w:rsid w:val="007F6EF1"/>
    <w:rsid w:val="007F7773"/>
    <w:rsid w:val="007F798B"/>
    <w:rsid w:val="007F7CEF"/>
    <w:rsid w:val="007F7D2A"/>
    <w:rsid w:val="008001CE"/>
    <w:rsid w:val="00800249"/>
    <w:rsid w:val="0080058A"/>
    <w:rsid w:val="008007CC"/>
    <w:rsid w:val="008007D4"/>
    <w:rsid w:val="00800A52"/>
    <w:rsid w:val="00800C7A"/>
    <w:rsid w:val="008012D3"/>
    <w:rsid w:val="008017EA"/>
    <w:rsid w:val="00801AEA"/>
    <w:rsid w:val="00801F72"/>
    <w:rsid w:val="008021BC"/>
    <w:rsid w:val="008022CA"/>
    <w:rsid w:val="00802787"/>
    <w:rsid w:val="008027B4"/>
    <w:rsid w:val="00802FED"/>
    <w:rsid w:val="008033C2"/>
    <w:rsid w:val="00803563"/>
    <w:rsid w:val="00803644"/>
    <w:rsid w:val="00803812"/>
    <w:rsid w:val="0080390F"/>
    <w:rsid w:val="00803C0D"/>
    <w:rsid w:val="00803CEC"/>
    <w:rsid w:val="0080467B"/>
    <w:rsid w:val="00804835"/>
    <w:rsid w:val="00804BA9"/>
    <w:rsid w:val="00805393"/>
    <w:rsid w:val="00806611"/>
    <w:rsid w:val="00806716"/>
    <w:rsid w:val="00806839"/>
    <w:rsid w:val="008068C4"/>
    <w:rsid w:val="008069DC"/>
    <w:rsid w:val="00806CFC"/>
    <w:rsid w:val="008078F3"/>
    <w:rsid w:val="00807923"/>
    <w:rsid w:val="00807D46"/>
    <w:rsid w:val="00810028"/>
    <w:rsid w:val="00810324"/>
    <w:rsid w:val="0081052E"/>
    <w:rsid w:val="00810823"/>
    <w:rsid w:val="0081084E"/>
    <w:rsid w:val="00810E20"/>
    <w:rsid w:val="00811230"/>
    <w:rsid w:val="00811329"/>
    <w:rsid w:val="00811852"/>
    <w:rsid w:val="008119C3"/>
    <w:rsid w:val="00811D9C"/>
    <w:rsid w:val="00812337"/>
    <w:rsid w:val="0081238A"/>
    <w:rsid w:val="0081241B"/>
    <w:rsid w:val="00812663"/>
    <w:rsid w:val="0081270E"/>
    <w:rsid w:val="0081286B"/>
    <w:rsid w:val="00812A15"/>
    <w:rsid w:val="00812A9E"/>
    <w:rsid w:val="00812B66"/>
    <w:rsid w:val="00812D4F"/>
    <w:rsid w:val="008131DF"/>
    <w:rsid w:val="008133C8"/>
    <w:rsid w:val="00813967"/>
    <w:rsid w:val="00813D18"/>
    <w:rsid w:val="00814005"/>
    <w:rsid w:val="00814024"/>
    <w:rsid w:val="00814193"/>
    <w:rsid w:val="0081467A"/>
    <w:rsid w:val="00814CF9"/>
    <w:rsid w:val="00815156"/>
    <w:rsid w:val="008153D8"/>
    <w:rsid w:val="00815745"/>
    <w:rsid w:val="008160BD"/>
    <w:rsid w:val="00816744"/>
    <w:rsid w:val="0081697A"/>
    <w:rsid w:val="00816E05"/>
    <w:rsid w:val="00816FCC"/>
    <w:rsid w:val="00816FE9"/>
    <w:rsid w:val="00816FF0"/>
    <w:rsid w:val="008174A5"/>
    <w:rsid w:val="00817777"/>
    <w:rsid w:val="00817D0B"/>
    <w:rsid w:val="0082033B"/>
    <w:rsid w:val="0082036B"/>
    <w:rsid w:val="00820587"/>
    <w:rsid w:val="0082104B"/>
    <w:rsid w:val="008216C6"/>
    <w:rsid w:val="00821872"/>
    <w:rsid w:val="008223A3"/>
    <w:rsid w:val="0082241A"/>
    <w:rsid w:val="008226E6"/>
    <w:rsid w:val="008229F6"/>
    <w:rsid w:val="00823228"/>
    <w:rsid w:val="008238A4"/>
    <w:rsid w:val="00823F48"/>
    <w:rsid w:val="00824405"/>
    <w:rsid w:val="008244AE"/>
    <w:rsid w:val="0082462A"/>
    <w:rsid w:val="00824695"/>
    <w:rsid w:val="00824861"/>
    <w:rsid w:val="008248DF"/>
    <w:rsid w:val="00824BCA"/>
    <w:rsid w:val="00825055"/>
    <w:rsid w:val="00825284"/>
    <w:rsid w:val="00825430"/>
    <w:rsid w:val="00825C31"/>
    <w:rsid w:val="00825CB1"/>
    <w:rsid w:val="00826BE3"/>
    <w:rsid w:val="00826D33"/>
    <w:rsid w:val="00826F11"/>
    <w:rsid w:val="00827312"/>
    <w:rsid w:val="00827982"/>
    <w:rsid w:val="00827F5C"/>
    <w:rsid w:val="00830446"/>
    <w:rsid w:val="00830A25"/>
    <w:rsid w:val="00830FA3"/>
    <w:rsid w:val="0083134F"/>
    <w:rsid w:val="008319A3"/>
    <w:rsid w:val="00831A8B"/>
    <w:rsid w:val="00831C91"/>
    <w:rsid w:val="00831E7C"/>
    <w:rsid w:val="00831E86"/>
    <w:rsid w:val="00832230"/>
    <w:rsid w:val="00832377"/>
    <w:rsid w:val="00832936"/>
    <w:rsid w:val="00832ABE"/>
    <w:rsid w:val="00832B64"/>
    <w:rsid w:val="00832CDF"/>
    <w:rsid w:val="00832E23"/>
    <w:rsid w:val="008332DC"/>
    <w:rsid w:val="0083346F"/>
    <w:rsid w:val="00833888"/>
    <w:rsid w:val="0083404A"/>
    <w:rsid w:val="008342F3"/>
    <w:rsid w:val="00834657"/>
    <w:rsid w:val="008347CE"/>
    <w:rsid w:val="00834D43"/>
    <w:rsid w:val="00834EB2"/>
    <w:rsid w:val="008350F1"/>
    <w:rsid w:val="00835915"/>
    <w:rsid w:val="00835CD6"/>
    <w:rsid w:val="008361BB"/>
    <w:rsid w:val="008364C6"/>
    <w:rsid w:val="00836543"/>
    <w:rsid w:val="008372D6"/>
    <w:rsid w:val="00837E03"/>
    <w:rsid w:val="00837F19"/>
    <w:rsid w:val="00840018"/>
    <w:rsid w:val="00840F4C"/>
    <w:rsid w:val="0084162B"/>
    <w:rsid w:val="00841765"/>
    <w:rsid w:val="00841811"/>
    <w:rsid w:val="008421D1"/>
    <w:rsid w:val="008426BB"/>
    <w:rsid w:val="00842907"/>
    <w:rsid w:val="00842F03"/>
    <w:rsid w:val="00842F79"/>
    <w:rsid w:val="008431A3"/>
    <w:rsid w:val="00843535"/>
    <w:rsid w:val="00843A0C"/>
    <w:rsid w:val="008441AF"/>
    <w:rsid w:val="008445E3"/>
    <w:rsid w:val="0084529F"/>
    <w:rsid w:val="00845549"/>
    <w:rsid w:val="0084577F"/>
    <w:rsid w:val="00845857"/>
    <w:rsid w:val="00845BBB"/>
    <w:rsid w:val="0084688B"/>
    <w:rsid w:val="00846A4F"/>
    <w:rsid w:val="00846EFF"/>
    <w:rsid w:val="00847194"/>
    <w:rsid w:val="00847500"/>
    <w:rsid w:val="0084785B"/>
    <w:rsid w:val="00847954"/>
    <w:rsid w:val="00847CBF"/>
    <w:rsid w:val="00847CFE"/>
    <w:rsid w:val="0085016A"/>
    <w:rsid w:val="008501C4"/>
    <w:rsid w:val="00850242"/>
    <w:rsid w:val="008502AC"/>
    <w:rsid w:val="008506DE"/>
    <w:rsid w:val="008509E8"/>
    <w:rsid w:val="00850A43"/>
    <w:rsid w:val="00850F0D"/>
    <w:rsid w:val="00851061"/>
    <w:rsid w:val="0085174A"/>
    <w:rsid w:val="00851B3B"/>
    <w:rsid w:val="00851C50"/>
    <w:rsid w:val="00851E13"/>
    <w:rsid w:val="00851EFE"/>
    <w:rsid w:val="008521F5"/>
    <w:rsid w:val="008522A2"/>
    <w:rsid w:val="00852D43"/>
    <w:rsid w:val="00852F11"/>
    <w:rsid w:val="00852FD1"/>
    <w:rsid w:val="008531A2"/>
    <w:rsid w:val="00853315"/>
    <w:rsid w:val="0085352D"/>
    <w:rsid w:val="00853587"/>
    <w:rsid w:val="008536FE"/>
    <w:rsid w:val="00853CEA"/>
    <w:rsid w:val="00853F8C"/>
    <w:rsid w:val="0085417E"/>
    <w:rsid w:val="00854464"/>
    <w:rsid w:val="00854585"/>
    <w:rsid w:val="0085493D"/>
    <w:rsid w:val="00854BDE"/>
    <w:rsid w:val="008556E5"/>
    <w:rsid w:val="00855F87"/>
    <w:rsid w:val="008560FA"/>
    <w:rsid w:val="008565B6"/>
    <w:rsid w:val="00856997"/>
    <w:rsid w:val="00857480"/>
    <w:rsid w:val="008601AE"/>
    <w:rsid w:val="008601B2"/>
    <w:rsid w:val="00860322"/>
    <w:rsid w:val="008608EE"/>
    <w:rsid w:val="0086091F"/>
    <w:rsid w:val="00860C0B"/>
    <w:rsid w:val="00860F9D"/>
    <w:rsid w:val="00861559"/>
    <w:rsid w:val="00861D95"/>
    <w:rsid w:val="008621F5"/>
    <w:rsid w:val="00862432"/>
    <w:rsid w:val="00862817"/>
    <w:rsid w:val="00862885"/>
    <w:rsid w:val="00862AE1"/>
    <w:rsid w:val="00862D7D"/>
    <w:rsid w:val="00862E9A"/>
    <w:rsid w:val="00863174"/>
    <w:rsid w:val="008632C0"/>
    <w:rsid w:val="00863577"/>
    <w:rsid w:val="008638AD"/>
    <w:rsid w:val="00863928"/>
    <w:rsid w:val="00863B04"/>
    <w:rsid w:val="00863D61"/>
    <w:rsid w:val="00864DDD"/>
    <w:rsid w:val="00864E47"/>
    <w:rsid w:val="008654FC"/>
    <w:rsid w:val="008659C0"/>
    <w:rsid w:val="00865F07"/>
    <w:rsid w:val="00866469"/>
    <w:rsid w:val="00866CC8"/>
    <w:rsid w:val="00866FFE"/>
    <w:rsid w:val="00867171"/>
    <w:rsid w:val="0086738D"/>
    <w:rsid w:val="008673A0"/>
    <w:rsid w:val="008673AC"/>
    <w:rsid w:val="008673FF"/>
    <w:rsid w:val="008674C9"/>
    <w:rsid w:val="00867683"/>
    <w:rsid w:val="0086778C"/>
    <w:rsid w:val="008677D5"/>
    <w:rsid w:val="00867EFE"/>
    <w:rsid w:val="00867F9B"/>
    <w:rsid w:val="0087002E"/>
    <w:rsid w:val="00870077"/>
    <w:rsid w:val="008705F5"/>
    <w:rsid w:val="0087136C"/>
    <w:rsid w:val="00871814"/>
    <w:rsid w:val="00871D85"/>
    <w:rsid w:val="008723BE"/>
    <w:rsid w:val="00872847"/>
    <w:rsid w:val="008728C5"/>
    <w:rsid w:val="008729EF"/>
    <w:rsid w:val="00872E51"/>
    <w:rsid w:val="00872E80"/>
    <w:rsid w:val="0087334A"/>
    <w:rsid w:val="008733A9"/>
    <w:rsid w:val="0087365F"/>
    <w:rsid w:val="008737C0"/>
    <w:rsid w:val="008739F5"/>
    <w:rsid w:val="00873C38"/>
    <w:rsid w:val="00873F88"/>
    <w:rsid w:val="008742AD"/>
    <w:rsid w:val="00874302"/>
    <w:rsid w:val="008745EE"/>
    <w:rsid w:val="0087494A"/>
    <w:rsid w:val="00874B6D"/>
    <w:rsid w:val="008750B1"/>
    <w:rsid w:val="008754D4"/>
    <w:rsid w:val="00875AEE"/>
    <w:rsid w:val="00876929"/>
    <w:rsid w:val="00876A8E"/>
    <w:rsid w:val="00877361"/>
    <w:rsid w:val="0087739F"/>
    <w:rsid w:val="0087777B"/>
    <w:rsid w:val="008777DF"/>
    <w:rsid w:val="00877CEB"/>
    <w:rsid w:val="00877EB1"/>
    <w:rsid w:val="00880C31"/>
    <w:rsid w:val="00880CBC"/>
    <w:rsid w:val="008810EB"/>
    <w:rsid w:val="00881148"/>
    <w:rsid w:val="0088118D"/>
    <w:rsid w:val="0088158A"/>
    <w:rsid w:val="00881A2E"/>
    <w:rsid w:val="00881C22"/>
    <w:rsid w:val="0088244A"/>
    <w:rsid w:val="008830C9"/>
    <w:rsid w:val="008846A1"/>
    <w:rsid w:val="008846B8"/>
    <w:rsid w:val="00884711"/>
    <w:rsid w:val="00884895"/>
    <w:rsid w:val="00884A7B"/>
    <w:rsid w:val="00884BED"/>
    <w:rsid w:val="00884C8B"/>
    <w:rsid w:val="00884FA2"/>
    <w:rsid w:val="008858DA"/>
    <w:rsid w:val="00885CFB"/>
    <w:rsid w:val="00886241"/>
    <w:rsid w:val="00886903"/>
    <w:rsid w:val="00886B50"/>
    <w:rsid w:val="00886C12"/>
    <w:rsid w:val="00886F73"/>
    <w:rsid w:val="00887278"/>
    <w:rsid w:val="0088769C"/>
    <w:rsid w:val="008877DE"/>
    <w:rsid w:val="00887E6E"/>
    <w:rsid w:val="008900D7"/>
    <w:rsid w:val="0089047D"/>
    <w:rsid w:val="008906AC"/>
    <w:rsid w:val="008906BD"/>
    <w:rsid w:val="008910B5"/>
    <w:rsid w:val="0089130F"/>
    <w:rsid w:val="00891C6D"/>
    <w:rsid w:val="008929D0"/>
    <w:rsid w:val="00892FF5"/>
    <w:rsid w:val="00893256"/>
    <w:rsid w:val="00893305"/>
    <w:rsid w:val="00893386"/>
    <w:rsid w:val="00893752"/>
    <w:rsid w:val="00893917"/>
    <w:rsid w:val="00893AEE"/>
    <w:rsid w:val="00893F5E"/>
    <w:rsid w:val="0089429B"/>
    <w:rsid w:val="00894724"/>
    <w:rsid w:val="00894B84"/>
    <w:rsid w:val="00894E30"/>
    <w:rsid w:val="00894F93"/>
    <w:rsid w:val="00896382"/>
    <w:rsid w:val="00896516"/>
    <w:rsid w:val="0089658A"/>
    <w:rsid w:val="00896DCE"/>
    <w:rsid w:val="00896F43"/>
    <w:rsid w:val="00897328"/>
    <w:rsid w:val="008973C9"/>
    <w:rsid w:val="00897490"/>
    <w:rsid w:val="008974AD"/>
    <w:rsid w:val="00897992"/>
    <w:rsid w:val="00897A27"/>
    <w:rsid w:val="00897B63"/>
    <w:rsid w:val="00897BC5"/>
    <w:rsid w:val="00897D54"/>
    <w:rsid w:val="00897E40"/>
    <w:rsid w:val="008A030B"/>
    <w:rsid w:val="008A07E2"/>
    <w:rsid w:val="008A09C3"/>
    <w:rsid w:val="008A0B4F"/>
    <w:rsid w:val="008A0B7B"/>
    <w:rsid w:val="008A155C"/>
    <w:rsid w:val="008A1A04"/>
    <w:rsid w:val="008A1DD3"/>
    <w:rsid w:val="008A1DD9"/>
    <w:rsid w:val="008A2A2E"/>
    <w:rsid w:val="008A2A77"/>
    <w:rsid w:val="008A2C14"/>
    <w:rsid w:val="008A2F91"/>
    <w:rsid w:val="008A31FA"/>
    <w:rsid w:val="008A382A"/>
    <w:rsid w:val="008A38A3"/>
    <w:rsid w:val="008A38D3"/>
    <w:rsid w:val="008A3B26"/>
    <w:rsid w:val="008A4450"/>
    <w:rsid w:val="008A4746"/>
    <w:rsid w:val="008A50EE"/>
    <w:rsid w:val="008A5D27"/>
    <w:rsid w:val="008A6089"/>
    <w:rsid w:val="008A659C"/>
    <w:rsid w:val="008A69D5"/>
    <w:rsid w:val="008A6C3B"/>
    <w:rsid w:val="008A6E3B"/>
    <w:rsid w:val="008A6E73"/>
    <w:rsid w:val="008A792F"/>
    <w:rsid w:val="008A7CA5"/>
    <w:rsid w:val="008A7D3A"/>
    <w:rsid w:val="008B0502"/>
    <w:rsid w:val="008B0A6C"/>
    <w:rsid w:val="008B0A81"/>
    <w:rsid w:val="008B0DD4"/>
    <w:rsid w:val="008B1185"/>
    <w:rsid w:val="008B12D5"/>
    <w:rsid w:val="008B1EB4"/>
    <w:rsid w:val="008B2134"/>
    <w:rsid w:val="008B2209"/>
    <w:rsid w:val="008B2295"/>
    <w:rsid w:val="008B22ED"/>
    <w:rsid w:val="008B241B"/>
    <w:rsid w:val="008B2CD1"/>
    <w:rsid w:val="008B2F28"/>
    <w:rsid w:val="008B303D"/>
    <w:rsid w:val="008B317B"/>
    <w:rsid w:val="008B323D"/>
    <w:rsid w:val="008B35D7"/>
    <w:rsid w:val="008B36D2"/>
    <w:rsid w:val="008B3A21"/>
    <w:rsid w:val="008B3E93"/>
    <w:rsid w:val="008B4BBF"/>
    <w:rsid w:val="008B4D62"/>
    <w:rsid w:val="008B4EB9"/>
    <w:rsid w:val="008B5298"/>
    <w:rsid w:val="008B5E64"/>
    <w:rsid w:val="008B6524"/>
    <w:rsid w:val="008B6571"/>
    <w:rsid w:val="008B662A"/>
    <w:rsid w:val="008B663D"/>
    <w:rsid w:val="008B69B6"/>
    <w:rsid w:val="008B72D5"/>
    <w:rsid w:val="008B72DE"/>
    <w:rsid w:val="008B75AA"/>
    <w:rsid w:val="008B77D4"/>
    <w:rsid w:val="008B7820"/>
    <w:rsid w:val="008B7D3D"/>
    <w:rsid w:val="008B7F39"/>
    <w:rsid w:val="008C0342"/>
    <w:rsid w:val="008C132A"/>
    <w:rsid w:val="008C16E0"/>
    <w:rsid w:val="008C1EFA"/>
    <w:rsid w:val="008C2087"/>
    <w:rsid w:val="008C2218"/>
    <w:rsid w:val="008C23E3"/>
    <w:rsid w:val="008C2618"/>
    <w:rsid w:val="008C26B7"/>
    <w:rsid w:val="008C293D"/>
    <w:rsid w:val="008C2F59"/>
    <w:rsid w:val="008C2FCF"/>
    <w:rsid w:val="008C339A"/>
    <w:rsid w:val="008C37DF"/>
    <w:rsid w:val="008C3801"/>
    <w:rsid w:val="008C3DFD"/>
    <w:rsid w:val="008C41D9"/>
    <w:rsid w:val="008C43C6"/>
    <w:rsid w:val="008C4518"/>
    <w:rsid w:val="008C498D"/>
    <w:rsid w:val="008C4D1B"/>
    <w:rsid w:val="008C4E88"/>
    <w:rsid w:val="008C51A0"/>
    <w:rsid w:val="008C5545"/>
    <w:rsid w:val="008C55A5"/>
    <w:rsid w:val="008C59E2"/>
    <w:rsid w:val="008C6144"/>
    <w:rsid w:val="008C61FE"/>
    <w:rsid w:val="008C62A7"/>
    <w:rsid w:val="008C65A6"/>
    <w:rsid w:val="008C6D7F"/>
    <w:rsid w:val="008C6EE7"/>
    <w:rsid w:val="008C721F"/>
    <w:rsid w:val="008C764C"/>
    <w:rsid w:val="008C7CED"/>
    <w:rsid w:val="008D043C"/>
    <w:rsid w:val="008D0E91"/>
    <w:rsid w:val="008D11B9"/>
    <w:rsid w:val="008D192E"/>
    <w:rsid w:val="008D1B5D"/>
    <w:rsid w:val="008D1ED5"/>
    <w:rsid w:val="008D1FC9"/>
    <w:rsid w:val="008D2170"/>
    <w:rsid w:val="008D2202"/>
    <w:rsid w:val="008D24C3"/>
    <w:rsid w:val="008D2893"/>
    <w:rsid w:val="008D29E3"/>
    <w:rsid w:val="008D2AF7"/>
    <w:rsid w:val="008D2DF1"/>
    <w:rsid w:val="008D2FFF"/>
    <w:rsid w:val="008D407E"/>
    <w:rsid w:val="008D4709"/>
    <w:rsid w:val="008D4769"/>
    <w:rsid w:val="008D4D04"/>
    <w:rsid w:val="008D4D23"/>
    <w:rsid w:val="008D4ED2"/>
    <w:rsid w:val="008D4ED4"/>
    <w:rsid w:val="008D5E20"/>
    <w:rsid w:val="008D6219"/>
    <w:rsid w:val="008D6338"/>
    <w:rsid w:val="008D69E2"/>
    <w:rsid w:val="008D6A2D"/>
    <w:rsid w:val="008D6F0A"/>
    <w:rsid w:val="008D70D0"/>
    <w:rsid w:val="008D7E9A"/>
    <w:rsid w:val="008E0334"/>
    <w:rsid w:val="008E06F4"/>
    <w:rsid w:val="008E0EF2"/>
    <w:rsid w:val="008E1115"/>
    <w:rsid w:val="008E1678"/>
    <w:rsid w:val="008E186C"/>
    <w:rsid w:val="008E1D55"/>
    <w:rsid w:val="008E1EB4"/>
    <w:rsid w:val="008E209A"/>
    <w:rsid w:val="008E2203"/>
    <w:rsid w:val="008E240F"/>
    <w:rsid w:val="008E29B6"/>
    <w:rsid w:val="008E29C5"/>
    <w:rsid w:val="008E2B0C"/>
    <w:rsid w:val="008E2DDA"/>
    <w:rsid w:val="008E33AD"/>
    <w:rsid w:val="008E37FF"/>
    <w:rsid w:val="008E3AFB"/>
    <w:rsid w:val="008E3E5B"/>
    <w:rsid w:val="008E4024"/>
    <w:rsid w:val="008E416C"/>
    <w:rsid w:val="008E47D3"/>
    <w:rsid w:val="008E4927"/>
    <w:rsid w:val="008E4F0C"/>
    <w:rsid w:val="008E57E0"/>
    <w:rsid w:val="008E5B4E"/>
    <w:rsid w:val="008E5D5A"/>
    <w:rsid w:val="008E5FBF"/>
    <w:rsid w:val="008E638E"/>
    <w:rsid w:val="008E6829"/>
    <w:rsid w:val="008E6ACC"/>
    <w:rsid w:val="008E6CB0"/>
    <w:rsid w:val="008E6CD0"/>
    <w:rsid w:val="008E7504"/>
    <w:rsid w:val="008E7C4F"/>
    <w:rsid w:val="008F03B0"/>
    <w:rsid w:val="008F08E4"/>
    <w:rsid w:val="008F0D4E"/>
    <w:rsid w:val="008F0DEE"/>
    <w:rsid w:val="008F11F8"/>
    <w:rsid w:val="008F11F9"/>
    <w:rsid w:val="008F1A24"/>
    <w:rsid w:val="008F23F4"/>
    <w:rsid w:val="008F2C6E"/>
    <w:rsid w:val="008F3420"/>
    <w:rsid w:val="008F3761"/>
    <w:rsid w:val="008F3A48"/>
    <w:rsid w:val="008F3B6E"/>
    <w:rsid w:val="008F4001"/>
    <w:rsid w:val="008F40B9"/>
    <w:rsid w:val="008F458A"/>
    <w:rsid w:val="008F4CA4"/>
    <w:rsid w:val="008F4D98"/>
    <w:rsid w:val="008F4E0B"/>
    <w:rsid w:val="008F4EFD"/>
    <w:rsid w:val="008F4F64"/>
    <w:rsid w:val="008F5315"/>
    <w:rsid w:val="008F59B3"/>
    <w:rsid w:val="008F699A"/>
    <w:rsid w:val="008F6B5B"/>
    <w:rsid w:val="008F701D"/>
    <w:rsid w:val="008F70E8"/>
    <w:rsid w:val="008F71C0"/>
    <w:rsid w:val="00900610"/>
    <w:rsid w:val="00900714"/>
    <w:rsid w:val="00900973"/>
    <w:rsid w:val="009014A6"/>
    <w:rsid w:val="0090158E"/>
    <w:rsid w:val="00901A3E"/>
    <w:rsid w:val="0090217D"/>
    <w:rsid w:val="00902975"/>
    <w:rsid w:val="00902C53"/>
    <w:rsid w:val="00902CFA"/>
    <w:rsid w:val="009031EC"/>
    <w:rsid w:val="00903C60"/>
    <w:rsid w:val="00903C61"/>
    <w:rsid w:val="00903C77"/>
    <w:rsid w:val="00903F7E"/>
    <w:rsid w:val="00904834"/>
    <w:rsid w:val="00904A7D"/>
    <w:rsid w:val="00904CD1"/>
    <w:rsid w:val="0090502F"/>
    <w:rsid w:val="009050D5"/>
    <w:rsid w:val="00905120"/>
    <w:rsid w:val="00905156"/>
    <w:rsid w:val="0090534F"/>
    <w:rsid w:val="00905B42"/>
    <w:rsid w:val="00905B78"/>
    <w:rsid w:val="00905B99"/>
    <w:rsid w:val="00906455"/>
    <w:rsid w:val="00906741"/>
    <w:rsid w:val="00906B59"/>
    <w:rsid w:val="00906D38"/>
    <w:rsid w:val="00906EDB"/>
    <w:rsid w:val="00906EE3"/>
    <w:rsid w:val="00906F9E"/>
    <w:rsid w:val="0090714F"/>
    <w:rsid w:val="00907351"/>
    <w:rsid w:val="00907442"/>
    <w:rsid w:val="00907537"/>
    <w:rsid w:val="00907918"/>
    <w:rsid w:val="00907D12"/>
    <w:rsid w:val="00907DF8"/>
    <w:rsid w:val="00910074"/>
    <w:rsid w:val="00910E66"/>
    <w:rsid w:val="0091101E"/>
    <w:rsid w:val="00911468"/>
    <w:rsid w:val="00911621"/>
    <w:rsid w:val="00911934"/>
    <w:rsid w:val="00912102"/>
    <w:rsid w:val="00912142"/>
    <w:rsid w:val="0091320C"/>
    <w:rsid w:val="00913363"/>
    <w:rsid w:val="00913385"/>
    <w:rsid w:val="0091353C"/>
    <w:rsid w:val="00913AA1"/>
    <w:rsid w:val="00913E15"/>
    <w:rsid w:val="0091497D"/>
    <w:rsid w:val="00914D2F"/>
    <w:rsid w:val="00914EDD"/>
    <w:rsid w:val="00914F17"/>
    <w:rsid w:val="0091508A"/>
    <w:rsid w:val="0091527B"/>
    <w:rsid w:val="00915417"/>
    <w:rsid w:val="009155AD"/>
    <w:rsid w:val="0091569D"/>
    <w:rsid w:val="0091596F"/>
    <w:rsid w:val="00915C1D"/>
    <w:rsid w:val="00915EF8"/>
    <w:rsid w:val="0091638C"/>
    <w:rsid w:val="009166DD"/>
    <w:rsid w:val="0091694A"/>
    <w:rsid w:val="00916F44"/>
    <w:rsid w:val="00917210"/>
    <w:rsid w:val="00917D2E"/>
    <w:rsid w:val="00917FCF"/>
    <w:rsid w:val="00920027"/>
    <w:rsid w:val="00920B8A"/>
    <w:rsid w:val="00920BFE"/>
    <w:rsid w:val="00920D07"/>
    <w:rsid w:val="00921732"/>
    <w:rsid w:val="00922742"/>
    <w:rsid w:val="009232D8"/>
    <w:rsid w:val="00923765"/>
    <w:rsid w:val="0092391C"/>
    <w:rsid w:val="009241BC"/>
    <w:rsid w:val="00924582"/>
    <w:rsid w:val="009245FE"/>
    <w:rsid w:val="00924639"/>
    <w:rsid w:val="009249D7"/>
    <w:rsid w:val="00924A48"/>
    <w:rsid w:val="00924BAD"/>
    <w:rsid w:val="00924EA7"/>
    <w:rsid w:val="0092552F"/>
    <w:rsid w:val="0092562B"/>
    <w:rsid w:val="0092563C"/>
    <w:rsid w:val="0092594E"/>
    <w:rsid w:val="00925AC9"/>
    <w:rsid w:val="00925B6D"/>
    <w:rsid w:val="00925E4F"/>
    <w:rsid w:val="009269E6"/>
    <w:rsid w:val="00926C1F"/>
    <w:rsid w:val="0092705E"/>
    <w:rsid w:val="009272F4"/>
    <w:rsid w:val="00927753"/>
    <w:rsid w:val="00927961"/>
    <w:rsid w:val="00927DA1"/>
    <w:rsid w:val="009309DA"/>
    <w:rsid w:val="00930B1D"/>
    <w:rsid w:val="00930C55"/>
    <w:rsid w:val="00930F9A"/>
    <w:rsid w:val="009315FB"/>
    <w:rsid w:val="009316A2"/>
    <w:rsid w:val="009316E0"/>
    <w:rsid w:val="00931922"/>
    <w:rsid w:val="0093212A"/>
    <w:rsid w:val="0093223F"/>
    <w:rsid w:val="0093269B"/>
    <w:rsid w:val="0093284E"/>
    <w:rsid w:val="009328BB"/>
    <w:rsid w:val="00932ADB"/>
    <w:rsid w:val="0093327B"/>
    <w:rsid w:val="009333BA"/>
    <w:rsid w:val="00933668"/>
    <w:rsid w:val="009338DB"/>
    <w:rsid w:val="00934248"/>
    <w:rsid w:val="00934832"/>
    <w:rsid w:val="00934D88"/>
    <w:rsid w:val="00934DFF"/>
    <w:rsid w:val="00934EA7"/>
    <w:rsid w:val="00934F3B"/>
    <w:rsid w:val="009353CA"/>
    <w:rsid w:val="009361F8"/>
    <w:rsid w:val="00936346"/>
    <w:rsid w:val="009363A0"/>
    <w:rsid w:val="009366A3"/>
    <w:rsid w:val="00936739"/>
    <w:rsid w:val="00936A48"/>
    <w:rsid w:val="00936D07"/>
    <w:rsid w:val="009373C3"/>
    <w:rsid w:val="00937465"/>
    <w:rsid w:val="009375D6"/>
    <w:rsid w:val="00937BA8"/>
    <w:rsid w:val="00937DA2"/>
    <w:rsid w:val="00937FA1"/>
    <w:rsid w:val="00940311"/>
    <w:rsid w:val="00940446"/>
    <w:rsid w:val="0094083D"/>
    <w:rsid w:val="0094089B"/>
    <w:rsid w:val="00940B10"/>
    <w:rsid w:val="00940B32"/>
    <w:rsid w:val="00940F7D"/>
    <w:rsid w:val="00941467"/>
    <w:rsid w:val="0094154D"/>
    <w:rsid w:val="00941801"/>
    <w:rsid w:val="0094180F"/>
    <w:rsid w:val="0094190C"/>
    <w:rsid w:val="00941AE0"/>
    <w:rsid w:val="00941FA4"/>
    <w:rsid w:val="009426C8"/>
    <w:rsid w:val="00942719"/>
    <w:rsid w:val="00942B95"/>
    <w:rsid w:val="00942BC5"/>
    <w:rsid w:val="0094356F"/>
    <w:rsid w:val="0094386E"/>
    <w:rsid w:val="00943B56"/>
    <w:rsid w:val="00943B73"/>
    <w:rsid w:val="00943FDC"/>
    <w:rsid w:val="009443CE"/>
    <w:rsid w:val="009444C2"/>
    <w:rsid w:val="009444DF"/>
    <w:rsid w:val="009444F5"/>
    <w:rsid w:val="009445AA"/>
    <w:rsid w:val="009446AE"/>
    <w:rsid w:val="00944802"/>
    <w:rsid w:val="0094496B"/>
    <w:rsid w:val="00944A86"/>
    <w:rsid w:val="00944BD1"/>
    <w:rsid w:val="009451E2"/>
    <w:rsid w:val="0094533C"/>
    <w:rsid w:val="00945369"/>
    <w:rsid w:val="009458C9"/>
    <w:rsid w:val="00946113"/>
    <w:rsid w:val="009461DA"/>
    <w:rsid w:val="00946D81"/>
    <w:rsid w:val="00946E3B"/>
    <w:rsid w:val="009470C6"/>
    <w:rsid w:val="00947918"/>
    <w:rsid w:val="00947AB0"/>
    <w:rsid w:val="00947CD1"/>
    <w:rsid w:val="00947DE5"/>
    <w:rsid w:val="00950052"/>
    <w:rsid w:val="0095044F"/>
    <w:rsid w:val="009505A7"/>
    <w:rsid w:val="00950639"/>
    <w:rsid w:val="009506D2"/>
    <w:rsid w:val="0095089D"/>
    <w:rsid w:val="009508CE"/>
    <w:rsid w:val="00950B55"/>
    <w:rsid w:val="00950C72"/>
    <w:rsid w:val="00950E51"/>
    <w:rsid w:val="009510C0"/>
    <w:rsid w:val="009513EC"/>
    <w:rsid w:val="00951878"/>
    <w:rsid w:val="00951CA8"/>
    <w:rsid w:val="00951FD0"/>
    <w:rsid w:val="0095235F"/>
    <w:rsid w:val="0095296A"/>
    <w:rsid w:val="00952975"/>
    <w:rsid w:val="00952FBA"/>
    <w:rsid w:val="00952FFE"/>
    <w:rsid w:val="009535FB"/>
    <w:rsid w:val="00953617"/>
    <w:rsid w:val="0095374A"/>
    <w:rsid w:val="0095485D"/>
    <w:rsid w:val="00954E04"/>
    <w:rsid w:val="0095501E"/>
    <w:rsid w:val="009552CB"/>
    <w:rsid w:val="0095541B"/>
    <w:rsid w:val="009555C2"/>
    <w:rsid w:val="00955BCE"/>
    <w:rsid w:val="00955E94"/>
    <w:rsid w:val="009566DE"/>
    <w:rsid w:val="00956783"/>
    <w:rsid w:val="00956BF2"/>
    <w:rsid w:val="00956F1D"/>
    <w:rsid w:val="00957166"/>
    <w:rsid w:val="00957656"/>
    <w:rsid w:val="00957B65"/>
    <w:rsid w:val="00957FF5"/>
    <w:rsid w:val="0096006A"/>
    <w:rsid w:val="0096028E"/>
    <w:rsid w:val="009602BA"/>
    <w:rsid w:val="00960F1A"/>
    <w:rsid w:val="0096106A"/>
    <w:rsid w:val="00961586"/>
    <w:rsid w:val="0096162A"/>
    <w:rsid w:val="00961A56"/>
    <w:rsid w:val="0096204A"/>
    <w:rsid w:val="009627CE"/>
    <w:rsid w:val="00962B3E"/>
    <w:rsid w:val="00963272"/>
    <w:rsid w:val="00963D6B"/>
    <w:rsid w:val="009643ED"/>
    <w:rsid w:val="009651BA"/>
    <w:rsid w:val="00965541"/>
    <w:rsid w:val="0096591C"/>
    <w:rsid w:val="00965936"/>
    <w:rsid w:val="00965953"/>
    <w:rsid w:val="00965EAA"/>
    <w:rsid w:val="00966235"/>
    <w:rsid w:val="009663CA"/>
    <w:rsid w:val="0096641C"/>
    <w:rsid w:val="009664CE"/>
    <w:rsid w:val="00966594"/>
    <w:rsid w:val="00967141"/>
    <w:rsid w:val="0096718C"/>
    <w:rsid w:val="009673F2"/>
    <w:rsid w:val="00970546"/>
    <w:rsid w:val="009705E4"/>
    <w:rsid w:val="00970FA8"/>
    <w:rsid w:val="00971049"/>
    <w:rsid w:val="009711F3"/>
    <w:rsid w:val="0097127C"/>
    <w:rsid w:val="00971C1C"/>
    <w:rsid w:val="00971D52"/>
    <w:rsid w:val="00971DF9"/>
    <w:rsid w:val="00971E52"/>
    <w:rsid w:val="00972289"/>
    <w:rsid w:val="00972531"/>
    <w:rsid w:val="009725B3"/>
    <w:rsid w:val="009727E8"/>
    <w:rsid w:val="0097282C"/>
    <w:rsid w:val="009728B8"/>
    <w:rsid w:val="0097392B"/>
    <w:rsid w:val="00974B52"/>
    <w:rsid w:val="00974BC3"/>
    <w:rsid w:val="00974F34"/>
    <w:rsid w:val="009750C9"/>
    <w:rsid w:val="009750E3"/>
    <w:rsid w:val="00975226"/>
    <w:rsid w:val="0097566F"/>
    <w:rsid w:val="00975C14"/>
    <w:rsid w:val="00975D07"/>
    <w:rsid w:val="00975D98"/>
    <w:rsid w:val="00976029"/>
    <w:rsid w:val="0097604A"/>
    <w:rsid w:val="0097657E"/>
    <w:rsid w:val="00977865"/>
    <w:rsid w:val="00977B7B"/>
    <w:rsid w:val="00980409"/>
    <w:rsid w:val="0098080B"/>
    <w:rsid w:val="00980A5D"/>
    <w:rsid w:val="00980CE2"/>
    <w:rsid w:val="00981937"/>
    <w:rsid w:val="00981A05"/>
    <w:rsid w:val="00981ED1"/>
    <w:rsid w:val="009820E1"/>
    <w:rsid w:val="0098224E"/>
    <w:rsid w:val="009829B8"/>
    <w:rsid w:val="00982A58"/>
    <w:rsid w:val="009831A8"/>
    <w:rsid w:val="0098336B"/>
    <w:rsid w:val="009833A2"/>
    <w:rsid w:val="00983BBE"/>
    <w:rsid w:val="00983E55"/>
    <w:rsid w:val="00983EEB"/>
    <w:rsid w:val="00983F73"/>
    <w:rsid w:val="00984A8A"/>
    <w:rsid w:val="00984CA7"/>
    <w:rsid w:val="00984D09"/>
    <w:rsid w:val="00984E3C"/>
    <w:rsid w:val="00984E98"/>
    <w:rsid w:val="00984F04"/>
    <w:rsid w:val="0098514E"/>
    <w:rsid w:val="00985C30"/>
    <w:rsid w:val="00986289"/>
    <w:rsid w:val="0098652A"/>
    <w:rsid w:val="00986B26"/>
    <w:rsid w:val="00986DF0"/>
    <w:rsid w:val="00986E5C"/>
    <w:rsid w:val="00987B06"/>
    <w:rsid w:val="0099000B"/>
    <w:rsid w:val="0099004C"/>
    <w:rsid w:val="0099007E"/>
    <w:rsid w:val="009901A8"/>
    <w:rsid w:val="009906A2"/>
    <w:rsid w:val="00990E7D"/>
    <w:rsid w:val="00990EA6"/>
    <w:rsid w:val="0099145B"/>
    <w:rsid w:val="0099169C"/>
    <w:rsid w:val="00991973"/>
    <w:rsid w:val="00991A20"/>
    <w:rsid w:val="00991A5D"/>
    <w:rsid w:val="00991C1C"/>
    <w:rsid w:val="00991EA3"/>
    <w:rsid w:val="00992048"/>
    <w:rsid w:val="00992229"/>
    <w:rsid w:val="009922E1"/>
    <w:rsid w:val="00992B29"/>
    <w:rsid w:val="00992CF7"/>
    <w:rsid w:val="00992E87"/>
    <w:rsid w:val="00993079"/>
    <w:rsid w:val="009932D1"/>
    <w:rsid w:val="00993356"/>
    <w:rsid w:val="00993A33"/>
    <w:rsid w:val="00993C30"/>
    <w:rsid w:val="00994D82"/>
    <w:rsid w:val="00994DA6"/>
    <w:rsid w:val="00994E8F"/>
    <w:rsid w:val="00995003"/>
    <w:rsid w:val="009951AC"/>
    <w:rsid w:val="00995293"/>
    <w:rsid w:val="00995928"/>
    <w:rsid w:val="00995A11"/>
    <w:rsid w:val="00995A23"/>
    <w:rsid w:val="00995B54"/>
    <w:rsid w:val="00995D75"/>
    <w:rsid w:val="009963BD"/>
    <w:rsid w:val="0099655F"/>
    <w:rsid w:val="00996B31"/>
    <w:rsid w:val="009972E2"/>
    <w:rsid w:val="00997B2B"/>
    <w:rsid w:val="00997C73"/>
    <w:rsid w:val="00997CB4"/>
    <w:rsid w:val="00997F97"/>
    <w:rsid w:val="009A02B8"/>
    <w:rsid w:val="009A02F1"/>
    <w:rsid w:val="009A062E"/>
    <w:rsid w:val="009A0865"/>
    <w:rsid w:val="009A0AF5"/>
    <w:rsid w:val="009A12CC"/>
    <w:rsid w:val="009A134E"/>
    <w:rsid w:val="009A147E"/>
    <w:rsid w:val="009A156E"/>
    <w:rsid w:val="009A1E6F"/>
    <w:rsid w:val="009A1EA9"/>
    <w:rsid w:val="009A1F80"/>
    <w:rsid w:val="009A24B9"/>
    <w:rsid w:val="009A2528"/>
    <w:rsid w:val="009A2EA3"/>
    <w:rsid w:val="009A2FC1"/>
    <w:rsid w:val="009A3199"/>
    <w:rsid w:val="009A32F9"/>
    <w:rsid w:val="009A3328"/>
    <w:rsid w:val="009A37AC"/>
    <w:rsid w:val="009A418E"/>
    <w:rsid w:val="009A4523"/>
    <w:rsid w:val="009A4C50"/>
    <w:rsid w:val="009A53B6"/>
    <w:rsid w:val="009A5930"/>
    <w:rsid w:val="009A5D02"/>
    <w:rsid w:val="009A61A6"/>
    <w:rsid w:val="009A63E1"/>
    <w:rsid w:val="009A6417"/>
    <w:rsid w:val="009A662E"/>
    <w:rsid w:val="009A66DA"/>
    <w:rsid w:val="009A6929"/>
    <w:rsid w:val="009A6957"/>
    <w:rsid w:val="009A6E11"/>
    <w:rsid w:val="009A714A"/>
    <w:rsid w:val="009A736E"/>
    <w:rsid w:val="009A74F2"/>
    <w:rsid w:val="009A79C5"/>
    <w:rsid w:val="009A7A61"/>
    <w:rsid w:val="009A7EA1"/>
    <w:rsid w:val="009B09F1"/>
    <w:rsid w:val="009B0A22"/>
    <w:rsid w:val="009B0D13"/>
    <w:rsid w:val="009B1842"/>
    <w:rsid w:val="009B1DCB"/>
    <w:rsid w:val="009B1FB0"/>
    <w:rsid w:val="009B22CD"/>
    <w:rsid w:val="009B249B"/>
    <w:rsid w:val="009B29F7"/>
    <w:rsid w:val="009B2C43"/>
    <w:rsid w:val="009B2CEB"/>
    <w:rsid w:val="009B2D54"/>
    <w:rsid w:val="009B3325"/>
    <w:rsid w:val="009B36C3"/>
    <w:rsid w:val="009B41ED"/>
    <w:rsid w:val="009B4508"/>
    <w:rsid w:val="009B45BC"/>
    <w:rsid w:val="009B4738"/>
    <w:rsid w:val="009B4D9D"/>
    <w:rsid w:val="009B6DD2"/>
    <w:rsid w:val="009B728E"/>
    <w:rsid w:val="009B77A5"/>
    <w:rsid w:val="009B78AC"/>
    <w:rsid w:val="009B7B0B"/>
    <w:rsid w:val="009B7BAF"/>
    <w:rsid w:val="009B7EC2"/>
    <w:rsid w:val="009B7F87"/>
    <w:rsid w:val="009B7F8A"/>
    <w:rsid w:val="009C0688"/>
    <w:rsid w:val="009C0CD4"/>
    <w:rsid w:val="009C106B"/>
    <w:rsid w:val="009C10E0"/>
    <w:rsid w:val="009C19C3"/>
    <w:rsid w:val="009C1AE7"/>
    <w:rsid w:val="009C225D"/>
    <w:rsid w:val="009C2761"/>
    <w:rsid w:val="009C2B86"/>
    <w:rsid w:val="009C3593"/>
    <w:rsid w:val="009C3889"/>
    <w:rsid w:val="009C3BB7"/>
    <w:rsid w:val="009C3C70"/>
    <w:rsid w:val="009C3CE0"/>
    <w:rsid w:val="009C42F2"/>
    <w:rsid w:val="009C499C"/>
    <w:rsid w:val="009C4A7E"/>
    <w:rsid w:val="009C4AFD"/>
    <w:rsid w:val="009C5566"/>
    <w:rsid w:val="009C560F"/>
    <w:rsid w:val="009C5AC1"/>
    <w:rsid w:val="009C63DA"/>
    <w:rsid w:val="009C6549"/>
    <w:rsid w:val="009C6661"/>
    <w:rsid w:val="009C68D3"/>
    <w:rsid w:val="009C6F16"/>
    <w:rsid w:val="009C7850"/>
    <w:rsid w:val="009C7BDE"/>
    <w:rsid w:val="009C7C5C"/>
    <w:rsid w:val="009D0274"/>
    <w:rsid w:val="009D0A79"/>
    <w:rsid w:val="009D0A95"/>
    <w:rsid w:val="009D0ED4"/>
    <w:rsid w:val="009D0FC0"/>
    <w:rsid w:val="009D1191"/>
    <w:rsid w:val="009D11B1"/>
    <w:rsid w:val="009D136F"/>
    <w:rsid w:val="009D1E0D"/>
    <w:rsid w:val="009D213E"/>
    <w:rsid w:val="009D222D"/>
    <w:rsid w:val="009D249B"/>
    <w:rsid w:val="009D24A0"/>
    <w:rsid w:val="009D273F"/>
    <w:rsid w:val="009D2D0F"/>
    <w:rsid w:val="009D2E65"/>
    <w:rsid w:val="009D3234"/>
    <w:rsid w:val="009D3616"/>
    <w:rsid w:val="009D377F"/>
    <w:rsid w:val="009D402C"/>
    <w:rsid w:val="009D429B"/>
    <w:rsid w:val="009D4563"/>
    <w:rsid w:val="009D498E"/>
    <w:rsid w:val="009D4A43"/>
    <w:rsid w:val="009D5198"/>
    <w:rsid w:val="009D5B6C"/>
    <w:rsid w:val="009D5D9F"/>
    <w:rsid w:val="009D5FE8"/>
    <w:rsid w:val="009D60B9"/>
    <w:rsid w:val="009D7091"/>
    <w:rsid w:val="009D71B7"/>
    <w:rsid w:val="009D74E3"/>
    <w:rsid w:val="009D774E"/>
    <w:rsid w:val="009D781A"/>
    <w:rsid w:val="009D7CE9"/>
    <w:rsid w:val="009E019F"/>
    <w:rsid w:val="009E03FC"/>
    <w:rsid w:val="009E0635"/>
    <w:rsid w:val="009E08FF"/>
    <w:rsid w:val="009E0D6F"/>
    <w:rsid w:val="009E1188"/>
    <w:rsid w:val="009E1397"/>
    <w:rsid w:val="009E1B3C"/>
    <w:rsid w:val="009E1B68"/>
    <w:rsid w:val="009E2098"/>
    <w:rsid w:val="009E289E"/>
    <w:rsid w:val="009E2AA4"/>
    <w:rsid w:val="009E2B50"/>
    <w:rsid w:val="009E2DF2"/>
    <w:rsid w:val="009E2F89"/>
    <w:rsid w:val="009E3470"/>
    <w:rsid w:val="009E3752"/>
    <w:rsid w:val="009E3BE1"/>
    <w:rsid w:val="009E3FE1"/>
    <w:rsid w:val="009E43B4"/>
    <w:rsid w:val="009E45AD"/>
    <w:rsid w:val="009E48B9"/>
    <w:rsid w:val="009E4D3A"/>
    <w:rsid w:val="009E56BC"/>
    <w:rsid w:val="009E5715"/>
    <w:rsid w:val="009E5A75"/>
    <w:rsid w:val="009E5E58"/>
    <w:rsid w:val="009E63A9"/>
    <w:rsid w:val="009E6B55"/>
    <w:rsid w:val="009E6FA5"/>
    <w:rsid w:val="009E700C"/>
    <w:rsid w:val="009E71FE"/>
    <w:rsid w:val="009E79BE"/>
    <w:rsid w:val="009E7A10"/>
    <w:rsid w:val="009E7C0D"/>
    <w:rsid w:val="009E7D6E"/>
    <w:rsid w:val="009F0225"/>
    <w:rsid w:val="009F06B0"/>
    <w:rsid w:val="009F0787"/>
    <w:rsid w:val="009F0E3C"/>
    <w:rsid w:val="009F11B1"/>
    <w:rsid w:val="009F11FD"/>
    <w:rsid w:val="009F14FB"/>
    <w:rsid w:val="009F1569"/>
    <w:rsid w:val="009F1731"/>
    <w:rsid w:val="009F1A6A"/>
    <w:rsid w:val="009F1F79"/>
    <w:rsid w:val="009F2104"/>
    <w:rsid w:val="009F2745"/>
    <w:rsid w:val="009F2E3F"/>
    <w:rsid w:val="009F34B4"/>
    <w:rsid w:val="009F3591"/>
    <w:rsid w:val="009F3CC0"/>
    <w:rsid w:val="009F410B"/>
    <w:rsid w:val="009F44D5"/>
    <w:rsid w:val="009F4F48"/>
    <w:rsid w:val="009F4F77"/>
    <w:rsid w:val="009F5069"/>
    <w:rsid w:val="009F5AB2"/>
    <w:rsid w:val="009F6484"/>
    <w:rsid w:val="009F64FE"/>
    <w:rsid w:val="009F6653"/>
    <w:rsid w:val="009F69F9"/>
    <w:rsid w:val="009F710F"/>
    <w:rsid w:val="009F7BA4"/>
    <w:rsid w:val="00A002C0"/>
    <w:rsid w:val="00A00421"/>
    <w:rsid w:val="00A00E42"/>
    <w:rsid w:val="00A01334"/>
    <w:rsid w:val="00A01549"/>
    <w:rsid w:val="00A01579"/>
    <w:rsid w:val="00A01757"/>
    <w:rsid w:val="00A01BE9"/>
    <w:rsid w:val="00A01EC2"/>
    <w:rsid w:val="00A02524"/>
    <w:rsid w:val="00A026A3"/>
    <w:rsid w:val="00A02847"/>
    <w:rsid w:val="00A02C9D"/>
    <w:rsid w:val="00A02CDD"/>
    <w:rsid w:val="00A02E43"/>
    <w:rsid w:val="00A030A5"/>
    <w:rsid w:val="00A03B3A"/>
    <w:rsid w:val="00A03ED2"/>
    <w:rsid w:val="00A043B7"/>
    <w:rsid w:val="00A04773"/>
    <w:rsid w:val="00A04AEA"/>
    <w:rsid w:val="00A0564A"/>
    <w:rsid w:val="00A056F2"/>
    <w:rsid w:val="00A05963"/>
    <w:rsid w:val="00A0663E"/>
    <w:rsid w:val="00A06A25"/>
    <w:rsid w:val="00A06D3B"/>
    <w:rsid w:val="00A07195"/>
    <w:rsid w:val="00A07341"/>
    <w:rsid w:val="00A073D0"/>
    <w:rsid w:val="00A07ECF"/>
    <w:rsid w:val="00A10DB7"/>
    <w:rsid w:val="00A11617"/>
    <w:rsid w:val="00A11E76"/>
    <w:rsid w:val="00A12457"/>
    <w:rsid w:val="00A12535"/>
    <w:rsid w:val="00A125C0"/>
    <w:rsid w:val="00A1266D"/>
    <w:rsid w:val="00A12B1D"/>
    <w:rsid w:val="00A13035"/>
    <w:rsid w:val="00A13265"/>
    <w:rsid w:val="00A13AAD"/>
    <w:rsid w:val="00A13AE8"/>
    <w:rsid w:val="00A13C91"/>
    <w:rsid w:val="00A14887"/>
    <w:rsid w:val="00A14B8E"/>
    <w:rsid w:val="00A15107"/>
    <w:rsid w:val="00A15175"/>
    <w:rsid w:val="00A15475"/>
    <w:rsid w:val="00A1575A"/>
    <w:rsid w:val="00A158AC"/>
    <w:rsid w:val="00A15EAD"/>
    <w:rsid w:val="00A166A4"/>
    <w:rsid w:val="00A16EFF"/>
    <w:rsid w:val="00A16F69"/>
    <w:rsid w:val="00A1734C"/>
    <w:rsid w:val="00A17788"/>
    <w:rsid w:val="00A177E7"/>
    <w:rsid w:val="00A179BD"/>
    <w:rsid w:val="00A17F64"/>
    <w:rsid w:val="00A20158"/>
    <w:rsid w:val="00A2152C"/>
    <w:rsid w:val="00A217F6"/>
    <w:rsid w:val="00A21862"/>
    <w:rsid w:val="00A221EA"/>
    <w:rsid w:val="00A22A62"/>
    <w:rsid w:val="00A22CD8"/>
    <w:rsid w:val="00A22D46"/>
    <w:rsid w:val="00A22EFD"/>
    <w:rsid w:val="00A22F98"/>
    <w:rsid w:val="00A2321B"/>
    <w:rsid w:val="00A238F3"/>
    <w:rsid w:val="00A23CFD"/>
    <w:rsid w:val="00A23D87"/>
    <w:rsid w:val="00A23DDF"/>
    <w:rsid w:val="00A242F1"/>
    <w:rsid w:val="00A24D0B"/>
    <w:rsid w:val="00A252F3"/>
    <w:rsid w:val="00A25912"/>
    <w:rsid w:val="00A259E3"/>
    <w:rsid w:val="00A25B2E"/>
    <w:rsid w:val="00A26489"/>
    <w:rsid w:val="00A26516"/>
    <w:rsid w:val="00A2672F"/>
    <w:rsid w:val="00A26EEB"/>
    <w:rsid w:val="00A2701D"/>
    <w:rsid w:val="00A271E0"/>
    <w:rsid w:val="00A2742E"/>
    <w:rsid w:val="00A278F8"/>
    <w:rsid w:val="00A30970"/>
    <w:rsid w:val="00A30CFC"/>
    <w:rsid w:val="00A315F6"/>
    <w:rsid w:val="00A31AAD"/>
    <w:rsid w:val="00A31F75"/>
    <w:rsid w:val="00A32734"/>
    <w:rsid w:val="00A32DA9"/>
    <w:rsid w:val="00A336A5"/>
    <w:rsid w:val="00A33B54"/>
    <w:rsid w:val="00A34545"/>
    <w:rsid w:val="00A347B2"/>
    <w:rsid w:val="00A34CB5"/>
    <w:rsid w:val="00A34DE0"/>
    <w:rsid w:val="00A35688"/>
    <w:rsid w:val="00A3577A"/>
    <w:rsid w:val="00A35B59"/>
    <w:rsid w:val="00A35BAC"/>
    <w:rsid w:val="00A35C75"/>
    <w:rsid w:val="00A36425"/>
    <w:rsid w:val="00A3664A"/>
    <w:rsid w:val="00A3671D"/>
    <w:rsid w:val="00A37635"/>
    <w:rsid w:val="00A3770E"/>
    <w:rsid w:val="00A37F07"/>
    <w:rsid w:val="00A37F6F"/>
    <w:rsid w:val="00A37F99"/>
    <w:rsid w:val="00A40898"/>
    <w:rsid w:val="00A40ADF"/>
    <w:rsid w:val="00A40DFC"/>
    <w:rsid w:val="00A412E3"/>
    <w:rsid w:val="00A41491"/>
    <w:rsid w:val="00A415D5"/>
    <w:rsid w:val="00A41D15"/>
    <w:rsid w:val="00A420C0"/>
    <w:rsid w:val="00A423C8"/>
    <w:rsid w:val="00A42436"/>
    <w:rsid w:val="00A42667"/>
    <w:rsid w:val="00A426DE"/>
    <w:rsid w:val="00A4327E"/>
    <w:rsid w:val="00A441C9"/>
    <w:rsid w:val="00A44276"/>
    <w:rsid w:val="00A442B1"/>
    <w:rsid w:val="00A442EC"/>
    <w:rsid w:val="00A44637"/>
    <w:rsid w:val="00A44A09"/>
    <w:rsid w:val="00A44A97"/>
    <w:rsid w:val="00A44F78"/>
    <w:rsid w:val="00A45059"/>
    <w:rsid w:val="00A45AFC"/>
    <w:rsid w:val="00A45D75"/>
    <w:rsid w:val="00A465E5"/>
    <w:rsid w:val="00A46647"/>
    <w:rsid w:val="00A4694C"/>
    <w:rsid w:val="00A470CF"/>
    <w:rsid w:val="00A4777F"/>
    <w:rsid w:val="00A479A1"/>
    <w:rsid w:val="00A47C23"/>
    <w:rsid w:val="00A50015"/>
    <w:rsid w:val="00A500AD"/>
    <w:rsid w:val="00A5045E"/>
    <w:rsid w:val="00A50BB0"/>
    <w:rsid w:val="00A50DD9"/>
    <w:rsid w:val="00A510B5"/>
    <w:rsid w:val="00A5115C"/>
    <w:rsid w:val="00A517E7"/>
    <w:rsid w:val="00A51BC2"/>
    <w:rsid w:val="00A521B0"/>
    <w:rsid w:val="00A528B9"/>
    <w:rsid w:val="00A52908"/>
    <w:rsid w:val="00A529CE"/>
    <w:rsid w:val="00A52C1C"/>
    <w:rsid w:val="00A52EBA"/>
    <w:rsid w:val="00A53163"/>
    <w:rsid w:val="00A53312"/>
    <w:rsid w:val="00A53386"/>
    <w:rsid w:val="00A539EA"/>
    <w:rsid w:val="00A53A08"/>
    <w:rsid w:val="00A54666"/>
    <w:rsid w:val="00A546F2"/>
    <w:rsid w:val="00A54A10"/>
    <w:rsid w:val="00A54B00"/>
    <w:rsid w:val="00A54BB7"/>
    <w:rsid w:val="00A54BF7"/>
    <w:rsid w:val="00A54C5E"/>
    <w:rsid w:val="00A55067"/>
    <w:rsid w:val="00A55288"/>
    <w:rsid w:val="00A5529A"/>
    <w:rsid w:val="00A553AA"/>
    <w:rsid w:val="00A553B1"/>
    <w:rsid w:val="00A55460"/>
    <w:rsid w:val="00A55731"/>
    <w:rsid w:val="00A55E4B"/>
    <w:rsid w:val="00A56196"/>
    <w:rsid w:val="00A561A2"/>
    <w:rsid w:val="00A5653F"/>
    <w:rsid w:val="00A56663"/>
    <w:rsid w:val="00A567AA"/>
    <w:rsid w:val="00A567E0"/>
    <w:rsid w:val="00A569F5"/>
    <w:rsid w:val="00A56D10"/>
    <w:rsid w:val="00A57350"/>
    <w:rsid w:val="00A57471"/>
    <w:rsid w:val="00A57529"/>
    <w:rsid w:val="00A57A87"/>
    <w:rsid w:val="00A57B8E"/>
    <w:rsid w:val="00A6059F"/>
    <w:rsid w:val="00A60636"/>
    <w:rsid w:val="00A610AD"/>
    <w:rsid w:val="00A614C4"/>
    <w:rsid w:val="00A6182A"/>
    <w:rsid w:val="00A619BC"/>
    <w:rsid w:val="00A61C46"/>
    <w:rsid w:val="00A61F62"/>
    <w:rsid w:val="00A62456"/>
    <w:rsid w:val="00A624BC"/>
    <w:rsid w:val="00A62947"/>
    <w:rsid w:val="00A63E8B"/>
    <w:rsid w:val="00A63F69"/>
    <w:rsid w:val="00A63FF6"/>
    <w:rsid w:val="00A6496F"/>
    <w:rsid w:val="00A655E9"/>
    <w:rsid w:val="00A65A58"/>
    <w:rsid w:val="00A65E0A"/>
    <w:rsid w:val="00A664C7"/>
    <w:rsid w:val="00A66688"/>
    <w:rsid w:val="00A66867"/>
    <w:rsid w:val="00A66D6C"/>
    <w:rsid w:val="00A673A0"/>
    <w:rsid w:val="00A67766"/>
    <w:rsid w:val="00A67BE6"/>
    <w:rsid w:val="00A67C94"/>
    <w:rsid w:val="00A67DD3"/>
    <w:rsid w:val="00A7058C"/>
    <w:rsid w:val="00A708A4"/>
    <w:rsid w:val="00A70CBE"/>
    <w:rsid w:val="00A70FD3"/>
    <w:rsid w:val="00A7147C"/>
    <w:rsid w:val="00A71585"/>
    <w:rsid w:val="00A71808"/>
    <w:rsid w:val="00A71F1F"/>
    <w:rsid w:val="00A71FF9"/>
    <w:rsid w:val="00A72361"/>
    <w:rsid w:val="00A725AE"/>
    <w:rsid w:val="00A72A0E"/>
    <w:rsid w:val="00A72BDB"/>
    <w:rsid w:val="00A72F63"/>
    <w:rsid w:val="00A7350C"/>
    <w:rsid w:val="00A74231"/>
    <w:rsid w:val="00A74739"/>
    <w:rsid w:val="00A74B18"/>
    <w:rsid w:val="00A74C5A"/>
    <w:rsid w:val="00A74E2B"/>
    <w:rsid w:val="00A752E7"/>
    <w:rsid w:val="00A75479"/>
    <w:rsid w:val="00A75529"/>
    <w:rsid w:val="00A761B8"/>
    <w:rsid w:val="00A77143"/>
    <w:rsid w:val="00A7714F"/>
    <w:rsid w:val="00A77259"/>
    <w:rsid w:val="00A773D0"/>
    <w:rsid w:val="00A77D93"/>
    <w:rsid w:val="00A77E0C"/>
    <w:rsid w:val="00A77E1B"/>
    <w:rsid w:val="00A80CD4"/>
    <w:rsid w:val="00A80F4E"/>
    <w:rsid w:val="00A81028"/>
    <w:rsid w:val="00A8106A"/>
    <w:rsid w:val="00A817C5"/>
    <w:rsid w:val="00A818F3"/>
    <w:rsid w:val="00A81BEB"/>
    <w:rsid w:val="00A8291F"/>
    <w:rsid w:val="00A8330C"/>
    <w:rsid w:val="00A83882"/>
    <w:rsid w:val="00A83A3B"/>
    <w:rsid w:val="00A83BEB"/>
    <w:rsid w:val="00A84028"/>
    <w:rsid w:val="00A84471"/>
    <w:rsid w:val="00A84BF3"/>
    <w:rsid w:val="00A84CCE"/>
    <w:rsid w:val="00A8598F"/>
    <w:rsid w:val="00A85D67"/>
    <w:rsid w:val="00A86147"/>
    <w:rsid w:val="00A867E6"/>
    <w:rsid w:val="00A871ED"/>
    <w:rsid w:val="00A87600"/>
    <w:rsid w:val="00A87963"/>
    <w:rsid w:val="00A87AB5"/>
    <w:rsid w:val="00A902DA"/>
    <w:rsid w:val="00A90425"/>
    <w:rsid w:val="00A90C0D"/>
    <w:rsid w:val="00A9145B"/>
    <w:rsid w:val="00A915BE"/>
    <w:rsid w:val="00A9173E"/>
    <w:rsid w:val="00A919F4"/>
    <w:rsid w:val="00A91C53"/>
    <w:rsid w:val="00A91FBF"/>
    <w:rsid w:val="00A92075"/>
    <w:rsid w:val="00A920BD"/>
    <w:rsid w:val="00A9225D"/>
    <w:rsid w:val="00A92263"/>
    <w:rsid w:val="00A9227A"/>
    <w:rsid w:val="00A926FA"/>
    <w:rsid w:val="00A92970"/>
    <w:rsid w:val="00A9340D"/>
    <w:rsid w:val="00A9346C"/>
    <w:rsid w:val="00A934D5"/>
    <w:rsid w:val="00A9373E"/>
    <w:rsid w:val="00A9387A"/>
    <w:rsid w:val="00A93DC5"/>
    <w:rsid w:val="00A93F82"/>
    <w:rsid w:val="00A9445C"/>
    <w:rsid w:val="00A946DF"/>
    <w:rsid w:val="00A948AD"/>
    <w:rsid w:val="00A94CF5"/>
    <w:rsid w:val="00A94D83"/>
    <w:rsid w:val="00A94E28"/>
    <w:rsid w:val="00A95687"/>
    <w:rsid w:val="00A957F3"/>
    <w:rsid w:val="00A95A06"/>
    <w:rsid w:val="00A95EAB"/>
    <w:rsid w:val="00A96861"/>
    <w:rsid w:val="00A96884"/>
    <w:rsid w:val="00A9706E"/>
    <w:rsid w:val="00A97815"/>
    <w:rsid w:val="00A97E1E"/>
    <w:rsid w:val="00AA0251"/>
    <w:rsid w:val="00AA038B"/>
    <w:rsid w:val="00AA09CA"/>
    <w:rsid w:val="00AA0A35"/>
    <w:rsid w:val="00AA0AAB"/>
    <w:rsid w:val="00AA0DBD"/>
    <w:rsid w:val="00AA12C4"/>
    <w:rsid w:val="00AA1544"/>
    <w:rsid w:val="00AA16D3"/>
    <w:rsid w:val="00AA1A08"/>
    <w:rsid w:val="00AA227A"/>
    <w:rsid w:val="00AA2B7D"/>
    <w:rsid w:val="00AA2F85"/>
    <w:rsid w:val="00AA302F"/>
    <w:rsid w:val="00AA316B"/>
    <w:rsid w:val="00AA3496"/>
    <w:rsid w:val="00AA3727"/>
    <w:rsid w:val="00AA3868"/>
    <w:rsid w:val="00AA3AA0"/>
    <w:rsid w:val="00AA3BC5"/>
    <w:rsid w:val="00AA496F"/>
    <w:rsid w:val="00AA4C83"/>
    <w:rsid w:val="00AA547D"/>
    <w:rsid w:val="00AA5E50"/>
    <w:rsid w:val="00AA5F3B"/>
    <w:rsid w:val="00AA6026"/>
    <w:rsid w:val="00AA617E"/>
    <w:rsid w:val="00AA6307"/>
    <w:rsid w:val="00AA65A7"/>
    <w:rsid w:val="00AA68A8"/>
    <w:rsid w:val="00AA6EF9"/>
    <w:rsid w:val="00AA7082"/>
    <w:rsid w:val="00AA7131"/>
    <w:rsid w:val="00AA775C"/>
    <w:rsid w:val="00AA793F"/>
    <w:rsid w:val="00AA7A8B"/>
    <w:rsid w:val="00AA7AFC"/>
    <w:rsid w:val="00AA7C88"/>
    <w:rsid w:val="00AA7D37"/>
    <w:rsid w:val="00AB03F4"/>
    <w:rsid w:val="00AB05F4"/>
    <w:rsid w:val="00AB0AF7"/>
    <w:rsid w:val="00AB0F61"/>
    <w:rsid w:val="00AB10A4"/>
    <w:rsid w:val="00AB1496"/>
    <w:rsid w:val="00AB17B0"/>
    <w:rsid w:val="00AB1B7B"/>
    <w:rsid w:val="00AB1CD6"/>
    <w:rsid w:val="00AB1D42"/>
    <w:rsid w:val="00AB1E67"/>
    <w:rsid w:val="00AB21ED"/>
    <w:rsid w:val="00AB23E2"/>
    <w:rsid w:val="00AB25B4"/>
    <w:rsid w:val="00AB2798"/>
    <w:rsid w:val="00AB2CC0"/>
    <w:rsid w:val="00AB32BC"/>
    <w:rsid w:val="00AB3339"/>
    <w:rsid w:val="00AB3E8C"/>
    <w:rsid w:val="00AB41D3"/>
    <w:rsid w:val="00AB43E0"/>
    <w:rsid w:val="00AB44A4"/>
    <w:rsid w:val="00AB458B"/>
    <w:rsid w:val="00AB47A0"/>
    <w:rsid w:val="00AB47B0"/>
    <w:rsid w:val="00AB4CB8"/>
    <w:rsid w:val="00AB5728"/>
    <w:rsid w:val="00AB57F8"/>
    <w:rsid w:val="00AB60A9"/>
    <w:rsid w:val="00AB6765"/>
    <w:rsid w:val="00AB67B4"/>
    <w:rsid w:val="00AB67D2"/>
    <w:rsid w:val="00AB6C0D"/>
    <w:rsid w:val="00AB706B"/>
    <w:rsid w:val="00AB7710"/>
    <w:rsid w:val="00AB77A2"/>
    <w:rsid w:val="00AB7928"/>
    <w:rsid w:val="00AB7A1E"/>
    <w:rsid w:val="00AB7B69"/>
    <w:rsid w:val="00AC0038"/>
    <w:rsid w:val="00AC00F6"/>
    <w:rsid w:val="00AC0B62"/>
    <w:rsid w:val="00AC0C2B"/>
    <w:rsid w:val="00AC0E8A"/>
    <w:rsid w:val="00AC12E4"/>
    <w:rsid w:val="00AC132A"/>
    <w:rsid w:val="00AC1481"/>
    <w:rsid w:val="00AC14C5"/>
    <w:rsid w:val="00AC1721"/>
    <w:rsid w:val="00AC1EF2"/>
    <w:rsid w:val="00AC1EF9"/>
    <w:rsid w:val="00AC1FD9"/>
    <w:rsid w:val="00AC20AE"/>
    <w:rsid w:val="00AC2305"/>
    <w:rsid w:val="00AC242A"/>
    <w:rsid w:val="00AC261E"/>
    <w:rsid w:val="00AC267F"/>
    <w:rsid w:val="00AC318B"/>
    <w:rsid w:val="00AC3E64"/>
    <w:rsid w:val="00AC3FB7"/>
    <w:rsid w:val="00AC40D1"/>
    <w:rsid w:val="00AC4991"/>
    <w:rsid w:val="00AC4C0B"/>
    <w:rsid w:val="00AC5143"/>
    <w:rsid w:val="00AC5DEC"/>
    <w:rsid w:val="00AC6067"/>
    <w:rsid w:val="00AC60B8"/>
    <w:rsid w:val="00AC646B"/>
    <w:rsid w:val="00AC6741"/>
    <w:rsid w:val="00AC67B3"/>
    <w:rsid w:val="00AC69AF"/>
    <w:rsid w:val="00AC6DA2"/>
    <w:rsid w:val="00AC6E5A"/>
    <w:rsid w:val="00AC6EB5"/>
    <w:rsid w:val="00AC73CE"/>
    <w:rsid w:val="00AC7A17"/>
    <w:rsid w:val="00AC7D61"/>
    <w:rsid w:val="00AC7FB9"/>
    <w:rsid w:val="00AD037B"/>
    <w:rsid w:val="00AD069C"/>
    <w:rsid w:val="00AD0800"/>
    <w:rsid w:val="00AD09AA"/>
    <w:rsid w:val="00AD0B95"/>
    <w:rsid w:val="00AD0C1F"/>
    <w:rsid w:val="00AD0EDF"/>
    <w:rsid w:val="00AD0FB6"/>
    <w:rsid w:val="00AD12A0"/>
    <w:rsid w:val="00AD18DA"/>
    <w:rsid w:val="00AD18F1"/>
    <w:rsid w:val="00AD198B"/>
    <w:rsid w:val="00AD1D8A"/>
    <w:rsid w:val="00AD1DAB"/>
    <w:rsid w:val="00AD21C4"/>
    <w:rsid w:val="00AD2584"/>
    <w:rsid w:val="00AD25E7"/>
    <w:rsid w:val="00AD2839"/>
    <w:rsid w:val="00AD28EC"/>
    <w:rsid w:val="00AD2A18"/>
    <w:rsid w:val="00AD2F82"/>
    <w:rsid w:val="00AD2FE6"/>
    <w:rsid w:val="00AD322A"/>
    <w:rsid w:val="00AD341C"/>
    <w:rsid w:val="00AD3801"/>
    <w:rsid w:val="00AD3E65"/>
    <w:rsid w:val="00AD3FEF"/>
    <w:rsid w:val="00AD4380"/>
    <w:rsid w:val="00AD46CA"/>
    <w:rsid w:val="00AD46CD"/>
    <w:rsid w:val="00AD4909"/>
    <w:rsid w:val="00AD5AA8"/>
    <w:rsid w:val="00AD62BD"/>
    <w:rsid w:val="00AD6824"/>
    <w:rsid w:val="00AD6F49"/>
    <w:rsid w:val="00AD6F69"/>
    <w:rsid w:val="00AD7591"/>
    <w:rsid w:val="00AD76E6"/>
    <w:rsid w:val="00AD7935"/>
    <w:rsid w:val="00AD7C8C"/>
    <w:rsid w:val="00AE0100"/>
    <w:rsid w:val="00AE02C5"/>
    <w:rsid w:val="00AE03DB"/>
    <w:rsid w:val="00AE04DA"/>
    <w:rsid w:val="00AE0953"/>
    <w:rsid w:val="00AE09C1"/>
    <w:rsid w:val="00AE09DA"/>
    <w:rsid w:val="00AE1A09"/>
    <w:rsid w:val="00AE1EA4"/>
    <w:rsid w:val="00AE2279"/>
    <w:rsid w:val="00AE2590"/>
    <w:rsid w:val="00AE2761"/>
    <w:rsid w:val="00AE294B"/>
    <w:rsid w:val="00AE2A23"/>
    <w:rsid w:val="00AE2DFE"/>
    <w:rsid w:val="00AE2FB0"/>
    <w:rsid w:val="00AE35D6"/>
    <w:rsid w:val="00AE3A5E"/>
    <w:rsid w:val="00AE4215"/>
    <w:rsid w:val="00AE4562"/>
    <w:rsid w:val="00AE4B27"/>
    <w:rsid w:val="00AE54D7"/>
    <w:rsid w:val="00AE5569"/>
    <w:rsid w:val="00AE55A7"/>
    <w:rsid w:val="00AE5856"/>
    <w:rsid w:val="00AE5B82"/>
    <w:rsid w:val="00AE5B96"/>
    <w:rsid w:val="00AE600C"/>
    <w:rsid w:val="00AE60CF"/>
    <w:rsid w:val="00AE62E0"/>
    <w:rsid w:val="00AE63AC"/>
    <w:rsid w:val="00AE676E"/>
    <w:rsid w:val="00AE6891"/>
    <w:rsid w:val="00AE6940"/>
    <w:rsid w:val="00AE6FDE"/>
    <w:rsid w:val="00AE7B75"/>
    <w:rsid w:val="00AE7D2D"/>
    <w:rsid w:val="00AF02B5"/>
    <w:rsid w:val="00AF060C"/>
    <w:rsid w:val="00AF07C3"/>
    <w:rsid w:val="00AF0A59"/>
    <w:rsid w:val="00AF0CDB"/>
    <w:rsid w:val="00AF167A"/>
    <w:rsid w:val="00AF1743"/>
    <w:rsid w:val="00AF19DE"/>
    <w:rsid w:val="00AF1C60"/>
    <w:rsid w:val="00AF1DF7"/>
    <w:rsid w:val="00AF1EE5"/>
    <w:rsid w:val="00AF2034"/>
    <w:rsid w:val="00AF2229"/>
    <w:rsid w:val="00AF2502"/>
    <w:rsid w:val="00AF2604"/>
    <w:rsid w:val="00AF26B5"/>
    <w:rsid w:val="00AF2FE0"/>
    <w:rsid w:val="00AF301B"/>
    <w:rsid w:val="00AF319B"/>
    <w:rsid w:val="00AF33DD"/>
    <w:rsid w:val="00AF3432"/>
    <w:rsid w:val="00AF347F"/>
    <w:rsid w:val="00AF3957"/>
    <w:rsid w:val="00AF3F11"/>
    <w:rsid w:val="00AF4864"/>
    <w:rsid w:val="00AF491B"/>
    <w:rsid w:val="00AF4CA9"/>
    <w:rsid w:val="00AF545C"/>
    <w:rsid w:val="00AF5B16"/>
    <w:rsid w:val="00AF5DFA"/>
    <w:rsid w:val="00AF6162"/>
    <w:rsid w:val="00AF6387"/>
    <w:rsid w:val="00AF68BA"/>
    <w:rsid w:val="00AF6939"/>
    <w:rsid w:val="00AF6D00"/>
    <w:rsid w:val="00AF7008"/>
    <w:rsid w:val="00AF72BC"/>
    <w:rsid w:val="00AF748E"/>
    <w:rsid w:val="00AF758B"/>
    <w:rsid w:val="00AF7D9A"/>
    <w:rsid w:val="00B001AC"/>
    <w:rsid w:val="00B00A4A"/>
    <w:rsid w:val="00B01078"/>
    <w:rsid w:val="00B012A8"/>
    <w:rsid w:val="00B0162E"/>
    <w:rsid w:val="00B01669"/>
    <w:rsid w:val="00B0192E"/>
    <w:rsid w:val="00B01EA6"/>
    <w:rsid w:val="00B02681"/>
    <w:rsid w:val="00B02A47"/>
    <w:rsid w:val="00B02AB5"/>
    <w:rsid w:val="00B02AF2"/>
    <w:rsid w:val="00B02C13"/>
    <w:rsid w:val="00B02C46"/>
    <w:rsid w:val="00B02E36"/>
    <w:rsid w:val="00B0302C"/>
    <w:rsid w:val="00B030EE"/>
    <w:rsid w:val="00B0344F"/>
    <w:rsid w:val="00B034B5"/>
    <w:rsid w:val="00B0361F"/>
    <w:rsid w:val="00B036EC"/>
    <w:rsid w:val="00B03983"/>
    <w:rsid w:val="00B039A5"/>
    <w:rsid w:val="00B03A2D"/>
    <w:rsid w:val="00B03D41"/>
    <w:rsid w:val="00B03DC5"/>
    <w:rsid w:val="00B046B2"/>
    <w:rsid w:val="00B046F7"/>
    <w:rsid w:val="00B04714"/>
    <w:rsid w:val="00B0482A"/>
    <w:rsid w:val="00B04AF7"/>
    <w:rsid w:val="00B04E57"/>
    <w:rsid w:val="00B04F2E"/>
    <w:rsid w:val="00B0547C"/>
    <w:rsid w:val="00B057D9"/>
    <w:rsid w:val="00B065DC"/>
    <w:rsid w:val="00B0676A"/>
    <w:rsid w:val="00B06A92"/>
    <w:rsid w:val="00B07159"/>
    <w:rsid w:val="00B07AD7"/>
    <w:rsid w:val="00B07F9F"/>
    <w:rsid w:val="00B1051A"/>
    <w:rsid w:val="00B1069D"/>
    <w:rsid w:val="00B108FA"/>
    <w:rsid w:val="00B10F3B"/>
    <w:rsid w:val="00B115BA"/>
    <w:rsid w:val="00B119B0"/>
    <w:rsid w:val="00B11A97"/>
    <w:rsid w:val="00B11BEC"/>
    <w:rsid w:val="00B11F62"/>
    <w:rsid w:val="00B124F4"/>
    <w:rsid w:val="00B12B61"/>
    <w:rsid w:val="00B12C77"/>
    <w:rsid w:val="00B13312"/>
    <w:rsid w:val="00B1361A"/>
    <w:rsid w:val="00B13775"/>
    <w:rsid w:val="00B13AD2"/>
    <w:rsid w:val="00B13C13"/>
    <w:rsid w:val="00B14060"/>
    <w:rsid w:val="00B146F0"/>
    <w:rsid w:val="00B157BE"/>
    <w:rsid w:val="00B15A50"/>
    <w:rsid w:val="00B15D86"/>
    <w:rsid w:val="00B16100"/>
    <w:rsid w:val="00B1623F"/>
    <w:rsid w:val="00B16913"/>
    <w:rsid w:val="00B16DF4"/>
    <w:rsid w:val="00B17427"/>
    <w:rsid w:val="00B17694"/>
    <w:rsid w:val="00B20022"/>
    <w:rsid w:val="00B201BC"/>
    <w:rsid w:val="00B201BD"/>
    <w:rsid w:val="00B202F4"/>
    <w:rsid w:val="00B20679"/>
    <w:rsid w:val="00B20779"/>
    <w:rsid w:val="00B20BFC"/>
    <w:rsid w:val="00B210A7"/>
    <w:rsid w:val="00B2143F"/>
    <w:rsid w:val="00B216BF"/>
    <w:rsid w:val="00B2183E"/>
    <w:rsid w:val="00B21D26"/>
    <w:rsid w:val="00B21F80"/>
    <w:rsid w:val="00B2214F"/>
    <w:rsid w:val="00B22435"/>
    <w:rsid w:val="00B225EA"/>
    <w:rsid w:val="00B2273E"/>
    <w:rsid w:val="00B22B24"/>
    <w:rsid w:val="00B22BF2"/>
    <w:rsid w:val="00B23258"/>
    <w:rsid w:val="00B2333A"/>
    <w:rsid w:val="00B23D0A"/>
    <w:rsid w:val="00B244B3"/>
    <w:rsid w:val="00B246A6"/>
    <w:rsid w:val="00B254DC"/>
    <w:rsid w:val="00B25F2D"/>
    <w:rsid w:val="00B25FB9"/>
    <w:rsid w:val="00B26071"/>
    <w:rsid w:val="00B26175"/>
    <w:rsid w:val="00B26235"/>
    <w:rsid w:val="00B2631F"/>
    <w:rsid w:val="00B2639C"/>
    <w:rsid w:val="00B26654"/>
    <w:rsid w:val="00B26A4A"/>
    <w:rsid w:val="00B26D35"/>
    <w:rsid w:val="00B26D8E"/>
    <w:rsid w:val="00B26D90"/>
    <w:rsid w:val="00B275B3"/>
    <w:rsid w:val="00B27BD9"/>
    <w:rsid w:val="00B27E02"/>
    <w:rsid w:val="00B27E64"/>
    <w:rsid w:val="00B27F16"/>
    <w:rsid w:val="00B302EE"/>
    <w:rsid w:val="00B30CC7"/>
    <w:rsid w:val="00B31AFD"/>
    <w:rsid w:val="00B31C44"/>
    <w:rsid w:val="00B31D35"/>
    <w:rsid w:val="00B31E32"/>
    <w:rsid w:val="00B32713"/>
    <w:rsid w:val="00B329BF"/>
    <w:rsid w:val="00B32B73"/>
    <w:rsid w:val="00B33300"/>
    <w:rsid w:val="00B3348F"/>
    <w:rsid w:val="00B3370F"/>
    <w:rsid w:val="00B3494E"/>
    <w:rsid w:val="00B34971"/>
    <w:rsid w:val="00B34E26"/>
    <w:rsid w:val="00B3506A"/>
    <w:rsid w:val="00B35119"/>
    <w:rsid w:val="00B355B3"/>
    <w:rsid w:val="00B35797"/>
    <w:rsid w:val="00B359BE"/>
    <w:rsid w:val="00B35A49"/>
    <w:rsid w:val="00B35BE8"/>
    <w:rsid w:val="00B35D6D"/>
    <w:rsid w:val="00B3633D"/>
    <w:rsid w:val="00B36B82"/>
    <w:rsid w:val="00B36CC1"/>
    <w:rsid w:val="00B36E19"/>
    <w:rsid w:val="00B371C9"/>
    <w:rsid w:val="00B37430"/>
    <w:rsid w:val="00B37741"/>
    <w:rsid w:val="00B37781"/>
    <w:rsid w:val="00B378A9"/>
    <w:rsid w:val="00B37EB4"/>
    <w:rsid w:val="00B407BB"/>
    <w:rsid w:val="00B41477"/>
    <w:rsid w:val="00B4151C"/>
    <w:rsid w:val="00B4178B"/>
    <w:rsid w:val="00B41A36"/>
    <w:rsid w:val="00B41D88"/>
    <w:rsid w:val="00B42395"/>
    <w:rsid w:val="00B426A4"/>
    <w:rsid w:val="00B42735"/>
    <w:rsid w:val="00B43761"/>
    <w:rsid w:val="00B4377B"/>
    <w:rsid w:val="00B44270"/>
    <w:rsid w:val="00B44FBD"/>
    <w:rsid w:val="00B45204"/>
    <w:rsid w:val="00B452A1"/>
    <w:rsid w:val="00B45664"/>
    <w:rsid w:val="00B45D0A"/>
    <w:rsid w:val="00B4686F"/>
    <w:rsid w:val="00B46B79"/>
    <w:rsid w:val="00B4739F"/>
    <w:rsid w:val="00B474D4"/>
    <w:rsid w:val="00B47552"/>
    <w:rsid w:val="00B4781E"/>
    <w:rsid w:val="00B478BD"/>
    <w:rsid w:val="00B47A89"/>
    <w:rsid w:val="00B47E09"/>
    <w:rsid w:val="00B5015F"/>
    <w:rsid w:val="00B502BF"/>
    <w:rsid w:val="00B503E5"/>
    <w:rsid w:val="00B50566"/>
    <w:rsid w:val="00B508F7"/>
    <w:rsid w:val="00B51340"/>
    <w:rsid w:val="00B5136B"/>
    <w:rsid w:val="00B51B72"/>
    <w:rsid w:val="00B51BAF"/>
    <w:rsid w:val="00B51C13"/>
    <w:rsid w:val="00B51FBE"/>
    <w:rsid w:val="00B5203F"/>
    <w:rsid w:val="00B5208D"/>
    <w:rsid w:val="00B52981"/>
    <w:rsid w:val="00B52A3B"/>
    <w:rsid w:val="00B5489D"/>
    <w:rsid w:val="00B5561D"/>
    <w:rsid w:val="00B55AC2"/>
    <w:rsid w:val="00B55B51"/>
    <w:rsid w:val="00B55E2A"/>
    <w:rsid w:val="00B563A7"/>
    <w:rsid w:val="00B569A6"/>
    <w:rsid w:val="00B56B72"/>
    <w:rsid w:val="00B56CFA"/>
    <w:rsid w:val="00B56D24"/>
    <w:rsid w:val="00B579C9"/>
    <w:rsid w:val="00B60124"/>
    <w:rsid w:val="00B601D1"/>
    <w:rsid w:val="00B604EA"/>
    <w:rsid w:val="00B605F6"/>
    <w:rsid w:val="00B60D5E"/>
    <w:rsid w:val="00B60DC5"/>
    <w:rsid w:val="00B61609"/>
    <w:rsid w:val="00B61717"/>
    <w:rsid w:val="00B6196B"/>
    <w:rsid w:val="00B619AB"/>
    <w:rsid w:val="00B61A4C"/>
    <w:rsid w:val="00B61AFC"/>
    <w:rsid w:val="00B62372"/>
    <w:rsid w:val="00B627D9"/>
    <w:rsid w:val="00B62A04"/>
    <w:rsid w:val="00B62C3F"/>
    <w:rsid w:val="00B62E79"/>
    <w:rsid w:val="00B63357"/>
    <w:rsid w:val="00B6335E"/>
    <w:rsid w:val="00B637EA"/>
    <w:rsid w:val="00B6381D"/>
    <w:rsid w:val="00B6434C"/>
    <w:rsid w:val="00B64502"/>
    <w:rsid w:val="00B64C6F"/>
    <w:rsid w:val="00B64DAB"/>
    <w:rsid w:val="00B64F4E"/>
    <w:rsid w:val="00B6542A"/>
    <w:rsid w:val="00B65537"/>
    <w:rsid w:val="00B65770"/>
    <w:rsid w:val="00B6757F"/>
    <w:rsid w:val="00B6783D"/>
    <w:rsid w:val="00B678DB"/>
    <w:rsid w:val="00B679D4"/>
    <w:rsid w:val="00B67D2D"/>
    <w:rsid w:val="00B70424"/>
    <w:rsid w:val="00B7059C"/>
    <w:rsid w:val="00B70CDE"/>
    <w:rsid w:val="00B7127F"/>
    <w:rsid w:val="00B7128D"/>
    <w:rsid w:val="00B71294"/>
    <w:rsid w:val="00B71692"/>
    <w:rsid w:val="00B7190B"/>
    <w:rsid w:val="00B71C80"/>
    <w:rsid w:val="00B71E18"/>
    <w:rsid w:val="00B723C4"/>
    <w:rsid w:val="00B72441"/>
    <w:rsid w:val="00B72B9D"/>
    <w:rsid w:val="00B7330C"/>
    <w:rsid w:val="00B73390"/>
    <w:rsid w:val="00B73BF8"/>
    <w:rsid w:val="00B73D53"/>
    <w:rsid w:val="00B74414"/>
    <w:rsid w:val="00B749C3"/>
    <w:rsid w:val="00B74C84"/>
    <w:rsid w:val="00B74CEE"/>
    <w:rsid w:val="00B74DC9"/>
    <w:rsid w:val="00B74E92"/>
    <w:rsid w:val="00B75237"/>
    <w:rsid w:val="00B752BB"/>
    <w:rsid w:val="00B752FA"/>
    <w:rsid w:val="00B75343"/>
    <w:rsid w:val="00B7548B"/>
    <w:rsid w:val="00B755B0"/>
    <w:rsid w:val="00B7568D"/>
    <w:rsid w:val="00B758BF"/>
    <w:rsid w:val="00B75C08"/>
    <w:rsid w:val="00B75E3B"/>
    <w:rsid w:val="00B76112"/>
    <w:rsid w:val="00B762EA"/>
    <w:rsid w:val="00B769C7"/>
    <w:rsid w:val="00B76D0E"/>
    <w:rsid w:val="00B774DB"/>
    <w:rsid w:val="00B776C1"/>
    <w:rsid w:val="00B77715"/>
    <w:rsid w:val="00B779CC"/>
    <w:rsid w:val="00B77A61"/>
    <w:rsid w:val="00B77B3E"/>
    <w:rsid w:val="00B800DE"/>
    <w:rsid w:val="00B805E4"/>
    <w:rsid w:val="00B80BD0"/>
    <w:rsid w:val="00B80E15"/>
    <w:rsid w:val="00B81243"/>
    <w:rsid w:val="00B815DD"/>
    <w:rsid w:val="00B8189E"/>
    <w:rsid w:val="00B820BF"/>
    <w:rsid w:val="00B8262B"/>
    <w:rsid w:val="00B82851"/>
    <w:rsid w:val="00B82CE0"/>
    <w:rsid w:val="00B83258"/>
    <w:rsid w:val="00B8349D"/>
    <w:rsid w:val="00B84080"/>
    <w:rsid w:val="00B847B4"/>
    <w:rsid w:val="00B84A2F"/>
    <w:rsid w:val="00B84BE3"/>
    <w:rsid w:val="00B84E03"/>
    <w:rsid w:val="00B85371"/>
    <w:rsid w:val="00B854FB"/>
    <w:rsid w:val="00B8551E"/>
    <w:rsid w:val="00B856F4"/>
    <w:rsid w:val="00B8592B"/>
    <w:rsid w:val="00B86544"/>
    <w:rsid w:val="00B86597"/>
    <w:rsid w:val="00B86697"/>
    <w:rsid w:val="00B86813"/>
    <w:rsid w:val="00B8688B"/>
    <w:rsid w:val="00B869EF"/>
    <w:rsid w:val="00B8710C"/>
    <w:rsid w:val="00B87C0F"/>
    <w:rsid w:val="00B87D02"/>
    <w:rsid w:val="00B903EE"/>
    <w:rsid w:val="00B906FE"/>
    <w:rsid w:val="00B90E95"/>
    <w:rsid w:val="00B91195"/>
    <w:rsid w:val="00B912C2"/>
    <w:rsid w:val="00B9132B"/>
    <w:rsid w:val="00B914D3"/>
    <w:rsid w:val="00B924EC"/>
    <w:rsid w:val="00B92EAC"/>
    <w:rsid w:val="00B92EEC"/>
    <w:rsid w:val="00B930DE"/>
    <w:rsid w:val="00B93807"/>
    <w:rsid w:val="00B93EDB"/>
    <w:rsid w:val="00B93EF9"/>
    <w:rsid w:val="00B940FB"/>
    <w:rsid w:val="00B94A42"/>
    <w:rsid w:val="00B9522D"/>
    <w:rsid w:val="00B9523A"/>
    <w:rsid w:val="00B95549"/>
    <w:rsid w:val="00B956F0"/>
    <w:rsid w:val="00B9584C"/>
    <w:rsid w:val="00B96371"/>
    <w:rsid w:val="00B9646F"/>
    <w:rsid w:val="00B965A0"/>
    <w:rsid w:val="00B96B1B"/>
    <w:rsid w:val="00B97754"/>
    <w:rsid w:val="00B97780"/>
    <w:rsid w:val="00B979EE"/>
    <w:rsid w:val="00BA01E9"/>
    <w:rsid w:val="00BA02B9"/>
    <w:rsid w:val="00BA0D8E"/>
    <w:rsid w:val="00BA1DDC"/>
    <w:rsid w:val="00BA2523"/>
    <w:rsid w:val="00BA28BC"/>
    <w:rsid w:val="00BA2945"/>
    <w:rsid w:val="00BA2AC9"/>
    <w:rsid w:val="00BA2B81"/>
    <w:rsid w:val="00BA2C36"/>
    <w:rsid w:val="00BA2E0F"/>
    <w:rsid w:val="00BA2E2E"/>
    <w:rsid w:val="00BA31B2"/>
    <w:rsid w:val="00BA33D9"/>
    <w:rsid w:val="00BA3412"/>
    <w:rsid w:val="00BA389B"/>
    <w:rsid w:val="00BA3C65"/>
    <w:rsid w:val="00BA450F"/>
    <w:rsid w:val="00BA463A"/>
    <w:rsid w:val="00BA468C"/>
    <w:rsid w:val="00BA474A"/>
    <w:rsid w:val="00BA4859"/>
    <w:rsid w:val="00BA4877"/>
    <w:rsid w:val="00BA4A08"/>
    <w:rsid w:val="00BA4C64"/>
    <w:rsid w:val="00BA4C98"/>
    <w:rsid w:val="00BA4EC7"/>
    <w:rsid w:val="00BA4EF2"/>
    <w:rsid w:val="00BA54F0"/>
    <w:rsid w:val="00BA577B"/>
    <w:rsid w:val="00BA5C21"/>
    <w:rsid w:val="00BA5D7B"/>
    <w:rsid w:val="00BA5E44"/>
    <w:rsid w:val="00BA60F7"/>
    <w:rsid w:val="00BA6BCF"/>
    <w:rsid w:val="00BA70EA"/>
    <w:rsid w:val="00BA7E55"/>
    <w:rsid w:val="00BA7FC4"/>
    <w:rsid w:val="00BB0144"/>
    <w:rsid w:val="00BB02FE"/>
    <w:rsid w:val="00BB0527"/>
    <w:rsid w:val="00BB06C1"/>
    <w:rsid w:val="00BB093B"/>
    <w:rsid w:val="00BB0941"/>
    <w:rsid w:val="00BB0DC9"/>
    <w:rsid w:val="00BB0E5F"/>
    <w:rsid w:val="00BB1100"/>
    <w:rsid w:val="00BB1503"/>
    <w:rsid w:val="00BB1631"/>
    <w:rsid w:val="00BB165D"/>
    <w:rsid w:val="00BB16FB"/>
    <w:rsid w:val="00BB1761"/>
    <w:rsid w:val="00BB1C9C"/>
    <w:rsid w:val="00BB1E69"/>
    <w:rsid w:val="00BB2323"/>
    <w:rsid w:val="00BB257D"/>
    <w:rsid w:val="00BB2707"/>
    <w:rsid w:val="00BB299E"/>
    <w:rsid w:val="00BB2C65"/>
    <w:rsid w:val="00BB31CA"/>
    <w:rsid w:val="00BB34E2"/>
    <w:rsid w:val="00BB37B2"/>
    <w:rsid w:val="00BB3CD0"/>
    <w:rsid w:val="00BB45D7"/>
    <w:rsid w:val="00BB493C"/>
    <w:rsid w:val="00BB4E26"/>
    <w:rsid w:val="00BB52A4"/>
    <w:rsid w:val="00BB5985"/>
    <w:rsid w:val="00BB5A11"/>
    <w:rsid w:val="00BB5E1F"/>
    <w:rsid w:val="00BB67EE"/>
    <w:rsid w:val="00BB6B04"/>
    <w:rsid w:val="00BB6C60"/>
    <w:rsid w:val="00BB6DB9"/>
    <w:rsid w:val="00BB6EDF"/>
    <w:rsid w:val="00BB726E"/>
    <w:rsid w:val="00BB78AB"/>
    <w:rsid w:val="00BB7CFA"/>
    <w:rsid w:val="00BB7E03"/>
    <w:rsid w:val="00BC0FED"/>
    <w:rsid w:val="00BC158F"/>
    <w:rsid w:val="00BC17B0"/>
    <w:rsid w:val="00BC2641"/>
    <w:rsid w:val="00BC2E23"/>
    <w:rsid w:val="00BC30CA"/>
    <w:rsid w:val="00BC345E"/>
    <w:rsid w:val="00BC3556"/>
    <w:rsid w:val="00BC3C52"/>
    <w:rsid w:val="00BC3D44"/>
    <w:rsid w:val="00BC4058"/>
    <w:rsid w:val="00BC413C"/>
    <w:rsid w:val="00BC4AC1"/>
    <w:rsid w:val="00BC5ABC"/>
    <w:rsid w:val="00BC5B9A"/>
    <w:rsid w:val="00BC602A"/>
    <w:rsid w:val="00BC67F7"/>
    <w:rsid w:val="00BC69F1"/>
    <w:rsid w:val="00BC6DED"/>
    <w:rsid w:val="00BC74E1"/>
    <w:rsid w:val="00BC7595"/>
    <w:rsid w:val="00BC7736"/>
    <w:rsid w:val="00BC79F9"/>
    <w:rsid w:val="00BD00F8"/>
    <w:rsid w:val="00BD0152"/>
    <w:rsid w:val="00BD01A5"/>
    <w:rsid w:val="00BD0263"/>
    <w:rsid w:val="00BD0566"/>
    <w:rsid w:val="00BD096E"/>
    <w:rsid w:val="00BD0BD6"/>
    <w:rsid w:val="00BD0CF8"/>
    <w:rsid w:val="00BD0F80"/>
    <w:rsid w:val="00BD112D"/>
    <w:rsid w:val="00BD12C8"/>
    <w:rsid w:val="00BD1808"/>
    <w:rsid w:val="00BD18ED"/>
    <w:rsid w:val="00BD20C0"/>
    <w:rsid w:val="00BD20FF"/>
    <w:rsid w:val="00BD240A"/>
    <w:rsid w:val="00BD256C"/>
    <w:rsid w:val="00BD2767"/>
    <w:rsid w:val="00BD277A"/>
    <w:rsid w:val="00BD28CA"/>
    <w:rsid w:val="00BD2B17"/>
    <w:rsid w:val="00BD2CC1"/>
    <w:rsid w:val="00BD37F2"/>
    <w:rsid w:val="00BD3DD8"/>
    <w:rsid w:val="00BD437C"/>
    <w:rsid w:val="00BD4756"/>
    <w:rsid w:val="00BD4AF5"/>
    <w:rsid w:val="00BD4BDA"/>
    <w:rsid w:val="00BD4DEB"/>
    <w:rsid w:val="00BD50FA"/>
    <w:rsid w:val="00BD53C0"/>
    <w:rsid w:val="00BD5565"/>
    <w:rsid w:val="00BD565C"/>
    <w:rsid w:val="00BD56EA"/>
    <w:rsid w:val="00BD57AC"/>
    <w:rsid w:val="00BD584C"/>
    <w:rsid w:val="00BD5A46"/>
    <w:rsid w:val="00BD5CB1"/>
    <w:rsid w:val="00BD5CC8"/>
    <w:rsid w:val="00BD5D9F"/>
    <w:rsid w:val="00BD62CE"/>
    <w:rsid w:val="00BD65E1"/>
    <w:rsid w:val="00BD6FE3"/>
    <w:rsid w:val="00BD71F6"/>
    <w:rsid w:val="00BD74DF"/>
    <w:rsid w:val="00BD7655"/>
    <w:rsid w:val="00BD76F9"/>
    <w:rsid w:val="00BD7A68"/>
    <w:rsid w:val="00BD7FDF"/>
    <w:rsid w:val="00BE01F5"/>
    <w:rsid w:val="00BE05DA"/>
    <w:rsid w:val="00BE0718"/>
    <w:rsid w:val="00BE090A"/>
    <w:rsid w:val="00BE0E10"/>
    <w:rsid w:val="00BE0E76"/>
    <w:rsid w:val="00BE106C"/>
    <w:rsid w:val="00BE147C"/>
    <w:rsid w:val="00BE190C"/>
    <w:rsid w:val="00BE1FB0"/>
    <w:rsid w:val="00BE230C"/>
    <w:rsid w:val="00BE27E8"/>
    <w:rsid w:val="00BE2CF3"/>
    <w:rsid w:val="00BE2EE2"/>
    <w:rsid w:val="00BE2EE6"/>
    <w:rsid w:val="00BE2F9A"/>
    <w:rsid w:val="00BE3A1C"/>
    <w:rsid w:val="00BE3B98"/>
    <w:rsid w:val="00BE3BE4"/>
    <w:rsid w:val="00BE3C4B"/>
    <w:rsid w:val="00BE40B2"/>
    <w:rsid w:val="00BE440C"/>
    <w:rsid w:val="00BE4DF8"/>
    <w:rsid w:val="00BE515D"/>
    <w:rsid w:val="00BE5706"/>
    <w:rsid w:val="00BE64BB"/>
    <w:rsid w:val="00BE67B3"/>
    <w:rsid w:val="00BE68C7"/>
    <w:rsid w:val="00BE6912"/>
    <w:rsid w:val="00BE7411"/>
    <w:rsid w:val="00BE7508"/>
    <w:rsid w:val="00BE76A5"/>
    <w:rsid w:val="00BE7EA5"/>
    <w:rsid w:val="00BF064F"/>
    <w:rsid w:val="00BF077F"/>
    <w:rsid w:val="00BF0E54"/>
    <w:rsid w:val="00BF138D"/>
    <w:rsid w:val="00BF16BC"/>
    <w:rsid w:val="00BF1A04"/>
    <w:rsid w:val="00BF1B21"/>
    <w:rsid w:val="00BF1B8F"/>
    <w:rsid w:val="00BF1C62"/>
    <w:rsid w:val="00BF232E"/>
    <w:rsid w:val="00BF2869"/>
    <w:rsid w:val="00BF2C92"/>
    <w:rsid w:val="00BF31AC"/>
    <w:rsid w:val="00BF31E5"/>
    <w:rsid w:val="00BF320E"/>
    <w:rsid w:val="00BF345F"/>
    <w:rsid w:val="00BF365D"/>
    <w:rsid w:val="00BF36F4"/>
    <w:rsid w:val="00BF40BA"/>
    <w:rsid w:val="00BF47C2"/>
    <w:rsid w:val="00BF483B"/>
    <w:rsid w:val="00BF48AC"/>
    <w:rsid w:val="00BF5001"/>
    <w:rsid w:val="00BF5024"/>
    <w:rsid w:val="00BF52F6"/>
    <w:rsid w:val="00BF5558"/>
    <w:rsid w:val="00BF583F"/>
    <w:rsid w:val="00BF59FB"/>
    <w:rsid w:val="00BF65FD"/>
    <w:rsid w:val="00BF6691"/>
    <w:rsid w:val="00BF6720"/>
    <w:rsid w:val="00BF6893"/>
    <w:rsid w:val="00BF75E8"/>
    <w:rsid w:val="00BF78E9"/>
    <w:rsid w:val="00BF7B83"/>
    <w:rsid w:val="00C002C7"/>
    <w:rsid w:val="00C00B97"/>
    <w:rsid w:val="00C00C5C"/>
    <w:rsid w:val="00C00C5F"/>
    <w:rsid w:val="00C00E84"/>
    <w:rsid w:val="00C0117C"/>
    <w:rsid w:val="00C01487"/>
    <w:rsid w:val="00C01B5B"/>
    <w:rsid w:val="00C01F97"/>
    <w:rsid w:val="00C0210D"/>
    <w:rsid w:val="00C02564"/>
    <w:rsid w:val="00C02916"/>
    <w:rsid w:val="00C03260"/>
    <w:rsid w:val="00C03CCA"/>
    <w:rsid w:val="00C046DB"/>
    <w:rsid w:val="00C04773"/>
    <w:rsid w:val="00C05547"/>
    <w:rsid w:val="00C057BC"/>
    <w:rsid w:val="00C05B96"/>
    <w:rsid w:val="00C0627B"/>
    <w:rsid w:val="00C065FF"/>
    <w:rsid w:val="00C0708E"/>
    <w:rsid w:val="00C072BC"/>
    <w:rsid w:val="00C075FC"/>
    <w:rsid w:val="00C07731"/>
    <w:rsid w:val="00C07A3A"/>
    <w:rsid w:val="00C07E9A"/>
    <w:rsid w:val="00C10023"/>
    <w:rsid w:val="00C100A3"/>
    <w:rsid w:val="00C10A2D"/>
    <w:rsid w:val="00C10F8F"/>
    <w:rsid w:val="00C11483"/>
    <w:rsid w:val="00C11A53"/>
    <w:rsid w:val="00C11D0D"/>
    <w:rsid w:val="00C11F6F"/>
    <w:rsid w:val="00C12812"/>
    <w:rsid w:val="00C12C71"/>
    <w:rsid w:val="00C12D0C"/>
    <w:rsid w:val="00C12E7F"/>
    <w:rsid w:val="00C1308E"/>
    <w:rsid w:val="00C136E5"/>
    <w:rsid w:val="00C137D0"/>
    <w:rsid w:val="00C140E9"/>
    <w:rsid w:val="00C14292"/>
    <w:rsid w:val="00C142AC"/>
    <w:rsid w:val="00C146C6"/>
    <w:rsid w:val="00C15102"/>
    <w:rsid w:val="00C15643"/>
    <w:rsid w:val="00C15986"/>
    <w:rsid w:val="00C15A75"/>
    <w:rsid w:val="00C15A82"/>
    <w:rsid w:val="00C15F41"/>
    <w:rsid w:val="00C164D3"/>
    <w:rsid w:val="00C165B4"/>
    <w:rsid w:val="00C168ED"/>
    <w:rsid w:val="00C169AE"/>
    <w:rsid w:val="00C16B5A"/>
    <w:rsid w:val="00C16CAA"/>
    <w:rsid w:val="00C16DBB"/>
    <w:rsid w:val="00C16F16"/>
    <w:rsid w:val="00C177C6"/>
    <w:rsid w:val="00C17A19"/>
    <w:rsid w:val="00C2031D"/>
    <w:rsid w:val="00C2039E"/>
    <w:rsid w:val="00C20437"/>
    <w:rsid w:val="00C20B13"/>
    <w:rsid w:val="00C20E0F"/>
    <w:rsid w:val="00C20FF8"/>
    <w:rsid w:val="00C21411"/>
    <w:rsid w:val="00C21870"/>
    <w:rsid w:val="00C21DEA"/>
    <w:rsid w:val="00C22115"/>
    <w:rsid w:val="00C223CC"/>
    <w:rsid w:val="00C231D3"/>
    <w:rsid w:val="00C2324A"/>
    <w:rsid w:val="00C23327"/>
    <w:rsid w:val="00C233DC"/>
    <w:rsid w:val="00C23601"/>
    <w:rsid w:val="00C2364D"/>
    <w:rsid w:val="00C23CAF"/>
    <w:rsid w:val="00C23DA9"/>
    <w:rsid w:val="00C23E61"/>
    <w:rsid w:val="00C2416A"/>
    <w:rsid w:val="00C245F5"/>
    <w:rsid w:val="00C25625"/>
    <w:rsid w:val="00C25B33"/>
    <w:rsid w:val="00C25C56"/>
    <w:rsid w:val="00C2642B"/>
    <w:rsid w:val="00C26897"/>
    <w:rsid w:val="00C26BB8"/>
    <w:rsid w:val="00C27052"/>
    <w:rsid w:val="00C274B5"/>
    <w:rsid w:val="00C27792"/>
    <w:rsid w:val="00C27D9D"/>
    <w:rsid w:val="00C30123"/>
    <w:rsid w:val="00C30289"/>
    <w:rsid w:val="00C3075E"/>
    <w:rsid w:val="00C30C85"/>
    <w:rsid w:val="00C30E95"/>
    <w:rsid w:val="00C313E8"/>
    <w:rsid w:val="00C31448"/>
    <w:rsid w:val="00C316B0"/>
    <w:rsid w:val="00C317E4"/>
    <w:rsid w:val="00C3184C"/>
    <w:rsid w:val="00C3293B"/>
    <w:rsid w:val="00C32B6D"/>
    <w:rsid w:val="00C32D32"/>
    <w:rsid w:val="00C33059"/>
    <w:rsid w:val="00C3310A"/>
    <w:rsid w:val="00C33615"/>
    <w:rsid w:val="00C337F9"/>
    <w:rsid w:val="00C337FD"/>
    <w:rsid w:val="00C338DE"/>
    <w:rsid w:val="00C33AC0"/>
    <w:rsid w:val="00C33B03"/>
    <w:rsid w:val="00C34221"/>
    <w:rsid w:val="00C3495F"/>
    <w:rsid w:val="00C35450"/>
    <w:rsid w:val="00C354BF"/>
    <w:rsid w:val="00C35765"/>
    <w:rsid w:val="00C35A2E"/>
    <w:rsid w:val="00C35EE4"/>
    <w:rsid w:val="00C36617"/>
    <w:rsid w:val="00C367F0"/>
    <w:rsid w:val="00C36E91"/>
    <w:rsid w:val="00C3721D"/>
    <w:rsid w:val="00C3726E"/>
    <w:rsid w:val="00C37777"/>
    <w:rsid w:val="00C37816"/>
    <w:rsid w:val="00C37852"/>
    <w:rsid w:val="00C37C4E"/>
    <w:rsid w:val="00C404AB"/>
    <w:rsid w:val="00C409C0"/>
    <w:rsid w:val="00C41477"/>
    <w:rsid w:val="00C4157E"/>
    <w:rsid w:val="00C417BA"/>
    <w:rsid w:val="00C41BA7"/>
    <w:rsid w:val="00C42488"/>
    <w:rsid w:val="00C429A9"/>
    <w:rsid w:val="00C42A25"/>
    <w:rsid w:val="00C42DDB"/>
    <w:rsid w:val="00C433DC"/>
    <w:rsid w:val="00C43558"/>
    <w:rsid w:val="00C4486B"/>
    <w:rsid w:val="00C448F2"/>
    <w:rsid w:val="00C4497C"/>
    <w:rsid w:val="00C44A16"/>
    <w:rsid w:val="00C45132"/>
    <w:rsid w:val="00C454D0"/>
    <w:rsid w:val="00C4552C"/>
    <w:rsid w:val="00C4603D"/>
    <w:rsid w:val="00C46113"/>
    <w:rsid w:val="00C46590"/>
    <w:rsid w:val="00C466E3"/>
    <w:rsid w:val="00C468FA"/>
    <w:rsid w:val="00C46BA1"/>
    <w:rsid w:val="00C46E52"/>
    <w:rsid w:val="00C47687"/>
    <w:rsid w:val="00C476AA"/>
    <w:rsid w:val="00C476E7"/>
    <w:rsid w:val="00C477F5"/>
    <w:rsid w:val="00C477FC"/>
    <w:rsid w:val="00C478E5"/>
    <w:rsid w:val="00C47D48"/>
    <w:rsid w:val="00C506C1"/>
    <w:rsid w:val="00C50CBD"/>
    <w:rsid w:val="00C50E82"/>
    <w:rsid w:val="00C518DB"/>
    <w:rsid w:val="00C51BD7"/>
    <w:rsid w:val="00C51FFF"/>
    <w:rsid w:val="00C529EE"/>
    <w:rsid w:val="00C52A69"/>
    <w:rsid w:val="00C5300C"/>
    <w:rsid w:val="00C535E9"/>
    <w:rsid w:val="00C536E8"/>
    <w:rsid w:val="00C537A4"/>
    <w:rsid w:val="00C541F2"/>
    <w:rsid w:val="00C544F3"/>
    <w:rsid w:val="00C54842"/>
    <w:rsid w:val="00C54DD1"/>
    <w:rsid w:val="00C54F9C"/>
    <w:rsid w:val="00C553E3"/>
    <w:rsid w:val="00C55D9C"/>
    <w:rsid w:val="00C56133"/>
    <w:rsid w:val="00C562DA"/>
    <w:rsid w:val="00C56741"/>
    <w:rsid w:val="00C56757"/>
    <w:rsid w:val="00C56FB2"/>
    <w:rsid w:val="00C57610"/>
    <w:rsid w:val="00C60042"/>
    <w:rsid w:val="00C601A3"/>
    <w:rsid w:val="00C601A4"/>
    <w:rsid w:val="00C60354"/>
    <w:rsid w:val="00C60821"/>
    <w:rsid w:val="00C60AC7"/>
    <w:rsid w:val="00C61242"/>
    <w:rsid w:val="00C613C7"/>
    <w:rsid w:val="00C6196F"/>
    <w:rsid w:val="00C619C0"/>
    <w:rsid w:val="00C61BC2"/>
    <w:rsid w:val="00C61D9E"/>
    <w:rsid w:val="00C62015"/>
    <w:rsid w:val="00C624C6"/>
    <w:rsid w:val="00C62556"/>
    <w:rsid w:val="00C627EF"/>
    <w:rsid w:val="00C62C6E"/>
    <w:rsid w:val="00C62DA4"/>
    <w:rsid w:val="00C62DC6"/>
    <w:rsid w:val="00C636F5"/>
    <w:rsid w:val="00C63BD8"/>
    <w:rsid w:val="00C64372"/>
    <w:rsid w:val="00C64417"/>
    <w:rsid w:val="00C644FF"/>
    <w:rsid w:val="00C64610"/>
    <w:rsid w:val="00C647E8"/>
    <w:rsid w:val="00C64B43"/>
    <w:rsid w:val="00C64CEB"/>
    <w:rsid w:val="00C6510C"/>
    <w:rsid w:val="00C65258"/>
    <w:rsid w:val="00C653B4"/>
    <w:rsid w:val="00C65403"/>
    <w:rsid w:val="00C65AF0"/>
    <w:rsid w:val="00C65C32"/>
    <w:rsid w:val="00C65C5F"/>
    <w:rsid w:val="00C660BC"/>
    <w:rsid w:val="00C66971"/>
    <w:rsid w:val="00C66C34"/>
    <w:rsid w:val="00C66C4A"/>
    <w:rsid w:val="00C66CA9"/>
    <w:rsid w:val="00C67615"/>
    <w:rsid w:val="00C701EA"/>
    <w:rsid w:val="00C7049E"/>
    <w:rsid w:val="00C72207"/>
    <w:rsid w:val="00C723F2"/>
    <w:rsid w:val="00C72576"/>
    <w:rsid w:val="00C72C52"/>
    <w:rsid w:val="00C72CA0"/>
    <w:rsid w:val="00C7337F"/>
    <w:rsid w:val="00C7353F"/>
    <w:rsid w:val="00C735A9"/>
    <w:rsid w:val="00C73699"/>
    <w:rsid w:val="00C74317"/>
    <w:rsid w:val="00C743C1"/>
    <w:rsid w:val="00C74930"/>
    <w:rsid w:val="00C75D9E"/>
    <w:rsid w:val="00C75F2F"/>
    <w:rsid w:val="00C760B9"/>
    <w:rsid w:val="00C763A0"/>
    <w:rsid w:val="00C76500"/>
    <w:rsid w:val="00C7659C"/>
    <w:rsid w:val="00C765E5"/>
    <w:rsid w:val="00C76A29"/>
    <w:rsid w:val="00C76E52"/>
    <w:rsid w:val="00C7706A"/>
    <w:rsid w:val="00C7711C"/>
    <w:rsid w:val="00C771A4"/>
    <w:rsid w:val="00C7746B"/>
    <w:rsid w:val="00C77490"/>
    <w:rsid w:val="00C7762F"/>
    <w:rsid w:val="00C777A8"/>
    <w:rsid w:val="00C800CF"/>
    <w:rsid w:val="00C803EE"/>
    <w:rsid w:val="00C80496"/>
    <w:rsid w:val="00C80CAB"/>
    <w:rsid w:val="00C8160D"/>
    <w:rsid w:val="00C81863"/>
    <w:rsid w:val="00C822B4"/>
    <w:rsid w:val="00C824F2"/>
    <w:rsid w:val="00C82C49"/>
    <w:rsid w:val="00C82D7C"/>
    <w:rsid w:val="00C831B9"/>
    <w:rsid w:val="00C83421"/>
    <w:rsid w:val="00C8354F"/>
    <w:rsid w:val="00C838B2"/>
    <w:rsid w:val="00C83CA5"/>
    <w:rsid w:val="00C83CAD"/>
    <w:rsid w:val="00C844BD"/>
    <w:rsid w:val="00C849AE"/>
    <w:rsid w:val="00C84F19"/>
    <w:rsid w:val="00C850EB"/>
    <w:rsid w:val="00C854FF"/>
    <w:rsid w:val="00C8568E"/>
    <w:rsid w:val="00C85F76"/>
    <w:rsid w:val="00C8698E"/>
    <w:rsid w:val="00C86C04"/>
    <w:rsid w:val="00C87021"/>
    <w:rsid w:val="00C870B7"/>
    <w:rsid w:val="00C87C01"/>
    <w:rsid w:val="00C90006"/>
    <w:rsid w:val="00C90073"/>
    <w:rsid w:val="00C900AF"/>
    <w:rsid w:val="00C903D9"/>
    <w:rsid w:val="00C90479"/>
    <w:rsid w:val="00C907CC"/>
    <w:rsid w:val="00C909EF"/>
    <w:rsid w:val="00C90AEA"/>
    <w:rsid w:val="00C90AEE"/>
    <w:rsid w:val="00C90CF5"/>
    <w:rsid w:val="00C919C9"/>
    <w:rsid w:val="00C91C53"/>
    <w:rsid w:val="00C92ABF"/>
    <w:rsid w:val="00C92B2D"/>
    <w:rsid w:val="00C936C9"/>
    <w:rsid w:val="00C939AC"/>
    <w:rsid w:val="00C93AB3"/>
    <w:rsid w:val="00C93C9E"/>
    <w:rsid w:val="00C9405D"/>
    <w:rsid w:val="00C94141"/>
    <w:rsid w:val="00C9465A"/>
    <w:rsid w:val="00C95328"/>
    <w:rsid w:val="00C9576C"/>
    <w:rsid w:val="00C95847"/>
    <w:rsid w:val="00C95BBD"/>
    <w:rsid w:val="00C965A7"/>
    <w:rsid w:val="00C9666C"/>
    <w:rsid w:val="00C971F5"/>
    <w:rsid w:val="00C9768B"/>
    <w:rsid w:val="00C976B5"/>
    <w:rsid w:val="00C97B3D"/>
    <w:rsid w:val="00C97C60"/>
    <w:rsid w:val="00CA0141"/>
    <w:rsid w:val="00CA01F0"/>
    <w:rsid w:val="00CA04FC"/>
    <w:rsid w:val="00CA0811"/>
    <w:rsid w:val="00CA0814"/>
    <w:rsid w:val="00CA0927"/>
    <w:rsid w:val="00CA093C"/>
    <w:rsid w:val="00CA0981"/>
    <w:rsid w:val="00CA0A88"/>
    <w:rsid w:val="00CA0C9F"/>
    <w:rsid w:val="00CA126E"/>
    <w:rsid w:val="00CA133E"/>
    <w:rsid w:val="00CA1E29"/>
    <w:rsid w:val="00CA1E4D"/>
    <w:rsid w:val="00CA22AF"/>
    <w:rsid w:val="00CA32A4"/>
    <w:rsid w:val="00CA33B1"/>
    <w:rsid w:val="00CA3B90"/>
    <w:rsid w:val="00CA3E4C"/>
    <w:rsid w:val="00CA432B"/>
    <w:rsid w:val="00CA4A20"/>
    <w:rsid w:val="00CA4C28"/>
    <w:rsid w:val="00CA56CD"/>
    <w:rsid w:val="00CA576C"/>
    <w:rsid w:val="00CA5C5A"/>
    <w:rsid w:val="00CA5F60"/>
    <w:rsid w:val="00CA643A"/>
    <w:rsid w:val="00CA69AE"/>
    <w:rsid w:val="00CA7471"/>
    <w:rsid w:val="00CA79CD"/>
    <w:rsid w:val="00CA7DCD"/>
    <w:rsid w:val="00CA7EA9"/>
    <w:rsid w:val="00CA7FB9"/>
    <w:rsid w:val="00CB012C"/>
    <w:rsid w:val="00CB0475"/>
    <w:rsid w:val="00CB0F84"/>
    <w:rsid w:val="00CB12D9"/>
    <w:rsid w:val="00CB1541"/>
    <w:rsid w:val="00CB179B"/>
    <w:rsid w:val="00CB1922"/>
    <w:rsid w:val="00CB1C69"/>
    <w:rsid w:val="00CB1D38"/>
    <w:rsid w:val="00CB2032"/>
    <w:rsid w:val="00CB2285"/>
    <w:rsid w:val="00CB23D0"/>
    <w:rsid w:val="00CB2477"/>
    <w:rsid w:val="00CB24FA"/>
    <w:rsid w:val="00CB2524"/>
    <w:rsid w:val="00CB2574"/>
    <w:rsid w:val="00CB2899"/>
    <w:rsid w:val="00CB2F7D"/>
    <w:rsid w:val="00CB3215"/>
    <w:rsid w:val="00CB3351"/>
    <w:rsid w:val="00CB33C9"/>
    <w:rsid w:val="00CB35AD"/>
    <w:rsid w:val="00CB3B1F"/>
    <w:rsid w:val="00CB46B7"/>
    <w:rsid w:val="00CB4896"/>
    <w:rsid w:val="00CB4AE1"/>
    <w:rsid w:val="00CB4B56"/>
    <w:rsid w:val="00CB5425"/>
    <w:rsid w:val="00CB572F"/>
    <w:rsid w:val="00CB58E6"/>
    <w:rsid w:val="00CB5DBA"/>
    <w:rsid w:val="00CB6126"/>
    <w:rsid w:val="00CB6152"/>
    <w:rsid w:val="00CB6296"/>
    <w:rsid w:val="00CB7E21"/>
    <w:rsid w:val="00CC0275"/>
    <w:rsid w:val="00CC0BB4"/>
    <w:rsid w:val="00CC0E67"/>
    <w:rsid w:val="00CC137D"/>
    <w:rsid w:val="00CC160C"/>
    <w:rsid w:val="00CC1968"/>
    <w:rsid w:val="00CC1AB9"/>
    <w:rsid w:val="00CC2568"/>
    <w:rsid w:val="00CC2DD3"/>
    <w:rsid w:val="00CC3439"/>
    <w:rsid w:val="00CC350C"/>
    <w:rsid w:val="00CC35B4"/>
    <w:rsid w:val="00CC3B49"/>
    <w:rsid w:val="00CC3E06"/>
    <w:rsid w:val="00CC4445"/>
    <w:rsid w:val="00CC44F5"/>
    <w:rsid w:val="00CC4699"/>
    <w:rsid w:val="00CC48BA"/>
    <w:rsid w:val="00CC4F9B"/>
    <w:rsid w:val="00CC557B"/>
    <w:rsid w:val="00CC5D71"/>
    <w:rsid w:val="00CC62FE"/>
    <w:rsid w:val="00CC63E4"/>
    <w:rsid w:val="00CC6BFD"/>
    <w:rsid w:val="00CC6D95"/>
    <w:rsid w:val="00CC7269"/>
    <w:rsid w:val="00CC7304"/>
    <w:rsid w:val="00CC7912"/>
    <w:rsid w:val="00CC799B"/>
    <w:rsid w:val="00CC7F79"/>
    <w:rsid w:val="00CC7FFA"/>
    <w:rsid w:val="00CD01FD"/>
    <w:rsid w:val="00CD03CE"/>
    <w:rsid w:val="00CD0BB6"/>
    <w:rsid w:val="00CD0C5B"/>
    <w:rsid w:val="00CD1867"/>
    <w:rsid w:val="00CD1B88"/>
    <w:rsid w:val="00CD22C5"/>
    <w:rsid w:val="00CD2438"/>
    <w:rsid w:val="00CD2A08"/>
    <w:rsid w:val="00CD2C26"/>
    <w:rsid w:val="00CD2E56"/>
    <w:rsid w:val="00CD32EA"/>
    <w:rsid w:val="00CD3709"/>
    <w:rsid w:val="00CD3874"/>
    <w:rsid w:val="00CD39F9"/>
    <w:rsid w:val="00CD3ACC"/>
    <w:rsid w:val="00CD403D"/>
    <w:rsid w:val="00CD46FE"/>
    <w:rsid w:val="00CD4C39"/>
    <w:rsid w:val="00CD500E"/>
    <w:rsid w:val="00CD5337"/>
    <w:rsid w:val="00CD59D5"/>
    <w:rsid w:val="00CD5A96"/>
    <w:rsid w:val="00CD5AB1"/>
    <w:rsid w:val="00CD5B04"/>
    <w:rsid w:val="00CD5B69"/>
    <w:rsid w:val="00CD5E95"/>
    <w:rsid w:val="00CD663D"/>
    <w:rsid w:val="00CD6A28"/>
    <w:rsid w:val="00CD6A62"/>
    <w:rsid w:val="00CD6CB0"/>
    <w:rsid w:val="00CD7152"/>
    <w:rsid w:val="00CD7279"/>
    <w:rsid w:val="00CD744A"/>
    <w:rsid w:val="00CD772E"/>
    <w:rsid w:val="00CD7930"/>
    <w:rsid w:val="00CD7AD0"/>
    <w:rsid w:val="00CD7FF5"/>
    <w:rsid w:val="00CE00CA"/>
    <w:rsid w:val="00CE02F7"/>
    <w:rsid w:val="00CE1183"/>
    <w:rsid w:val="00CE17B5"/>
    <w:rsid w:val="00CE1ABC"/>
    <w:rsid w:val="00CE1DC8"/>
    <w:rsid w:val="00CE1FA8"/>
    <w:rsid w:val="00CE25E1"/>
    <w:rsid w:val="00CE280F"/>
    <w:rsid w:val="00CE3102"/>
    <w:rsid w:val="00CE35F7"/>
    <w:rsid w:val="00CE379C"/>
    <w:rsid w:val="00CE3943"/>
    <w:rsid w:val="00CE3A42"/>
    <w:rsid w:val="00CE41F1"/>
    <w:rsid w:val="00CE45E3"/>
    <w:rsid w:val="00CE45ED"/>
    <w:rsid w:val="00CE4658"/>
    <w:rsid w:val="00CE4768"/>
    <w:rsid w:val="00CE48FC"/>
    <w:rsid w:val="00CE4AAD"/>
    <w:rsid w:val="00CE4BAD"/>
    <w:rsid w:val="00CE4BFA"/>
    <w:rsid w:val="00CE4CE3"/>
    <w:rsid w:val="00CE4D0A"/>
    <w:rsid w:val="00CE4E9D"/>
    <w:rsid w:val="00CE4F91"/>
    <w:rsid w:val="00CE69D2"/>
    <w:rsid w:val="00CE6B13"/>
    <w:rsid w:val="00CE6C05"/>
    <w:rsid w:val="00CE70E9"/>
    <w:rsid w:val="00CE73EF"/>
    <w:rsid w:val="00CE7608"/>
    <w:rsid w:val="00CE77F2"/>
    <w:rsid w:val="00CE7CBB"/>
    <w:rsid w:val="00CE7E11"/>
    <w:rsid w:val="00CF0192"/>
    <w:rsid w:val="00CF07D3"/>
    <w:rsid w:val="00CF0B72"/>
    <w:rsid w:val="00CF1603"/>
    <w:rsid w:val="00CF18CA"/>
    <w:rsid w:val="00CF1B24"/>
    <w:rsid w:val="00CF1C02"/>
    <w:rsid w:val="00CF1E99"/>
    <w:rsid w:val="00CF203A"/>
    <w:rsid w:val="00CF32DB"/>
    <w:rsid w:val="00CF350E"/>
    <w:rsid w:val="00CF35D2"/>
    <w:rsid w:val="00CF3995"/>
    <w:rsid w:val="00CF3B40"/>
    <w:rsid w:val="00CF3B49"/>
    <w:rsid w:val="00CF3B56"/>
    <w:rsid w:val="00CF3CD9"/>
    <w:rsid w:val="00CF48E1"/>
    <w:rsid w:val="00CF4C4C"/>
    <w:rsid w:val="00CF4F30"/>
    <w:rsid w:val="00CF50A0"/>
    <w:rsid w:val="00CF53CE"/>
    <w:rsid w:val="00CF6768"/>
    <w:rsid w:val="00CF6DB4"/>
    <w:rsid w:val="00CF73F9"/>
    <w:rsid w:val="00CF7903"/>
    <w:rsid w:val="00D000B7"/>
    <w:rsid w:val="00D00439"/>
    <w:rsid w:val="00D00B65"/>
    <w:rsid w:val="00D00B6D"/>
    <w:rsid w:val="00D014E9"/>
    <w:rsid w:val="00D017C7"/>
    <w:rsid w:val="00D01AAA"/>
    <w:rsid w:val="00D01CED"/>
    <w:rsid w:val="00D01DD8"/>
    <w:rsid w:val="00D020E7"/>
    <w:rsid w:val="00D02191"/>
    <w:rsid w:val="00D02225"/>
    <w:rsid w:val="00D02229"/>
    <w:rsid w:val="00D02AE6"/>
    <w:rsid w:val="00D02AED"/>
    <w:rsid w:val="00D02BBE"/>
    <w:rsid w:val="00D02D82"/>
    <w:rsid w:val="00D03069"/>
    <w:rsid w:val="00D0347C"/>
    <w:rsid w:val="00D037AC"/>
    <w:rsid w:val="00D03A1F"/>
    <w:rsid w:val="00D03DEA"/>
    <w:rsid w:val="00D04092"/>
    <w:rsid w:val="00D0436C"/>
    <w:rsid w:val="00D05169"/>
    <w:rsid w:val="00D05962"/>
    <w:rsid w:val="00D05D1F"/>
    <w:rsid w:val="00D063CE"/>
    <w:rsid w:val="00D06D98"/>
    <w:rsid w:val="00D06E84"/>
    <w:rsid w:val="00D06F9C"/>
    <w:rsid w:val="00D07323"/>
    <w:rsid w:val="00D077FF"/>
    <w:rsid w:val="00D0797A"/>
    <w:rsid w:val="00D07D99"/>
    <w:rsid w:val="00D07FED"/>
    <w:rsid w:val="00D1026E"/>
    <w:rsid w:val="00D10877"/>
    <w:rsid w:val="00D10F41"/>
    <w:rsid w:val="00D11C6E"/>
    <w:rsid w:val="00D11D8F"/>
    <w:rsid w:val="00D121D7"/>
    <w:rsid w:val="00D12318"/>
    <w:rsid w:val="00D128D3"/>
    <w:rsid w:val="00D12EC1"/>
    <w:rsid w:val="00D130FB"/>
    <w:rsid w:val="00D132E2"/>
    <w:rsid w:val="00D13640"/>
    <w:rsid w:val="00D1365E"/>
    <w:rsid w:val="00D13826"/>
    <w:rsid w:val="00D1405C"/>
    <w:rsid w:val="00D14F0D"/>
    <w:rsid w:val="00D14F29"/>
    <w:rsid w:val="00D150C6"/>
    <w:rsid w:val="00D15307"/>
    <w:rsid w:val="00D156F4"/>
    <w:rsid w:val="00D15AE9"/>
    <w:rsid w:val="00D15D63"/>
    <w:rsid w:val="00D163FD"/>
    <w:rsid w:val="00D1662C"/>
    <w:rsid w:val="00D16647"/>
    <w:rsid w:val="00D166E5"/>
    <w:rsid w:val="00D16875"/>
    <w:rsid w:val="00D168F3"/>
    <w:rsid w:val="00D16972"/>
    <w:rsid w:val="00D1698A"/>
    <w:rsid w:val="00D17387"/>
    <w:rsid w:val="00D17F84"/>
    <w:rsid w:val="00D2027A"/>
    <w:rsid w:val="00D20A95"/>
    <w:rsid w:val="00D20E07"/>
    <w:rsid w:val="00D20FB4"/>
    <w:rsid w:val="00D21591"/>
    <w:rsid w:val="00D22061"/>
    <w:rsid w:val="00D225F4"/>
    <w:rsid w:val="00D22739"/>
    <w:rsid w:val="00D227FB"/>
    <w:rsid w:val="00D22886"/>
    <w:rsid w:val="00D22C33"/>
    <w:rsid w:val="00D22CA4"/>
    <w:rsid w:val="00D22EFF"/>
    <w:rsid w:val="00D232DA"/>
    <w:rsid w:val="00D23468"/>
    <w:rsid w:val="00D2425E"/>
    <w:rsid w:val="00D244B3"/>
    <w:rsid w:val="00D2460F"/>
    <w:rsid w:val="00D2473A"/>
    <w:rsid w:val="00D252EA"/>
    <w:rsid w:val="00D254D0"/>
    <w:rsid w:val="00D25F38"/>
    <w:rsid w:val="00D2658F"/>
    <w:rsid w:val="00D2660F"/>
    <w:rsid w:val="00D2679E"/>
    <w:rsid w:val="00D26986"/>
    <w:rsid w:val="00D274C7"/>
    <w:rsid w:val="00D27508"/>
    <w:rsid w:val="00D3003B"/>
    <w:rsid w:val="00D301EF"/>
    <w:rsid w:val="00D3047D"/>
    <w:rsid w:val="00D304CD"/>
    <w:rsid w:val="00D306E7"/>
    <w:rsid w:val="00D31067"/>
    <w:rsid w:val="00D31160"/>
    <w:rsid w:val="00D311DF"/>
    <w:rsid w:val="00D313FA"/>
    <w:rsid w:val="00D31CF9"/>
    <w:rsid w:val="00D31D9A"/>
    <w:rsid w:val="00D31E44"/>
    <w:rsid w:val="00D31E91"/>
    <w:rsid w:val="00D32351"/>
    <w:rsid w:val="00D327A1"/>
    <w:rsid w:val="00D32853"/>
    <w:rsid w:val="00D329E7"/>
    <w:rsid w:val="00D32B9B"/>
    <w:rsid w:val="00D32C13"/>
    <w:rsid w:val="00D3397A"/>
    <w:rsid w:val="00D33C70"/>
    <w:rsid w:val="00D33CAC"/>
    <w:rsid w:val="00D3431A"/>
    <w:rsid w:val="00D34678"/>
    <w:rsid w:val="00D3479E"/>
    <w:rsid w:val="00D347B1"/>
    <w:rsid w:val="00D3488D"/>
    <w:rsid w:val="00D34A06"/>
    <w:rsid w:val="00D351F4"/>
    <w:rsid w:val="00D35335"/>
    <w:rsid w:val="00D35597"/>
    <w:rsid w:val="00D36974"/>
    <w:rsid w:val="00D36E7D"/>
    <w:rsid w:val="00D36FC0"/>
    <w:rsid w:val="00D37140"/>
    <w:rsid w:val="00D3744F"/>
    <w:rsid w:val="00D37705"/>
    <w:rsid w:val="00D377FF"/>
    <w:rsid w:val="00D3782C"/>
    <w:rsid w:val="00D37976"/>
    <w:rsid w:val="00D37C57"/>
    <w:rsid w:val="00D37DF7"/>
    <w:rsid w:val="00D37FBD"/>
    <w:rsid w:val="00D40004"/>
    <w:rsid w:val="00D40AD9"/>
    <w:rsid w:val="00D40DAC"/>
    <w:rsid w:val="00D40E1A"/>
    <w:rsid w:val="00D4136A"/>
    <w:rsid w:val="00D41591"/>
    <w:rsid w:val="00D4160D"/>
    <w:rsid w:val="00D41DFC"/>
    <w:rsid w:val="00D42092"/>
    <w:rsid w:val="00D420D0"/>
    <w:rsid w:val="00D4212B"/>
    <w:rsid w:val="00D4274E"/>
    <w:rsid w:val="00D429E4"/>
    <w:rsid w:val="00D42B1F"/>
    <w:rsid w:val="00D434F6"/>
    <w:rsid w:val="00D4372F"/>
    <w:rsid w:val="00D437A8"/>
    <w:rsid w:val="00D43E40"/>
    <w:rsid w:val="00D43F5A"/>
    <w:rsid w:val="00D43FE1"/>
    <w:rsid w:val="00D440A8"/>
    <w:rsid w:val="00D440AB"/>
    <w:rsid w:val="00D447E7"/>
    <w:rsid w:val="00D44E89"/>
    <w:rsid w:val="00D4539E"/>
    <w:rsid w:val="00D45A0D"/>
    <w:rsid w:val="00D45DB7"/>
    <w:rsid w:val="00D45FB7"/>
    <w:rsid w:val="00D46545"/>
    <w:rsid w:val="00D466D3"/>
    <w:rsid w:val="00D46FC7"/>
    <w:rsid w:val="00D47BD3"/>
    <w:rsid w:val="00D5114F"/>
    <w:rsid w:val="00D51308"/>
    <w:rsid w:val="00D51890"/>
    <w:rsid w:val="00D51C88"/>
    <w:rsid w:val="00D524EC"/>
    <w:rsid w:val="00D52A2B"/>
    <w:rsid w:val="00D52AE7"/>
    <w:rsid w:val="00D530BD"/>
    <w:rsid w:val="00D5338B"/>
    <w:rsid w:val="00D539E1"/>
    <w:rsid w:val="00D53B78"/>
    <w:rsid w:val="00D53C1F"/>
    <w:rsid w:val="00D54072"/>
    <w:rsid w:val="00D54313"/>
    <w:rsid w:val="00D54A2D"/>
    <w:rsid w:val="00D55593"/>
    <w:rsid w:val="00D55847"/>
    <w:rsid w:val="00D55C5C"/>
    <w:rsid w:val="00D55CE8"/>
    <w:rsid w:val="00D55CFF"/>
    <w:rsid w:val="00D56201"/>
    <w:rsid w:val="00D5688C"/>
    <w:rsid w:val="00D568E7"/>
    <w:rsid w:val="00D56A5C"/>
    <w:rsid w:val="00D56DE4"/>
    <w:rsid w:val="00D57F1F"/>
    <w:rsid w:val="00D57F68"/>
    <w:rsid w:val="00D60660"/>
    <w:rsid w:val="00D60728"/>
    <w:rsid w:val="00D60B4D"/>
    <w:rsid w:val="00D60BE3"/>
    <w:rsid w:val="00D60C38"/>
    <w:rsid w:val="00D61BB6"/>
    <w:rsid w:val="00D61D82"/>
    <w:rsid w:val="00D62038"/>
    <w:rsid w:val="00D62393"/>
    <w:rsid w:val="00D626BE"/>
    <w:rsid w:val="00D62763"/>
    <w:rsid w:val="00D628CF"/>
    <w:rsid w:val="00D62FF1"/>
    <w:rsid w:val="00D631B9"/>
    <w:rsid w:val="00D632A1"/>
    <w:rsid w:val="00D639D1"/>
    <w:rsid w:val="00D63C7B"/>
    <w:rsid w:val="00D63CE0"/>
    <w:rsid w:val="00D63E2A"/>
    <w:rsid w:val="00D64480"/>
    <w:rsid w:val="00D6480A"/>
    <w:rsid w:val="00D64D02"/>
    <w:rsid w:val="00D64D18"/>
    <w:rsid w:val="00D64F3B"/>
    <w:rsid w:val="00D651D8"/>
    <w:rsid w:val="00D65875"/>
    <w:rsid w:val="00D65924"/>
    <w:rsid w:val="00D65BE5"/>
    <w:rsid w:val="00D65EEA"/>
    <w:rsid w:val="00D664CC"/>
    <w:rsid w:val="00D66D54"/>
    <w:rsid w:val="00D6768E"/>
    <w:rsid w:val="00D67C25"/>
    <w:rsid w:val="00D67CE6"/>
    <w:rsid w:val="00D67F34"/>
    <w:rsid w:val="00D70F2C"/>
    <w:rsid w:val="00D72570"/>
    <w:rsid w:val="00D7261D"/>
    <w:rsid w:val="00D72C19"/>
    <w:rsid w:val="00D72C97"/>
    <w:rsid w:val="00D73144"/>
    <w:rsid w:val="00D73353"/>
    <w:rsid w:val="00D73EB8"/>
    <w:rsid w:val="00D740A1"/>
    <w:rsid w:val="00D741FF"/>
    <w:rsid w:val="00D74216"/>
    <w:rsid w:val="00D743CC"/>
    <w:rsid w:val="00D743D8"/>
    <w:rsid w:val="00D746CA"/>
    <w:rsid w:val="00D74A9E"/>
    <w:rsid w:val="00D74D56"/>
    <w:rsid w:val="00D74E5F"/>
    <w:rsid w:val="00D74FFB"/>
    <w:rsid w:val="00D75078"/>
    <w:rsid w:val="00D752F8"/>
    <w:rsid w:val="00D755CC"/>
    <w:rsid w:val="00D75647"/>
    <w:rsid w:val="00D75721"/>
    <w:rsid w:val="00D75D5A"/>
    <w:rsid w:val="00D76478"/>
    <w:rsid w:val="00D76854"/>
    <w:rsid w:val="00D76BA9"/>
    <w:rsid w:val="00D77957"/>
    <w:rsid w:val="00D77A24"/>
    <w:rsid w:val="00D77CB3"/>
    <w:rsid w:val="00D77F87"/>
    <w:rsid w:val="00D80129"/>
    <w:rsid w:val="00D80F1E"/>
    <w:rsid w:val="00D8133A"/>
    <w:rsid w:val="00D8145E"/>
    <w:rsid w:val="00D816D1"/>
    <w:rsid w:val="00D81FC8"/>
    <w:rsid w:val="00D82331"/>
    <w:rsid w:val="00D824C6"/>
    <w:rsid w:val="00D82546"/>
    <w:rsid w:val="00D825F1"/>
    <w:rsid w:val="00D82C46"/>
    <w:rsid w:val="00D830FB"/>
    <w:rsid w:val="00D8310B"/>
    <w:rsid w:val="00D83142"/>
    <w:rsid w:val="00D8326B"/>
    <w:rsid w:val="00D83531"/>
    <w:rsid w:val="00D84F63"/>
    <w:rsid w:val="00D856B6"/>
    <w:rsid w:val="00D85BDD"/>
    <w:rsid w:val="00D85D74"/>
    <w:rsid w:val="00D860FB"/>
    <w:rsid w:val="00D86552"/>
    <w:rsid w:val="00D86C3E"/>
    <w:rsid w:val="00D86DB9"/>
    <w:rsid w:val="00D86F1D"/>
    <w:rsid w:val="00D873D9"/>
    <w:rsid w:val="00D87951"/>
    <w:rsid w:val="00D87DA5"/>
    <w:rsid w:val="00D87EC0"/>
    <w:rsid w:val="00D87F9D"/>
    <w:rsid w:val="00D90133"/>
    <w:rsid w:val="00D90A4B"/>
    <w:rsid w:val="00D90E51"/>
    <w:rsid w:val="00D911D1"/>
    <w:rsid w:val="00D91928"/>
    <w:rsid w:val="00D91FEE"/>
    <w:rsid w:val="00D92871"/>
    <w:rsid w:val="00D92880"/>
    <w:rsid w:val="00D92D71"/>
    <w:rsid w:val="00D93427"/>
    <w:rsid w:val="00D9364B"/>
    <w:rsid w:val="00D936A4"/>
    <w:rsid w:val="00D936D5"/>
    <w:rsid w:val="00D9377E"/>
    <w:rsid w:val="00D93A8C"/>
    <w:rsid w:val="00D93AA0"/>
    <w:rsid w:val="00D93C9D"/>
    <w:rsid w:val="00D94563"/>
    <w:rsid w:val="00D946A4"/>
    <w:rsid w:val="00D94DF7"/>
    <w:rsid w:val="00D9541C"/>
    <w:rsid w:val="00D958CF"/>
    <w:rsid w:val="00D9624B"/>
    <w:rsid w:val="00D963CA"/>
    <w:rsid w:val="00D9678C"/>
    <w:rsid w:val="00DA0256"/>
    <w:rsid w:val="00DA033A"/>
    <w:rsid w:val="00DA06AD"/>
    <w:rsid w:val="00DA0D24"/>
    <w:rsid w:val="00DA0ED8"/>
    <w:rsid w:val="00DA11A0"/>
    <w:rsid w:val="00DA14C1"/>
    <w:rsid w:val="00DA1608"/>
    <w:rsid w:val="00DA1717"/>
    <w:rsid w:val="00DA2065"/>
    <w:rsid w:val="00DA242B"/>
    <w:rsid w:val="00DA2A07"/>
    <w:rsid w:val="00DA2AD1"/>
    <w:rsid w:val="00DA2E44"/>
    <w:rsid w:val="00DA36B3"/>
    <w:rsid w:val="00DA3918"/>
    <w:rsid w:val="00DA3E49"/>
    <w:rsid w:val="00DA4017"/>
    <w:rsid w:val="00DA498F"/>
    <w:rsid w:val="00DA526F"/>
    <w:rsid w:val="00DA5600"/>
    <w:rsid w:val="00DA56BC"/>
    <w:rsid w:val="00DA5F41"/>
    <w:rsid w:val="00DA610F"/>
    <w:rsid w:val="00DA6249"/>
    <w:rsid w:val="00DA6704"/>
    <w:rsid w:val="00DA6908"/>
    <w:rsid w:val="00DA6A18"/>
    <w:rsid w:val="00DA7278"/>
    <w:rsid w:val="00DA742C"/>
    <w:rsid w:val="00DA768F"/>
    <w:rsid w:val="00DA7755"/>
    <w:rsid w:val="00DA79EF"/>
    <w:rsid w:val="00DA7A5C"/>
    <w:rsid w:val="00DA7CB9"/>
    <w:rsid w:val="00DB00A4"/>
    <w:rsid w:val="00DB07EE"/>
    <w:rsid w:val="00DB095D"/>
    <w:rsid w:val="00DB0A51"/>
    <w:rsid w:val="00DB0EC3"/>
    <w:rsid w:val="00DB0F24"/>
    <w:rsid w:val="00DB0F2B"/>
    <w:rsid w:val="00DB2724"/>
    <w:rsid w:val="00DB2997"/>
    <w:rsid w:val="00DB29A6"/>
    <w:rsid w:val="00DB2EDF"/>
    <w:rsid w:val="00DB2F04"/>
    <w:rsid w:val="00DB3081"/>
    <w:rsid w:val="00DB36AC"/>
    <w:rsid w:val="00DB3794"/>
    <w:rsid w:val="00DB3DA2"/>
    <w:rsid w:val="00DB441C"/>
    <w:rsid w:val="00DB564C"/>
    <w:rsid w:val="00DB6020"/>
    <w:rsid w:val="00DB650B"/>
    <w:rsid w:val="00DB6E75"/>
    <w:rsid w:val="00DB70A8"/>
    <w:rsid w:val="00DB7198"/>
    <w:rsid w:val="00DB788B"/>
    <w:rsid w:val="00DB78D7"/>
    <w:rsid w:val="00DB7BE3"/>
    <w:rsid w:val="00DB7D17"/>
    <w:rsid w:val="00DB7D19"/>
    <w:rsid w:val="00DC080C"/>
    <w:rsid w:val="00DC1522"/>
    <w:rsid w:val="00DC1550"/>
    <w:rsid w:val="00DC1858"/>
    <w:rsid w:val="00DC18C8"/>
    <w:rsid w:val="00DC1ECD"/>
    <w:rsid w:val="00DC257F"/>
    <w:rsid w:val="00DC268A"/>
    <w:rsid w:val="00DC2D59"/>
    <w:rsid w:val="00DC2E53"/>
    <w:rsid w:val="00DC3144"/>
    <w:rsid w:val="00DC39D0"/>
    <w:rsid w:val="00DC3B62"/>
    <w:rsid w:val="00DC401F"/>
    <w:rsid w:val="00DC4837"/>
    <w:rsid w:val="00DC4AEE"/>
    <w:rsid w:val="00DC4C9A"/>
    <w:rsid w:val="00DC502B"/>
    <w:rsid w:val="00DC5710"/>
    <w:rsid w:val="00DC5CE7"/>
    <w:rsid w:val="00DC5D23"/>
    <w:rsid w:val="00DC5D5C"/>
    <w:rsid w:val="00DC64E4"/>
    <w:rsid w:val="00DC6502"/>
    <w:rsid w:val="00DC661B"/>
    <w:rsid w:val="00DC67B4"/>
    <w:rsid w:val="00DC67C4"/>
    <w:rsid w:val="00DC6950"/>
    <w:rsid w:val="00DC6AAA"/>
    <w:rsid w:val="00DC6BB9"/>
    <w:rsid w:val="00DC6BD5"/>
    <w:rsid w:val="00DC6E1E"/>
    <w:rsid w:val="00DC6EB6"/>
    <w:rsid w:val="00DC7289"/>
    <w:rsid w:val="00DC7F49"/>
    <w:rsid w:val="00DD01A2"/>
    <w:rsid w:val="00DD0396"/>
    <w:rsid w:val="00DD075D"/>
    <w:rsid w:val="00DD0A1E"/>
    <w:rsid w:val="00DD0ABC"/>
    <w:rsid w:val="00DD1AC9"/>
    <w:rsid w:val="00DD2614"/>
    <w:rsid w:val="00DD2867"/>
    <w:rsid w:val="00DD2AEF"/>
    <w:rsid w:val="00DD2D67"/>
    <w:rsid w:val="00DD2D93"/>
    <w:rsid w:val="00DD3C5D"/>
    <w:rsid w:val="00DD4014"/>
    <w:rsid w:val="00DD4121"/>
    <w:rsid w:val="00DD44F8"/>
    <w:rsid w:val="00DD4603"/>
    <w:rsid w:val="00DD484A"/>
    <w:rsid w:val="00DD4B9E"/>
    <w:rsid w:val="00DD5072"/>
    <w:rsid w:val="00DD516A"/>
    <w:rsid w:val="00DD52F8"/>
    <w:rsid w:val="00DD5C1B"/>
    <w:rsid w:val="00DD63FF"/>
    <w:rsid w:val="00DD6C35"/>
    <w:rsid w:val="00DD716C"/>
    <w:rsid w:val="00DD7637"/>
    <w:rsid w:val="00DD7A8B"/>
    <w:rsid w:val="00DE05C4"/>
    <w:rsid w:val="00DE061D"/>
    <w:rsid w:val="00DE118C"/>
    <w:rsid w:val="00DE147C"/>
    <w:rsid w:val="00DE1A92"/>
    <w:rsid w:val="00DE39BA"/>
    <w:rsid w:val="00DE3AE9"/>
    <w:rsid w:val="00DE3D09"/>
    <w:rsid w:val="00DE4696"/>
    <w:rsid w:val="00DE471C"/>
    <w:rsid w:val="00DE4A15"/>
    <w:rsid w:val="00DE4B44"/>
    <w:rsid w:val="00DE4F02"/>
    <w:rsid w:val="00DE5013"/>
    <w:rsid w:val="00DE54B1"/>
    <w:rsid w:val="00DE5646"/>
    <w:rsid w:val="00DE5E28"/>
    <w:rsid w:val="00DE5ECE"/>
    <w:rsid w:val="00DE61D6"/>
    <w:rsid w:val="00DE6623"/>
    <w:rsid w:val="00DE6695"/>
    <w:rsid w:val="00DE6C4A"/>
    <w:rsid w:val="00DE7223"/>
    <w:rsid w:val="00DE7372"/>
    <w:rsid w:val="00DE7874"/>
    <w:rsid w:val="00DE78D0"/>
    <w:rsid w:val="00DF03F4"/>
    <w:rsid w:val="00DF04AA"/>
    <w:rsid w:val="00DF0655"/>
    <w:rsid w:val="00DF0743"/>
    <w:rsid w:val="00DF1282"/>
    <w:rsid w:val="00DF1470"/>
    <w:rsid w:val="00DF1603"/>
    <w:rsid w:val="00DF16A3"/>
    <w:rsid w:val="00DF1D61"/>
    <w:rsid w:val="00DF1EAB"/>
    <w:rsid w:val="00DF2037"/>
    <w:rsid w:val="00DF2197"/>
    <w:rsid w:val="00DF220E"/>
    <w:rsid w:val="00DF2AC6"/>
    <w:rsid w:val="00DF35EC"/>
    <w:rsid w:val="00DF364E"/>
    <w:rsid w:val="00DF3834"/>
    <w:rsid w:val="00DF392D"/>
    <w:rsid w:val="00DF40C9"/>
    <w:rsid w:val="00DF45E9"/>
    <w:rsid w:val="00DF50EA"/>
    <w:rsid w:val="00DF51AC"/>
    <w:rsid w:val="00DF52C3"/>
    <w:rsid w:val="00DF58FA"/>
    <w:rsid w:val="00DF5B23"/>
    <w:rsid w:val="00DF5C12"/>
    <w:rsid w:val="00DF5E0D"/>
    <w:rsid w:val="00DF65D2"/>
    <w:rsid w:val="00DF69B7"/>
    <w:rsid w:val="00DF70AD"/>
    <w:rsid w:val="00DF7814"/>
    <w:rsid w:val="00DF7822"/>
    <w:rsid w:val="00DF795E"/>
    <w:rsid w:val="00DF7C12"/>
    <w:rsid w:val="00DF7F5D"/>
    <w:rsid w:val="00E00369"/>
    <w:rsid w:val="00E00B04"/>
    <w:rsid w:val="00E0118F"/>
    <w:rsid w:val="00E01191"/>
    <w:rsid w:val="00E013D3"/>
    <w:rsid w:val="00E0146F"/>
    <w:rsid w:val="00E0299C"/>
    <w:rsid w:val="00E02BDC"/>
    <w:rsid w:val="00E02ED1"/>
    <w:rsid w:val="00E03053"/>
    <w:rsid w:val="00E03B25"/>
    <w:rsid w:val="00E04470"/>
    <w:rsid w:val="00E04661"/>
    <w:rsid w:val="00E04892"/>
    <w:rsid w:val="00E04E05"/>
    <w:rsid w:val="00E04E1C"/>
    <w:rsid w:val="00E0555C"/>
    <w:rsid w:val="00E0559F"/>
    <w:rsid w:val="00E05A3F"/>
    <w:rsid w:val="00E05DBF"/>
    <w:rsid w:val="00E05DC1"/>
    <w:rsid w:val="00E05F49"/>
    <w:rsid w:val="00E065F7"/>
    <w:rsid w:val="00E06843"/>
    <w:rsid w:val="00E06A70"/>
    <w:rsid w:val="00E06B17"/>
    <w:rsid w:val="00E0700D"/>
    <w:rsid w:val="00E077A4"/>
    <w:rsid w:val="00E07BD5"/>
    <w:rsid w:val="00E07E4C"/>
    <w:rsid w:val="00E10C22"/>
    <w:rsid w:val="00E10DAE"/>
    <w:rsid w:val="00E1153B"/>
    <w:rsid w:val="00E116CA"/>
    <w:rsid w:val="00E11C23"/>
    <w:rsid w:val="00E12151"/>
    <w:rsid w:val="00E1236A"/>
    <w:rsid w:val="00E123E5"/>
    <w:rsid w:val="00E1378E"/>
    <w:rsid w:val="00E14BED"/>
    <w:rsid w:val="00E14CCE"/>
    <w:rsid w:val="00E14DC4"/>
    <w:rsid w:val="00E151F5"/>
    <w:rsid w:val="00E158BB"/>
    <w:rsid w:val="00E15F82"/>
    <w:rsid w:val="00E163BA"/>
    <w:rsid w:val="00E1666D"/>
    <w:rsid w:val="00E16827"/>
    <w:rsid w:val="00E16D87"/>
    <w:rsid w:val="00E17C06"/>
    <w:rsid w:val="00E17C3D"/>
    <w:rsid w:val="00E17FB6"/>
    <w:rsid w:val="00E206B7"/>
    <w:rsid w:val="00E20A77"/>
    <w:rsid w:val="00E20D7E"/>
    <w:rsid w:val="00E20DB4"/>
    <w:rsid w:val="00E21258"/>
    <w:rsid w:val="00E21C0E"/>
    <w:rsid w:val="00E2225E"/>
    <w:rsid w:val="00E223C9"/>
    <w:rsid w:val="00E224CC"/>
    <w:rsid w:val="00E22BA9"/>
    <w:rsid w:val="00E22D33"/>
    <w:rsid w:val="00E231FD"/>
    <w:rsid w:val="00E233F9"/>
    <w:rsid w:val="00E235C7"/>
    <w:rsid w:val="00E23BD2"/>
    <w:rsid w:val="00E243DF"/>
    <w:rsid w:val="00E244F3"/>
    <w:rsid w:val="00E246A9"/>
    <w:rsid w:val="00E24706"/>
    <w:rsid w:val="00E24932"/>
    <w:rsid w:val="00E24BE5"/>
    <w:rsid w:val="00E2506A"/>
    <w:rsid w:val="00E250E9"/>
    <w:rsid w:val="00E254D3"/>
    <w:rsid w:val="00E2575D"/>
    <w:rsid w:val="00E2580C"/>
    <w:rsid w:val="00E25FB7"/>
    <w:rsid w:val="00E2602E"/>
    <w:rsid w:val="00E2653D"/>
    <w:rsid w:val="00E26643"/>
    <w:rsid w:val="00E267F3"/>
    <w:rsid w:val="00E268C5"/>
    <w:rsid w:val="00E26AC6"/>
    <w:rsid w:val="00E26F3C"/>
    <w:rsid w:val="00E26F71"/>
    <w:rsid w:val="00E27034"/>
    <w:rsid w:val="00E270C1"/>
    <w:rsid w:val="00E272D1"/>
    <w:rsid w:val="00E27503"/>
    <w:rsid w:val="00E27976"/>
    <w:rsid w:val="00E27A1E"/>
    <w:rsid w:val="00E27A8C"/>
    <w:rsid w:val="00E27D6C"/>
    <w:rsid w:val="00E27F98"/>
    <w:rsid w:val="00E30309"/>
    <w:rsid w:val="00E30CCE"/>
    <w:rsid w:val="00E30D1E"/>
    <w:rsid w:val="00E30DCE"/>
    <w:rsid w:val="00E30F62"/>
    <w:rsid w:val="00E311C4"/>
    <w:rsid w:val="00E316BE"/>
    <w:rsid w:val="00E31B7D"/>
    <w:rsid w:val="00E31E48"/>
    <w:rsid w:val="00E32165"/>
    <w:rsid w:val="00E321B5"/>
    <w:rsid w:val="00E3223D"/>
    <w:rsid w:val="00E32458"/>
    <w:rsid w:val="00E324E3"/>
    <w:rsid w:val="00E32D5D"/>
    <w:rsid w:val="00E33191"/>
    <w:rsid w:val="00E3347B"/>
    <w:rsid w:val="00E335A4"/>
    <w:rsid w:val="00E336B6"/>
    <w:rsid w:val="00E338F2"/>
    <w:rsid w:val="00E33A0A"/>
    <w:rsid w:val="00E33CFE"/>
    <w:rsid w:val="00E34399"/>
    <w:rsid w:val="00E343EA"/>
    <w:rsid w:val="00E34CF7"/>
    <w:rsid w:val="00E350A4"/>
    <w:rsid w:val="00E354F9"/>
    <w:rsid w:val="00E35895"/>
    <w:rsid w:val="00E35F65"/>
    <w:rsid w:val="00E36114"/>
    <w:rsid w:val="00E361BC"/>
    <w:rsid w:val="00E36BFB"/>
    <w:rsid w:val="00E36C77"/>
    <w:rsid w:val="00E36CF5"/>
    <w:rsid w:val="00E36D12"/>
    <w:rsid w:val="00E370DF"/>
    <w:rsid w:val="00E3721D"/>
    <w:rsid w:val="00E37C0D"/>
    <w:rsid w:val="00E40F6A"/>
    <w:rsid w:val="00E411D0"/>
    <w:rsid w:val="00E41646"/>
    <w:rsid w:val="00E41C9D"/>
    <w:rsid w:val="00E42048"/>
    <w:rsid w:val="00E42682"/>
    <w:rsid w:val="00E427C2"/>
    <w:rsid w:val="00E43044"/>
    <w:rsid w:val="00E4306F"/>
    <w:rsid w:val="00E430B7"/>
    <w:rsid w:val="00E43AD0"/>
    <w:rsid w:val="00E43B7E"/>
    <w:rsid w:val="00E43FFB"/>
    <w:rsid w:val="00E44BA9"/>
    <w:rsid w:val="00E45678"/>
    <w:rsid w:val="00E45878"/>
    <w:rsid w:val="00E45B7A"/>
    <w:rsid w:val="00E45B8D"/>
    <w:rsid w:val="00E45CE3"/>
    <w:rsid w:val="00E45D8C"/>
    <w:rsid w:val="00E45FEA"/>
    <w:rsid w:val="00E46929"/>
    <w:rsid w:val="00E46A15"/>
    <w:rsid w:val="00E46A46"/>
    <w:rsid w:val="00E46F8B"/>
    <w:rsid w:val="00E46FDD"/>
    <w:rsid w:val="00E473F7"/>
    <w:rsid w:val="00E47A6C"/>
    <w:rsid w:val="00E5012B"/>
    <w:rsid w:val="00E5033B"/>
    <w:rsid w:val="00E50726"/>
    <w:rsid w:val="00E50794"/>
    <w:rsid w:val="00E50ACF"/>
    <w:rsid w:val="00E50C63"/>
    <w:rsid w:val="00E50F8F"/>
    <w:rsid w:val="00E51095"/>
    <w:rsid w:val="00E51683"/>
    <w:rsid w:val="00E516A0"/>
    <w:rsid w:val="00E51785"/>
    <w:rsid w:val="00E51937"/>
    <w:rsid w:val="00E51B35"/>
    <w:rsid w:val="00E51DA3"/>
    <w:rsid w:val="00E51E46"/>
    <w:rsid w:val="00E522BD"/>
    <w:rsid w:val="00E52886"/>
    <w:rsid w:val="00E52A61"/>
    <w:rsid w:val="00E52E6F"/>
    <w:rsid w:val="00E53142"/>
    <w:rsid w:val="00E534F8"/>
    <w:rsid w:val="00E5350F"/>
    <w:rsid w:val="00E535AE"/>
    <w:rsid w:val="00E5392C"/>
    <w:rsid w:val="00E53E3E"/>
    <w:rsid w:val="00E53E53"/>
    <w:rsid w:val="00E54074"/>
    <w:rsid w:val="00E545C4"/>
    <w:rsid w:val="00E5469D"/>
    <w:rsid w:val="00E5472B"/>
    <w:rsid w:val="00E547CE"/>
    <w:rsid w:val="00E5495C"/>
    <w:rsid w:val="00E54C04"/>
    <w:rsid w:val="00E54DD7"/>
    <w:rsid w:val="00E54E8C"/>
    <w:rsid w:val="00E54F4C"/>
    <w:rsid w:val="00E54FE3"/>
    <w:rsid w:val="00E550B0"/>
    <w:rsid w:val="00E5515C"/>
    <w:rsid w:val="00E55333"/>
    <w:rsid w:val="00E55F75"/>
    <w:rsid w:val="00E569E9"/>
    <w:rsid w:val="00E56AFB"/>
    <w:rsid w:val="00E570D1"/>
    <w:rsid w:val="00E573EE"/>
    <w:rsid w:val="00E573FB"/>
    <w:rsid w:val="00E57472"/>
    <w:rsid w:val="00E57485"/>
    <w:rsid w:val="00E57850"/>
    <w:rsid w:val="00E601A4"/>
    <w:rsid w:val="00E60C35"/>
    <w:rsid w:val="00E60D20"/>
    <w:rsid w:val="00E61200"/>
    <w:rsid w:val="00E6137F"/>
    <w:rsid w:val="00E61696"/>
    <w:rsid w:val="00E61FDB"/>
    <w:rsid w:val="00E62E84"/>
    <w:rsid w:val="00E62FDC"/>
    <w:rsid w:val="00E632CC"/>
    <w:rsid w:val="00E632E6"/>
    <w:rsid w:val="00E635E5"/>
    <w:rsid w:val="00E63B4C"/>
    <w:rsid w:val="00E63FE1"/>
    <w:rsid w:val="00E64283"/>
    <w:rsid w:val="00E6444E"/>
    <w:rsid w:val="00E6450E"/>
    <w:rsid w:val="00E646B2"/>
    <w:rsid w:val="00E64C20"/>
    <w:rsid w:val="00E64DDC"/>
    <w:rsid w:val="00E6529C"/>
    <w:rsid w:val="00E652F2"/>
    <w:rsid w:val="00E65946"/>
    <w:rsid w:val="00E659F9"/>
    <w:rsid w:val="00E65C1B"/>
    <w:rsid w:val="00E65E2A"/>
    <w:rsid w:val="00E663DD"/>
    <w:rsid w:val="00E669C9"/>
    <w:rsid w:val="00E66C23"/>
    <w:rsid w:val="00E67483"/>
    <w:rsid w:val="00E678DA"/>
    <w:rsid w:val="00E67926"/>
    <w:rsid w:val="00E7051A"/>
    <w:rsid w:val="00E70E76"/>
    <w:rsid w:val="00E712E2"/>
    <w:rsid w:val="00E714E1"/>
    <w:rsid w:val="00E716CE"/>
    <w:rsid w:val="00E7178E"/>
    <w:rsid w:val="00E71BA9"/>
    <w:rsid w:val="00E71C8D"/>
    <w:rsid w:val="00E71CDE"/>
    <w:rsid w:val="00E71F2A"/>
    <w:rsid w:val="00E7236E"/>
    <w:rsid w:val="00E724CE"/>
    <w:rsid w:val="00E7252F"/>
    <w:rsid w:val="00E725D8"/>
    <w:rsid w:val="00E72940"/>
    <w:rsid w:val="00E73522"/>
    <w:rsid w:val="00E7401D"/>
    <w:rsid w:val="00E74044"/>
    <w:rsid w:val="00E7440E"/>
    <w:rsid w:val="00E7448A"/>
    <w:rsid w:val="00E744DB"/>
    <w:rsid w:val="00E7458E"/>
    <w:rsid w:val="00E74701"/>
    <w:rsid w:val="00E747B4"/>
    <w:rsid w:val="00E747E4"/>
    <w:rsid w:val="00E75055"/>
    <w:rsid w:val="00E7516F"/>
    <w:rsid w:val="00E7553C"/>
    <w:rsid w:val="00E755B6"/>
    <w:rsid w:val="00E75B35"/>
    <w:rsid w:val="00E762A6"/>
    <w:rsid w:val="00E76498"/>
    <w:rsid w:val="00E7650B"/>
    <w:rsid w:val="00E767FF"/>
    <w:rsid w:val="00E76EFF"/>
    <w:rsid w:val="00E773A6"/>
    <w:rsid w:val="00E77A1A"/>
    <w:rsid w:val="00E77B23"/>
    <w:rsid w:val="00E80182"/>
    <w:rsid w:val="00E8096B"/>
    <w:rsid w:val="00E80D49"/>
    <w:rsid w:val="00E811F3"/>
    <w:rsid w:val="00E81831"/>
    <w:rsid w:val="00E81B3B"/>
    <w:rsid w:val="00E81EE5"/>
    <w:rsid w:val="00E81FC8"/>
    <w:rsid w:val="00E821EA"/>
    <w:rsid w:val="00E82230"/>
    <w:rsid w:val="00E823E5"/>
    <w:rsid w:val="00E82BFB"/>
    <w:rsid w:val="00E83031"/>
    <w:rsid w:val="00E8317F"/>
    <w:rsid w:val="00E838E9"/>
    <w:rsid w:val="00E8391F"/>
    <w:rsid w:val="00E83AEB"/>
    <w:rsid w:val="00E83F27"/>
    <w:rsid w:val="00E84045"/>
    <w:rsid w:val="00E84748"/>
    <w:rsid w:val="00E84751"/>
    <w:rsid w:val="00E847FE"/>
    <w:rsid w:val="00E84B49"/>
    <w:rsid w:val="00E84CE0"/>
    <w:rsid w:val="00E85261"/>
    <w:rsid w:val="00E8527B"/>
    <w:rsid w:val="00E8566A"/>
    <w:rsid w:val="00E862E2"/>
    <w:rsid w:val="00E865C2"/>
    <w:rsid w:val="00E868F1"/>
    <w:rsid w:val="00E87D05"/>
    <w:rsid w:val="00E906D6"/>
    <w:rsid w:val="00E90C03"/>
    <w:rsid w:val="00E90E6F"/>
    <w:rsid w:val="00E91015"/>
    <w:rsid w:val="00E910AA"/>
    <w:rsid w:val="00E911DD"/>
    <w:rsid w:val="00E9145F"/>
    <w:rsid w:val="00E916C9"/>
    <w:rsid w:val="00E91CED"/>
    <w:rsid w:val="00E920A2"/>
    <w:rsid w:val="00E9251D"/>
    <w:rsid w:val="00E928A2"/>
    <w:rsid w:val="00E92B96"/>
    <w:rsid w:val="00E92F44"/>
    <w:rsid w:val="00E93159"/>
    <w:rsid w:val="00E935C1"/>
    <w:rsid w:val="00E9396F"/>
    <w:rsid w:val="00E94D15"/>
    <w:rsid w:val="00E94D3E"/>
    <w:rsid w:val="00E94DB6"/>
    <w:rsid w:val="00E95739"/>
    <w:rsid w:val="00E95958"/>
    <w:rsid w:val="00E95BE0"/>
    <w:rsid w:val="00E95E3A"/>
    <w:rsid w:val="00E95E78"/>
    <w:rsid w:val="00E9663D"/>
    <w:rsid w:val="00E967AD"/>
    <w:rsid w:val="00E96FF5"/>
    <w:rsid w:val="00EA0641"/>
    <w:rsid w:val="00EA0871"/>
    <w:rsid w:val="00EA0B38"/>
    <w:rsid w:val="00EA183E"/>
    <w:rsid w:val="00EA1A3F"/>
    <w:rsid w:val="00EA1B18"/>
    <w:rsid w:val="00EA1BD7"/>
    <w:rsid w:val="00EA2864"/>
    <w:rsid w:val="00EA2AB9"/>
    <w:rsid w:val="00EA2CE6"/>
    <w:rsid w:val="00EA2F8F"/>
    <w:rsid w:val="00EA30E0"/>
    <w:rsid w:val="00EA316E"/>
    <w:rsid w:val="00EA3578"/>
    <w:rsid w:val="00EA4119"/>
    <w:rsid w:val="00EA4423"/>
    <w:rsid w:val="00EA4DFB"/>
    <w:rsid w:val="00EA50C9"/>
    <w:rsid w:val="00EA5101"/>
    <w:rsid w:val="00EA58E9"/>
    <w:rsid w:val="00EA5CB7"/>
    <w:rsid w:val="00EA6392"/>
    <w:rsid w:val="00EA645B"/>
    <w:rsid w:val="00EA697B"/>
    <w:rsid w:val="00EA6C72"/>
    <w:rsid w:val="00EA7120"/>
    <w:rsid w:val="00EA74CA"/>
    <w:rsid w:val="00EA769E"/>
    <w:rsid w:val="00EA7774"/>
    <w:rsid w:val="00EA7B0B"/>
    <w:rsid w:val="00EA7E43"/>
    <w:rsid w:val="00EB0429"/>
    <w:rsid w:val="00EB0684"/>
    <w:rsid w:val="00EB0853"/>
    <w:rsid w:val="00EB088F"/>
    <w:rsid w:val="00EB0A83"/>
    <w:rsid w:val="00EB0B0C"/>
    <w:rsid w:val="00EB0EDB"/>
    <w:rsid w:val="00EB0FEA"/>
    <w:rsid w:val="00EB11E9"/>
    <w:rsid w:val="00EB14AE"/>
    <w:rsid w:val="00EB1733"/>
    <w:rsid w:val="00EB1767"/>
    <w:rsid w:val="00EB1872"/>
    <w:rsid w:val="00EB1D8C"/>
    <w:rsid w:val="00EB22FD"/>
    <w:rsid w:val="00EB2366"/>
    <w:rsid w:val="00EB26AF"/>
    <w:rsid w:val="00EB29FB"/>
    <w:rsid w:val="00EB2C60"/>
    <w:rsid w:val="00EB2CCC"/>
    <w:rsid w:val="00EB2FB6"/>
    <w:rsid w:val="00EB359E"/>
    <w:rsid w:val="00EB38F5"/>
    <w:rsid w:val="00EB393C"/>
    <w:rsid w:val="00EB3B02"/>
    <w:rsid w:val="00EB3B38"/>
    <w:rsid w:val="00EB3BA9"/>
    <w:rsid w:val="00EB3D00"/>
    <w:rsid w:val="00EB3F27"/>
    <w:rsid w:val="00EB41E5"/>
    <w:rsid w:val="00EB4826"/>
    <w:rsid w:val="00EB4B21"/>
    <w:rsid w:val="00EB4C4E"/>
    <w:rsid w:val="00EB4EBF"/>
    <w:rsid w:val="00EB5304"/>
    <w:rsid w:val="00EB5CD3"/>
    <w:rsid w:val="00EB5D5D"/>
    <w:rsid w:val="00EB5E58"/>
    <w:rsid w:val="00EB618D"/>
    <w:rsid w:val="00EB6699"/>
    <w:rsid w:val="00EB6C38"/>
    <w:rsid w:val="00EB704B"/>
    <w:rsid w:val="00EB70C6"/>
    <w:rsid w:val="00EB714F"/>
    <w:rsid w:val="00EB729D"/>
    <w:rsid w:val="00EB768C"/>
    <w:rsid w:val="00EB7E9B"/>
    <w:rsid w:val="00EB7F33"/>
    <w:rsid w:val="00EC0735"/>
    <w:rsid w:val="00EC08B7"/>
    <w:rsid w:val="00EC0D7F"/>
    <w:rsid w:val="00EC11AC"/>
    <w:rsid w:val="00EC1D8F"/>
    <w:rsid w:val="00EC1F2C"/>
    <w:rsid w:val="00EC3214"/>
    <w:rsid w:val="00EC33CB"/>
    <w:rsid w:val="00EC347B"/>
    <w:rsid w:val="00EC3AC5"/>
    <w:rsid w:val="00EC3C60"/>
    <w:rsid w:val="00EC3E34"/>
    <w:rsid w:val="00EC4490"/>
    <w:rsid w:val="00EC469E"/>
    <w:rsid w:val="00EC47E1"/>
    <w:rsid w:val="00EC4CA9"/>
    <w:rsid w:val="00EC5414"/>
    <w:rsid w:val="00EC5687"/>
    <w:rsid w:val="00EC5755"/>
    <w:rsid w:val="00EC5A84"/>
    <w:rsid w:val="00EC5E03"/>
    <w:rsid w:val="00EC61EA"/>
    <w:rsid w:val="00EC64BF"/>
    <w:rsid w:val="00EC7275"/>
    <w:rsid w:val="00EC72EE"/>
    <w:rsid w:val="00EC7960"/>
    <w:rsid w:val="00EC7C59"/>
    <w:rsid w:val="00EC7F3E"/>
    <w:rsid w:val="00ED02B2"/>
    <w:rsid w:val="00ED04BE"/>
    <w:rsid w:val="00ED0630"/>
    <w:rsid w:val="00ED06D7"/>
    <w:rsid w:val="00ED06DB"/>
    <w:rsid w:val="00ED1144"/>
    <w:rsid w:val="00ED16F1"/>
    <w:rsid w:val="00ED171C"/>
    <w:rsid w:val="00ED17E8"/>
    <w:rsid w:val="00ED18EB"/>
    <w:rsid w:val="00ED1B18"/>
    <w:rsid w:val="00ED205F"/>
    <w:rsid w:val="00ED21B2"/>
    <w:rsid w:val="00ED2518"/>
    <w:rsid w:val="00ED25E6"/>
    <w:rsid w:val="00ED271A"/>
    <w:rsid w:val="00ED277B"/>
    <w:rsid w:val="00ED2802"/>
    <w:rsid w:val="00ED3251"/>
    <w:rsid w:val="00ED32F3"/>
    <w:rsid w:val="00ED336E"/>
    <w:rsid w:val="00ED3F68"/>
    <w:rsid w:val="00ED40CE"/>
    <w:rsid w:val="00ED40F8"/>
    <w:rsid w:val="00ED42AB"/>
    <w:rsid w:val="00ED4380"/>
    <w:rsid w:val="00ED4839"/>
    <w:rsid w:val="00ED4AB7"/>
    <w:rsid w:val="00ED4D96"/>
    <w:rsid w:val="00ED500E"/>
    <w:rsid w:val="00ED5283"/>
    <w:rsid w:val="00ED6B4F"/>
    <w:rsid w:val="00ED6CB7"/>
    <w:rsid w:val="00ED719A"/>
    <w:rsid w:val="00ED7324"/>
    <w:rsid w:val="00ED7404"/>
    <w:rsid w:val="00ED7499"/>
    <w:rsid w:val="00ED74FC"/>
    <w:rsid w:val="00ED7F16"/>
    <w:rsid w:val="00EE0494"/>
    <w:rsid w:val="00EE0891"/>
    <w:rsid w:val="00EE1BE4"/>
    <w:rsid w:val="00EE1C65"/>
    <w:rsid w:val="00EE1C66"/>
    <w:rsid w:val="00EE1CD2"/>
    <w:rsid w:val="00EE2591"/>
    <w:rsid w:val="00EE27B8"/>
    <w:rsid w:val="00EE28AB"/>
    <w:rsid w:val="00EE28E0"/>
    <w:rsid w:val="00EE382A"/>
    <w:rsid w:val="00EE3CA9"/>
    <w:rsid w:val="00EE4209"/>
    <w:rsid w:val="00EE4624"/>
    <w:rsid w:val="00EE4779"/>
    <w:rsid w:val="00EE48ED"/>
    <w:rsid w:val="00EE4ABE"/>
    <w:rsid w:val="00EE4DA9"/>
    <w:rsid w:val="00EE504D"/>
    <w:rsid w:val="00EE538F"/>
    <w:rsid w:val="00EE5556"/>
    <w:rsid w:val="00EE5867"/>
    <w:rsid w:val="00EE5B3F"/>
    <w:rsid w:val="00EE5B62"/>
    <w:rsid w:val="00EE6488"/>
    <w:rsid w:val="00EE681F"/>
    <w:rsid w:val="00EE6AB6"/>
    <w:rsid w:val="00EE6BCC"/>
    <w:rsid w:val="00EE6E86"/>
    <w:rsid w:val="00EE6F95"/>
    <w:rsid w:val="00EE7430"/>
    <w:rsid w:val="00EE7636"/>
    <w:rsid w:val="00EE7D84"/>
    <w:rsid w:val="00EF003E"/>
    <w:rsid w:val="00EF0979"/>
    <w:rsid w:val="00EF0A81"/>
    <w:rsid w:val="00EF0DBD"/>
    <w:rsid w:val="00EF0F6F"/>
    <w:rsid w:val="00EF1E53"/>
    <w:rsid w:val="00EF206B"/>
    <w:rsid w:val="00EF261B"/>
    <w:rsid w:val="00EF26E9"/>
    <w:rsid w:val="00EF270D"/>
    <w:rsid w:val="00EF2ADE"/>
    <w:rsid w:val="00EF31F4"/>
    <w:rsid w:val="00EF31FF"/>
    <w:rsid w:val="00EF3373"/>
    <w:rsid w:val="00EF3434"/>
    <w:rsid w:val="00EF3527"/>
    <w:rsid w:val="00EF3794"/>
    <w:rsid w:val="00EF3945"/>
    <w:rsid w:val="00EF4433"/>
    <w:rsid w:val="00EF4674"/>
    <w:rsid w:val="00EF474A"/>
    <w:rsid w:val="00EF4A53"/>
    <w:rsid w:val="00EF4AD8"/>
    <w:rsid w:val="00EF4AFD"/>
    <w:rsid w:val="00EF4FC0"/>
    <w:rsid w:val="00EF547E"/>
    <w:rsid w:val="00EF5998"/>
    <w:rsid w:val="00EF599D"/>
    <w:rsid w:val="00EF5E35"/>
    <w:rsid w:val="00EF6336"/>
    <w:rsid w:val="00EF63E1"/>
    <w:rsid w:val="00EF6599"/>
    <w:rsid w:val="00EF669C"/>
    <w:rsid w:val="00EF6A60"/>
    <w:rsid w:val="00EF6B7A"/>
    <w:rsid w:val="00EF6F18"/>
    <w:rsid w:val="00EF714E"/>
    <w:rsid w:val="00EF745B"/>
    <w:rsid w:val="00EF788E"/>
    <w:rsid w:val="00EF79EC"/>
    <w:rsid w:val="00F00145"/>
    <w:rsid w:val="00F00465"/>
    <w:rsid w:val="00F0051A"/>
    <w:rsid w:val="00F0084B"/>
    <w:rsid w:val="00F0091F"/>
    <w:rsid w:val="00F00A7F"/>
    <w:rsid w:val="00F00AB9"/>
    <w:rsid w:val="00F00CA0"/>
    <w:rsid w:val="00F0126E"/>
    <w:rsid w:val="00F012CC"/>
    <w:rsid w:val="00F012E4"/>
    <w:rsid w:val="00F013B3"/>
    <w:rsid w:val="00F013D7"/>
    <w:rsid w:val="00F01753"/>
    <w:rsid w:val="00F01A54"/>
    <w:rsid w:val="00F01CA4"/>
    <w:rsid w:val="00F022FC"/>
    <w:rsid w:val="00F0294D"/>
    <w:rsid w:val="00F02AE4"/>
    <w:rsid w:val="00F02C51"/>
    <w:rsid w:val="00F02E97"/>
    <w:rsid w:val="00F032F0"/>
    <w:rsid w:val="00F0360A"/>
    <w:rsid w:val="00F038B3"/>
    <w:rsid w:val="00F04134"/>
    <w:rsid w:val="00F04405"/>
    <w:rsid w:val="00F04A3F"/>
    <w:rsid w:val="00F04CD7"/>
    <w:rsid w:val="00F056E5"/>
    <w:rsid w:val="00F05B45"/>
    <w:rsid w:val="00F05D1D"/>
    <w:rsid w:val="00F06386"/>
    <w:rsid w:val="00F06557"/>
    <w:rsid w:val="00F06AFC"/>
    <w:rsid w:val="00F06ED9"/>
    <w:rsid w:val="00F0720F"/>
    <w:rsid w:val="00F0738A"/>
    <w:rsid w:val="00F07441"/>
    <w:rsid w:val="00F07619"/>
    <w:rsid w:val="00F07728"/>
    <w:rsid w:val="00F077F0"/>
    <w:rsid w:val="00F07A78"/>
    <w:rsid w:val="00F07D5A"/>
    <w:rsid w:val="00F1035E"/>
    <w:rsid w:val="00F105C1"/>
    <w:rsid w:val="00F10B19"/>
    <w:rsid w:val="00F10E25"/>
    <w:rsid w:val="00F115AA"/>
    <w:rsid w:val="00F11638"/>
    <w:rsid w:val="00F1164D"/>
    <w:rsid w:val="00F117AC"/>
    <w:rsid w:val="00F11B5A"/>
    <w:rsid w:val="00F11DED"/>
    <w:rsid w:val="00F11E78"/>
    <w:rsid w:val="00F12057"/>
    <w:rsid w:val="00F12A09"/>
    <w:rsid w:val="00F12D2F"/>
    <w:rsid w:val="00F13778"/>
    <w:rsid w:val="00F13F88"/>
    <w:rsid w:val="00F1407D"/>
    <w:rsid w:val="00F14EB9"/>
    <w:rsid w:val="00F152DE"/>
    <w:rsid w:val="00F152FB"/>
    <w:rsid w:val="00F15392"/>
    <w:rsid w:val="00F156D6"/>
    <w:rsid w:val="00F15B97"/>
    <w:rsid w:val="00F16265"/>
    <w:rsid w:val="00F16427"/>
    <w:rsid w:val="00F16B13"/>
    <w:rsid w:val="00F16D9B"/>
    <w:rsid w:val="00F16DC2"/>
    <w:rsid w:val="00F16EE6"/>
    <w:rsid w:val="00F17252"/>
    <w:rsid w:val="00F175B3"/>
    <w:rsid w:val="00F17E75"/>
    <w:rsid w:val="00F2030E"/>
    <w:rsid w:val="00F20696"/>
    <w:rsid w:val="00F2090E"/>
    <w:rsid w:val="00F21650"/>
    <w:rsid w:val="00F216ED"/>
    <w:rsid w:val="00F2186A"/>
    <w:rsid w:val="00F21E24"/>
    <w:rsid w:val="00F21F56"/>
    <w:rsid w:val="00F222CA"/>
    <w:rsid w:val="00F228CD"/>
    <w:rsid w:val="00F22BC4"/>
    <w:rsid w:val="00F22C09"/>
    <w:rsid w:val="00F23413"/>
    <w:rsid w:val="00F239CA"/>
    <w:rsid w:val="00F2487B"/>
    <w:rsid w:val="00F24C39"/>
    <w:rsid w:val="00F25415"/>
    <w:rsid w:val="00F254A6"/>
    <w:rsid w:val="00F255EA"/>
    <w:rsid w:val="00F25769"/>
    <w:rsid w:val="00F25C08"/>
    <w:rsid w:val="00F26155"/>
    <w:rsid w:val="00F26A5C"/>
    <w:rsid w:val="00F26D07"/>
    <w:rsid w:val="00F26E1C"/>
    <w:rsid w:val="00F26F51"/>
    <w:rsid w:val="00F27082"/>
    <w:rsid w:val="00F270C9"/>
    <w:rsid w:val="00F27317"/>
    <w:rsid w:val="00F274F0"/>
    <w:rsid w:val="00F27609"/>
    <w:rsid w:val="00F27634"/>
    <w:rsid w:val="00F27FA1"/>
    <w:rsid w:val="00F307AF"/>
    <w:rsid w:val="00F30BFB"/>
    <w:rsid w:val="00F3113E"/>
    <w:rsid w:val="00F3141F"/>
    <w:rsid w:val="00F315E1"/>
    <w:rsid w:val="00F3166D"/>
    <w:rsid w:val="00F31805"/>
    <w:rsid w:val="00F31B04"/>
    <w:rsid w:val="00F31E0A"/>
    <w:rsid w:val="00F31F06"/>
    <w:rsid w:val="00F322E5"/>
    <w:rsid w:val="00F324F1"/>
    <w:rsid w:val="00F327D3"/>
    <w:rsid w:val="00F32FDB"/>
    <w:rsid w:val="00F33395"/>
    <w:rsid w:val="00F33472"/>
    <w:rsid w:val="00F33E3F"/>
    <w:rsid w:val="00F342FE"/>
    <w:rsid w:val="00F348B0"/>
    <w:rsid w:val="00F34BED"/>
    <w:rsid w:val="00F35796"/>
    <w:rsid w:val="00F35FD8"/>
    <w:rsid w:val="00F36348"/>
    <w:rsid w:val="00F36638"/>
    <w:rsid w:val="00F366B9"/>
    <w:rsid w:val="00F36A73"/>
    <w:rsid w:val="00F36BA5"/>
    <w:rsid w:val="00F37034"/>
    <w:rsid w:val="00F3726A"/>
    <w:rsid w:val="00F3748E"/>
    <w:rsid w:val="00F37C44"/>
    <w:rsid w:val="00F37C8C"/>
    <w:rsid w:val="00F37DD6"/>
    <w:rsid w:val="00F4035C"/>
    <w:rsid w:val="00F4047D"/>
    <w:rsid w:val="00F40A43"/>
    <w:rsid w:val="00F41251"/>
    <w:rsid w:val="00F41958"/>
    <w:rsid w:val="00F41A3C"/>
    <w:rsid w:val="00F41F5C"/>
    <w:rsid w:val="00F422D7"/>
    <w:rsid w:val="00F4230F"/>
    <w:rsid w:val="00F42589"/>
    <w:rsid w:val="00F43176"/>
    <w:rsid w:val="00F43ACD"/>
    <w:rsid w:val="00F43ED6"/>
    <w:rsid w:val="00F44C1C"/>
    <w:rsid w:val="00F44CC0"/>
    <w:rsid w:val="00F44DA5"/>
    <w:rsid w:val="00F4534F"/>
    <w:rsid w:val="00F4537D"/>
    <w:rsid w:val="00F45858"/>
    <w:rsid w:val="00F45A83"/>
    <w:rsid w:val="00F45F70"/>
    <w:rsid w:val="00F4628E"/>
    <w:rsid w:val="00F46450"/>
    <w:rsid w:val="00F466D0"/>
    <w:rsid w:val="00F469CD"/>
    <w:rsid w:val="00F4735F"/>
    <w:rsid w:val="00F47C4A"/>
    <w:rsid w:val="00F50714"/>
    <w:rsid w:val="00F507F2"/>
    <w:rsid w:val="00F50C36"/>
    <w:rsid w:val="00F50EBB"/>
    <w:rsid w:val="00F5110C"/>
    <w:rsid w:val="00F515AE"/>
    <w:rsid w:val="00F5174A"/>
    <w:rsid w:val="00F51758"/>
    <w:rsid w:val="00F51918"/>
    <w:rsid w:val="00F51CE4"/>
    <w:rsid w:val="00F52025"/>
    <w:rsid w:val="00F522A4"/>
    <w:rsid w:val="00F5249B"/>
    <w:rsid w:val="00F52ACD"/>
    <w:rsid w:val="00F52BED"/>
    <w:rsid w:val="00F52D46"/>
    <w:rsid w:val="00F52E0B"/>
    <w:rsid w:val="00F52FB9"/>
    <w:rsid w:val="00F536CF"/>
    <w:rsid w:val="00F5376C"/>
    <w:rsid w:val="00F53E9B"/>
    <w:rsid w:val="00F53EC7"/>
    <w:rsid w:val="00F544B8"/>
    <w:rsid w:val="00F54619"/>
    <w:rsid w:val="00F54640"/>
    <w:rsid w:val="00F54C19"/>
    <w:rsid w:val="00F55655"/>
    <w:rsid w:val="00F557E1"/>
    <w:rsid w:val="00F55933"/>
    <w:rsid w:val="00F56455"/>
    <w:rsid w:val="00F564D0"/>
    <w:rsid w:val="00F564E4"/>
    <w:rsid w:val="00F56550"/>
    <w:rsid w:val="00F567A5"/>
    <w:rsid w:val="00F568A4"/>
    <w:rsid w:val="00F56CA3"/>
    <w:rsid w:val="00F56E78"/>
    <w:rsid w:val="00F572D6"/>
    <w:rsid w:val="00F57516"/>
    <w:rsid w:val="00F57653"/>
    <w:rsid w:val="00F576E2"/>
    <w:rsid w:val="00F57746"/>
    <w:rsid w:val="00F57B4D"/>
    <w:rsid w:val="00F602B7"/>
    <w:rsid w:val="00F604B2"/>
    <w:rsid w:val="00F61201"/>
    <w:rsid w:val="00F61A4C"/>
    <w:rsid w:val="00F61D57"/>
    <w:rsid w:val="00F61E9C"/>
    <w:rsid w:val="00F620DD"/>
    <w:rsid w:val="00F623EE"/>
    <w:rsid w:val="00F62961"/>
    <w:rsid w:val="00F62CD0"/>
    <w:rsid w:val="00F62D73"/>
    <w:rsid w:val="00F62F01"/>
    <w:rsid w:val="00F63099"/>
    <w:rsid w:val="00F6332C"/>
    <w:rsid w:val="00F6380E"/>
    <w:rsid w:val="00F63A36"/>
    <w:rsid w:val="00F63B7C"/>
    <w:rsid w:val="00F63E16"/>
    <w:rsid w:val="00F63F75"/>
    <w:rsid w:val="00F6429F"/>
    <w:rsid w:val="00F64A5E"/>
    <w:rsid w:val="00F64FDD"/>
    <w:rsid w:val="00F65253"/>
    <w:rsid w:val="00F653DF"/>
    <w:rsid w:val="00F65B14"/>
    <w:rsid w:val="00F66150"/>
    <w:rsid w:val="00F66404"/>
    <w:rsid w:val="00F66412"/>
    <w:rsid w:val="00F6667F"/>
    <w:rsid w:val="00F66792"/>
    <w:rsid w:val="00F67243"/>
    <w:rsid w:val="00F6729A"/>
    <w:rsid w:val="00F67BB1"/>
    <w:rsid w:val="00F67C0C"/>
    <w:rsid w:val="00F67C6F"/>
    <w:rsid w:val="00F67EEF"/>
    <w:rsid w:val="00F67F5C"/>
    <w:rsid w:val="00F713BE"/>
    <w:rsid w:val="00F714B6"/>
    <w:rsid w:val="00F7194B"/>
    <w:rsid w:val="00F71F64"/>
    <w:rsid w:val="00F71F92"/>
    <w:rsid w:val="00F723F7"/>
    <w:rsid w:val="00F72596"/>
    <w:rsid w:val="00F72773"/>
    <w:rsid w:val="00F72897"/>
    <w:rsid w:val="00F729BF"/>
    <w:rsid w:val="00F729FD"/>
    <w:rsid w:val="00F72B15"/>
    <w:rsid w:val="00F72F97"/>
    <w:rsid w:val="00F73032"/>
    <w:rsid w:val="00F73091"/>
    <w:rsid w:val="00F73235"/>
    <w:rsid w:val="00F73413"/>
    <w:rsid w:val="00F73970"/>
    <w:rsid w:val="00F739C4"/>
    <w:rsid w:val="00F73B9C"/>
    <w:rsid w:val="00F74278"/>
    <w:rsid w:val="00F745C4"/>
    <w:rsid w:val="00F74684"/>
    <w:rsid w:val="00F74781"/>
    <w:rsid w:val="00F74E28"/>
    <w:rsid w:val="00F7535E"/>
    <w:rsid w:val="00F75576"/>
    <w:rsid w:val="00F75A33"/>
    <w:rsid w:val="00F75C31"/>
    <w:rsid w:val="00F75C4E"/>
    <w:rsid w:val="00F75CB7"/>
    <w:rsid w:val="00F75CFD"/>
    <w:rsid w:val="00F75E96"/>
    <w:rsid w:val="00F761E9"/>
    <w:rsid w:val="00F7645E"/>
    <w:rsid w:val="00F764B9"/>
    <w:rsid w:val="00F76BD2"/>
    <w:rsid w:val="00F76EBD"/>
    <w:rsid w:val="00F77089"/>
    <w:rsid w:val="00F771A0"/>
    <w:rsid w:val="00F773C0"/>
    <w:rsid w:val="00F77417"/>
    <w:rsid w:val="00F77431"/>
    <w:rsid w:val="00F77575"/>
    <w:rsid w:val="00F778A8"/>
    <w:rsid w:val="00F77B14"/>
    <w:rsid w:val="00F77BAE"/>
    <w:rsid w:val="00F80685"/>
    <w:rsid w:val="00F806E1"/>
    <w:rsid w:val="00F80BC2"/>
    <w:rsid w:val="00F80EDB"/>
    <w:rsid w:val="00F810C1"/>
    <w:rsid w:val="00F81255"/>
    <w:rsid w:val="00F8132D"/>
    <w:rsid w:val="00F815C8"/>
    <w:rsid w:val="00F81A59"/>
    <w:rsid w:val="00F828BC"/>
    <w:rsid w:val="00F82A02"/>
    <w:rsid w:val="00F82E30"/>
    <w:rsid w:val="00F82F2B"/>
    <w:rsid w:val="00F82F7D"/>
    <w:rsid w:val="00F832F3"/>
    <w:rsid w:val="00F8342F"/>
    <w:rsid w:val="00F83484"/>
    <w:rsid w:val="00F83522"/>
    <w:rsid w:val="00F8354F"/>
    <w:rsid w:val="00F8383E"/>
    <w:rsid w:val="00F83A17"/>
    <w:rsid w:val="00F83B03"/>
    <w:rsid w:val="00F83BC1"/>
    <w:rsid w:val="00F84D16"/>
    <w:rsid w:val="00F85144"/>
    <w:rsid w:val="00F85320"/>
    <w:rsid w:val="00F85A82"/>
    <w:rsid w:val="00F86050"/>
    <w:rsid w:val="00F86868"/>
    <w:rsid w:val="00F86A61"/>
    <w:rsid w:val="00F86B77"/>
    <w:rsid w:val="00F86F38"/>
    <w:rsid w:val="00F86FFC"/>
    <w:rsid w:val="00F874E2"/>
    <w:rsid w:val="00F903B8"/>
    <w:rsid w:val="00F9068B"/>
    <w:rsid w:val="00F9069F"/>
    <w:rsid w:val="00F90933"/>
    <w:rsid w:val="00F90CDB"/>
    <w:rsid w:val="00F90D94"/>
    <w:rsid w:val="00F90FB8"/>
    <w:rsid w:val="00F9122D"/>
    <w:rsid w:val="00F91326"/>
    <w:rsid w:val="00F9139A"/>
    <w:rsid w:val="00F914CC"/>
    <w:rsid w:val="00F917A9"/>
    <w:rsid w:val="00F91862"/>
    <w:rsid w:val="00F91D0E"/>
    <w:rsid w:val="00F91E81"/>
    <w:rsid w:val="00F920D4"/>
    <w:rsid w:val="00F92231"/>
    <w:rsid w:val="00F92629"/>
    <w:rsid w:val="00F92767"/>
    <w:rsid w:val="00F9280C"/>
    <w:rsid w:val="00F92CD8"/>
    <w:rsid w:val="00F92E2E"/>
    <w:rsid w:val="00F934AD"/>
    <w:rsid w:val="00F93525"/>
    <w:rsid w:val="00F93581"/>
    <w:rsid w:val="00F935C5"/>
    <w:rsid w:val="00F939C7"/>
    <w:rsid w:val="00F93C24"/>
    <w:rsid w:val="00F943C5"/>
    <w:rsid w:val="00F94900"/>
    <w:rsid w:val="00F949EF"/>
    <w:rsid w:val="00F94A80"/>
    <w:rsid w:val="00F94F2E"/>
    <w:rsid w:val="00F95674"/>
    <w:rsid w:val="00F956B3"/>
    <w:rsid w:val="00F959D5"/>
    <w:rsid w:val="00F95AAF"/>
    <w:rsid w:val="00F961CF"/>
    <w:rsid w:val="00F96669"/>
    <w:rsid w:val="00F96D2B"/>
    <w:rsid w:val="00F96DA5"/>
    <w:rsid w:val="00F97523"/>
    <w:rsid w:val="00F97856"/>
    <w:rsid w:val="00F97896"/>
    <w:rsid w:val="00F97C75"/>
    <w:rsid w:val="00F97D86"/>
    <w:rsid w:val="00FA01FC"/>
    <w:rsid w:val="00FA02C9"/>
    <w:rsid w:val="00FA02E8"/>
    <w:rsid w:val="00FA0792"/>
    <w:rsid w:val="00FA0B01"/>
    <w:rsid w:val="00FA1532"/>
    <w:rsid w:val="00FA16CC"/>
    <w:rsid w:val="00FA1767"/>
    <w:rsid w:val="00FA1808"/>
    <w:rsid w:val="00FA18E7"/>
    <w:rsid w:val="00FA1CFE"/>
    <w:rsid w:val="00FA22B8"/>
    <w:rsid w:val="00FA2607"/>
    <w:rsid w:val="00FA2971"/>
    <w:rsid w:val="00FA2CEC"/>
    <w:rsid w:val="00FA307C"/>
    <w:rsid w:val="00FA3706"/>
    <w:rsid w:val="00FA3935"/>
    <w:rsid w:val="00FA3BC0"/>
    <w:rsid w:val="00FA46E7"/>
    <w:rsid w:val="00FA48E0"/>
    <w:rsid w:val="00FA4CEF"/>
    <w:rsid w:val="00FA52F9"/>
    <w:rsid w:val="00FA5328"/>
    <w:rsid w:val="00FA54C9"/>
    <w:rsid w:val="00FA5633"/>
    <w:rsid w:val="00FA5689"/>
    <w:rsid w:val="00FA573B"/>
    <w:rsid w:val="00FA5792"/>
    <w:rsid w:val="00FA5872"/>
    <w:rsid w:val="00FA59D1"/>
    <w:rsid w:val="00FA66C6"/>
    <w:rsid w:val="00FA7227"/>
    <w:rsid w:val="00FA77F7"/>
    <w:rsid w:val="00FA7DC6"/>
    <w:rsid w:val="00FB0763"/>
    <w:rsid w:val="00FB0C3E"/>
    <w:rsid w:val="00FB126A"/>
    <w:rsid w:val="00FB152D"/>
    <w:rsid w:val="00FB253A"/>
    <w:rsid w:val="00FB2944"/>
    <w:rsid w:val="00FB31FD"/>
    <w:rsid w:val="00FB44DB"/>
    <w:rsid w:val="00FB4A92"/>
    <w:rsid w:val="00FB4E19"/>
    <w:rsid w:val="00FB4FF3"/>
    <w:rsid w:val="00FB5CF2"/>
    <w:rsid w:val="00FB63EC"/>
    <w:rsid w:val="00FB641A"/>
    <w:rsid w:val="00FB6467"/>
    <w:rsid w:val="00FB6D18"/>
    <w:rsid w:val="00FB6DB5"/>
    <w:rsid w:val="00FB76A8"/>
    <w:rsid w:val="00FB77B9"/>
    <w:rsid w:val="00FB78C5"/>
    <w:rsid w:val="00FB79FD"/>
    <w:rsid w:val="00FB7D22"/>
    <w:rsid w:val="00FB7EE7"/>
    <w:rsid w:val="00FC0328"/>
    <w:rsid w:val="00FC0538"/>
    <w:rsid w:val="00FC06C6"/>
    <w:rsid w:val="00FC0899"/>
    <w:rsid w:val="00FC0C74"/>
    <w:rsid w:val="00FC0EA7"/>
    <w:rsid w:val="00FC12EF"/>
    <w:rsid w:val="00FC134A"/>
    <w:rsid w:val="00FC2028"/>
    <w:rsid w:val="00FC232D"/>
    <w:rsid w:val="00FC249D"/>
    <w:rsid w:val="00FC255E"/>
    <w:rsid w:val="00FC2767"/>
    <w:rsid w:val="00FC280A"/>
    <w:rsid w:val="00FC2CD7"/>
    <w:rsid w:val="00FC356B"/>
    <w:rsid w:val="00FC35E6"/>
    <w:rsid w:val="00FC373B"/>
    <w:rsid w:val="00FC3E9C"/>
    <w:rsid w:val="00FC3EB6"/>
    <w:rsid w:val="00FC427C"/>
    <w:rsid w:val="00FC4660"/>
    <w:rsid w:val="00FC482B"/>
    <w:rsid w:val="00FC4B15"/>
    <w:rsid w:val="00FC4B93"/>
    <w:rsid w:val="00FC4C1D"/>
    <w:rsid w:val="00FC513B"/>
    <w:rsid w:val="00FC53AE"/>
    <w:rsid w:val="00FC55B3"/>
    <w:rsid w:val="00FC5657"/>
    <w:rsid w:val="00FC56F0"/>
    <w:rsid w:val="00FC5C82"/>
    <w:rsid w:val="00FC5DB5"/>
    <w:rsid w:val="00FC5FA5"/>
    <w:rsid w:val="00FC6169"/>
    <w:rsid w:val="00FC6827"/>
    <w:rsid w:val="00FC692A"/>
    <w:rsid w:val="00FC6B61"/>
    <w:rsid w:val="00FC6BF2"/>
    <w:rsid w:val="00FC6F9B"/>
    <w:rsid w:val="00FC7583"/>
    <w:rsid w:val="00FC7629"/>
    <w:rsid w:val="00FD010F"/>
    <w:rsid w:val="00FD0A68"/>
    <w:rsid w:val="00FD0D28"/>
    <w:rsid w:val="00FD13C7"/>
    <w:rsid w:val="00FD183E"/>
    <w:rsid w:val="00FD21E0"/>
    <w:rsid w:val="00FD231E"/>
    <w:rsid w:val="00FD248A"/>
    <w:rsid w:val="00FD2813"/>
    <w:rsid w:val="00FD288E"/>
    <w:rsid w:val="00FD2AFF"/>
    <w:rsid w:val="00FD2C84"/>
    <w:rsid w:val="00FD34EF"/>
    <w:rsid w:val="00FD3B57"/>
    <w:rsid w:val="00FD40C1"/>
    <w:rsid w:val="00FD4690"/>
    <w:rsid w:val="00FD46DC"/>
    <w:rsid w:val="00FD48B2"/>
    <w:rsid w:val="00FD4F42"/>
    <w:rsid w:val="00FD5093"/>
    <w:rsid w:val="00FD551C"/>
    <w:rsid w:val="00FD56E7"/>
    <w:rsid w:val="00FD572D"/>
    <w:rsid w:val="00FD5856"/>
    <w:rsid w:val="00FD5E29"/>
    <w:rsid w:val="00FD6370"/>
    <w:rsid w:val="00FD6494"/>
    <w:rsid w:val="00FD64C4"/>
    <w:rsid w:val="00FD680D"/>
    <w:rsid w:val="00FD6822"/>
    <w:rsid w:val="00FD719A"/>
    <w:rsid w:val="00FD72BA"/>
    <w:rsid w:val="00FD72E6"/>
    <w:rsid w:val="00FD7890"/>
    <w:rsid w:val="00FD79C5"/>
    <w:rsid w:val="00FD7D40"/>
    <w:rsid w:val="00FE0127"/>
    <w:rsid w:val="00FE04B2"/>
    <w:rsid w:val="00FE0507"/>
    <w:rsid w:val="00FE0551"/>
    <w:rsid w:val="00FE0DDC"/>
    <w:rsid w:val="00FE144F"/>
    <w:rsid w:val="00FE17A1"/>
    <w:rsid w:val="00FE1A6E"/>
    <w:rsid w:val="00FE212B"/>
    <w:rsid w:val="00FE235B"/>
    <w:rsid w:val="00FE23D7"/>
    <w:rsid w:val="00FE244E"/>
    <w:rsid w:val="00FE2D05"/>
    <w:rsid w:val="00FE2DC1"/>
    <w:rsid w:val="00FE315E"/>
    <w:rsid w:val="00FE315F"/>
    <w:rsid w:val="00FE3287"/>
    <w:rsid w:val="00FE3F84"/>
    <w:rsid w:val="00FE440C"/>
    <w:rsid w:val="00FE4488"/>
    <w:rsid w:val="00FE44CE"/>
    <w:rsid w:val="00FE48A1"/>
    <w:rsid w:val="00FE4DE2"/>
    <w:rsid w:val="00FE4ED7"/>
    <w:rsid w:val="00FE527E"/>
    <w:rsid w:val="00FE54E3"/>
    <w:rsid w:val="00FE5784"/>
    <w:rsid w:val="00FE5B30"/>
    <w:rsid w:val="00FE5CAF"/>
    <w:rsid w:val="00FE5E2C"/>
    <w:rsid w:val="00FE5EA3"/>
    <w:rsid w:val="00FE5FF7"/>
    <w:rsid w:val="00FE65AD"/>
    <w:rsid w:val="00FE6A0B"/>
    <w:rsid w:val="00FE6F9B"/>
    <w:rsid w:val="00FE6FE0"/>
    <w:rsid w:val="00FE72A5"/>
    <w:rsid w:val="00FE75D1"/>
    <w:rsid w:val="00FE7E50"/>
    <w:rsid w:val="00FF04AB"/>
    <w:rsid w:val="00FF07D9"/>
    <w:rsid w:val="00FF0A17"/>
    <w:rsid w:val="00FF0A64"/>
    <w:rsid w:val="00FF0CD0"/>
    <w:rsid w:val="00FF167D"/>
    <w:rsid w:val="00FF16E9"/>
    <w:rsid w:val="00FF17A4"/>
    <w:rsid w:val="00FF1A19"/>
    <w:rsid w:val="00FF1BBC"/>
    <w:rsid w:val="00FF21BD"/>
    <w:rsid w:val="00FF2426"/>
    <w:rsid w:val="00FF296E"/>
    <w:rsid w:val="00FF2B6B"/>
    <w:rsid w:val="00FF3805"/>
    <w:rsid w:val="00FF38E0"/>
    <w:rsid w:val="00FF39C0"/>
    <w:rsid w:val="00FF4BEE"/>
    <w:rsid w:val="00FF52E6"/>
    <w:rsid w:val="00FF53AA"/>
    <w:rsid w:val="00FF54BE"/>
    <w:rsid w:val="00FF54F1"/>
    <w:rsid w:val="00FF55EA"/>
    <w:rsid w:val="00FF6ED8"/>
    <w:rsid w:val="00FF7943"/>
    <w:rsid w:val="0114CF36"/>
    <w:rsid w:val="0136E266"/>
    <w:rsid w:val="015B429D"/>
    <w:rsid w:val="01613292"/>
    <w:rsid w:val="01668F3E"/>
    <w:rsid w:val="017738A7"/>
    <w:rsid w:val="0178C913"/>
    <w:rsid w:val="01C0F07E"/>
    <w:rsid w:val="028804B7"/>
    <w:rsid w:val="02932F9E"/>
    <w:rsid w:val="02A1CB34"/>
    <w:rsid w:val="02D72B9F"/>
    <w:rsid w:val="02F300FE"/>
    <w:rsid w:val="02FEFD24"/>
    <w:rsid w:val="03592170"/>
    <w:rsid w:val="03BCE8A7"/>
    <w:rsid w:val="03CF6B75"/>
    <w:rsid w:val="03D5C16E"/>
    <w:rsid w:val="03D6A006"/>
    <w:rsid w:val="0436FA2B"/>
    <w:rsid w:val="04650556"/>
    <w:rsid w:val="04D83928"/>
    <w:rsid w:val="04FB1020"/>
    <w:rsid w:val="05B2A3DF"/>
    <w:rsid w:val="05B47EC8"/>
    <w:rsid w:val="05E5F14F"/>
    <w:rsid w:val="05FDDAEC"/>
    <w:rsid w:val="06272E32"/>
    <w:rsid w:val="062BBC06"/>
    <w:rsid w:val="0658B498"/>
    <w:rsid w:val="06CD2865"/>
    <w:rsid w:val="06F26FDF"/>
    <w:rsid w:val="06F8AE73"/>
    <w:rsid w:val="070450B5"/>
    <w:rsid w:val="07282D79"/>
    <w:rsid w:val="0761A8A2"/>
    <w:rsid w:val="07767342"/>
    <w:rsid w:val="0792F1F4"/>
    <w:rsid w:val="07D6770B"/>
    <w:rsid w:val="08271C43"/>
    <w:rsid w:val="08544843"/>
    <w:rsid w:val="08B6ECAD"/>
    <w:rsid w:val="08C736BB"/>
    <w:rsid w:val="08CE3CFC"/>
    <w:rsid w:val="08FA462B"/>
    <w:rsid w:val="090D8A1C"/>
    <w:rsid w:val="0910465F"/>
    <w:rsid w:val="091F0DDC"/>
    <w:rsid w:val="0A091BE2"/>
    <w:rsid w:val="0A0B7107"/>
    <w:rsid w:val="0A276860"/>
    <w:rsid w:val="0A484DC3"/>
    <w:rsid w:val="0A79A4B0"/>
    <w:rsid w:val="0A9F61BA"/>
    <w:rsid w:val="0AFA25D3"/>
    <w:rsid w:val="0AFC99CC"/>
    <w:rsid w:val="0B29E466"/>
    <w:rsid w:val="0B56DC04"/>
    <w:rsid w:val="0B58EC23"/>
    <w:rsid w:val="0B6B8C16"/>
    <w:rsid w:val="0BB6C6CD"/>
    <w:rsid w:val="0BBEE792"/>
    <w:rsid w:val="0C5BD2F8"/>
    <w:rsid w:val="0C81D96F"/>
    <w:rsid w:val="0C86B701"/>
    <w:rsid w:val="0CC9990A"/>
    <w:rsid w:val="0CDA8106"/>
    <w:rsid w:val="0D7A0334"/>
    <w:rsid w:val="0DA08FAE"/>
    <w:rsid w:val="0E31B7CC"/>
    <w:rsid w:val="0E9C5AB6"/>
    <w:rsid w:val="0E9DF54F"/>
    <w:rsid w:val="0EA43CB6"/>
    <w:rsid w:val="0EF60867"/>
    <w:rsid w:val="0EFA6D6A"/>
    <w:rsid w:val="0F34B913"/>
    <w:rsid w:val="0F3BC3F3"/>
    <w:rsid w:val="0F3D5CE8"/>
    <w:rsid w:val="0F6A0EAF"/>
    <w:rsid w:val="0F97911E"/>
    <w:rsid w:val="0FC0E19A"/>
    <w:rsid w:val="0FD312B2"/>
    <w:rsid w:val="0FF7DFBB"/>
    <w:rsid w:val="1020D320"/>
    <w:rsid w:val="10507194"/>
    <w:rsid w:val="10C53A1C"/>
    <w:rsid w:val="10DAFC0E"/>
    <w:rsid w:val="10DDD907"/>
    <w:rsid w:val="11160314"/>
    <w:rsid w:val="11382B36"/>
    <w:rsid w:val="114669C0"/>
    <w:rsid w:val="11622889"/>
    <w:rsid w:val="11D50197"/>
    <w:rsid w:val="11D51672"/>
    <w:rsid w:val="125C145E"/>
    <w:rsid w:val="125CC345"/>
    <w:rsid w:val="12692030"/>
    <w:rsid w:val="1271314F"/>
    <w:rsid w:val="12720C59"/>
    <w:rsid w:val="1298A81C"/>
    <w:rsid w:val="12B96E1A"/>
    <w:rsid w:val="12E8FAC7"/>
    <w:rsid w:val="12F6A20C"/>
    <w:rsid w:val="130D5E03"/>
    <w:rsid w:val="1330D82A"/>
    <w:rsid w:val="13348D3D"/>
    <w:rsid w:val="1338AB2D"/>
    <w:rsid w:val="13741FEB"/>
    <w:rsid w:val="1377AD38"/>
    <w:rsid w:val="138CF48B"/>
    <w:rsid w:val="139A096E"/>
    <w:rsid w:val="13B0362B"/>
    <w:rsid w:val="13C0D410"/>
    <w:rsid w:val="13C1A64A"/>
    <w:rsid w:val="1461DBE0"/>
    <w:rsid w:val="14B30536"/>
    <w:rsid w:val="14B78A65"/>
    <w:rsid w:val="14BF3DF6"/>
    <w:rsid w:val="156D1AC9"/>
    <w:rsid w:val="15FD96CD"/>
    <w:rsid w:val="162B20DF"/>
    <w:rsid w:val="162D35B6"/>
    <w:rsid w:val="1640A8C7"/>
    <w:rsid w:val="16529193"/>
    <w:rsid w:val="1697AC19"/>
    <w:rsid w:val="16B5FE24"/>
    <w:rsid w:val="17181C98"/>
    <w:rsid w:val="177E7EDF"/>
    <w:rsid w:val="1796A591"/>
    <w:rsid w:val="17F180EC"/>
    <w:rsid w:val="183ED578"/>
    <w:rsid w:val="184048A5"/>
    <w:rsid w:val="18B23F33"/>
    <w:rsid w:val="18D59D46"/>
    <w:rsid w:val="18DF345F"/>
    <w:rsid w:val="18E13636"/>
    <w:rsid w:val="18FB63EF"/>
    <w:rsid w:val="1916811A"/>
    <w:rsid w:val="199A215A"/>
    <w:rsid w:val="19DCF20F"/>
    <w:rsid w:val="1A500DC5"/>
    <w:rsid w:val="1AA642A9"/>
    <w:rsid w:val="1AB76EEE"/>
    <w:rsid w:val="1AD103A3"/>
    <w:rsid w:val="1AF10DD1"/>
    <w:rsid w:val="1B0FDC2C"/>
    <w:rsid w:val="1BBA739D"/>
    <w:rsid w:val="1BBB7391"/>
    <w:rsid w:val="1BD0E512"/>
    <w:rsid w:val="1C0F1C42"/>
    <w:rsid w:val="1C1D9993"/>
    <w:rsid w:val="1C34F219"/>
    <w:rsid w:val="1C58FFCD"/>
    <w:rsid w:val="1C6DAC4B"/>
    <w:rsid w:val="1CC73471"/>
    <w:rsid w:val="1D16803F"/>
    <w:rsid w:val="1D58BF9A"/>
    <w:rsid w:val="1D8FB08A"/>
    <w:rsid w:val="1DB2A503"/>
    <w:rsid w:val="1DEEA442"/>
    <w:rsid w:val="1EC7C712"/>
    <w:rsid w:val="1EDF0AE8"/>
    <w:rsid w:val="1EF64D7D"/>
    <w:rsid w:val="1F0B720D"/>
    <w:rsid w:val="1F2059DA"/>
    <w:rsid w:val="1F2EF98E"/>
    <w:rsid w:val="1F72B781"/>
    <w:rsid w:val="1F779D69"/>
    <w:rsid w:val="1F95F6F8"/>
    <w:rsid w:val="1FA2D158"/>
    <w:rsid w:val="1FBBF558"/>
    <w:rsid w:val="1FD290C7"/>
    <w:rsid w:val="201634DA"/>
    <w:rsid w:val="2022DAB7"/>
    <w:rsid w:val="20264731"/>
    <w:rsid w:val="2048A49E"/>
    <w:rsid w:val="207F6EBB"/>
    <w:rsid w:val="20B60373"/>
    <w:rsid w:val="20CC288B"/>
    <w:rsid w:val="2144612E"/>
    <w:rsid w:val="2171656E"/>
    <w:rsid w:val="2183127C"/>
    <w:rsid w:val="21D5327B"/>
    <w:rsid w:val="21F323EC"/>
    <w:rsid w:val="22059C74"/>
    <w:rsid w:val="222D8BFA"/>
    <w:rsid w:val="2250F7C6"/>
    <w:rsid w:val="2261DE4C"/>
    <w:rsid w:val="2262E2EA"/>
    <w:rsid w:val="226F364C"/>
    <w:rsid w:val="22CA17F7"/>
    <w:rsid w:val="22EB7571"/>
    <w:rsid w:val="231091ED"/>
    <w:rsid w:val="238BE42C"/>
    <w:rsid w:val="2391A004"/>
    <w:rsid w:val="239BD715"/>
    <w:rsid w:val="23B989FB"/>
    <w:rsid w:val="2422955F"/>
    <w:rsid w:val="244A6D87"/>
    <w:rsid w:val="2451373A"/>
    <w:rsid w:val="2456CC32"/>
    <w:rsid w:val="2490B929"/>
    <w:rsid w:val="249289CC"/>
    <w:rsid w:val="24A73D22"/>
    <w:rsid w:val="24BE4F6D"/>
    <w:rsid w:val="24DAB756"/>
    <w:rsid w:val="24FC78D8"/>
    <w:rsid w:val="253D945B"/>
    <w:rsid w:val="255CA95C"/>
    <w:rsid w:val="25949D4B"/>
    <w:rsid w:val="259ABC2A"/>
    <w:rsid w:val="25AA904D"/>
    <w:rsid w:val="25AF245F"/>
    <w:rsid w:val="25DD853F"/>
    <w:rsid w:val="25F5C364"/>
    <w:rsid w:val="26143BC7"/>
    <w:rsid w:val="2667C871"/>
    <w:rsid w:val="2682A31C"/>
    <w:rsid w:val="269F6A3E"/>
    <w:rsid w:val="26A583FC"/>
    <w:rsid w:val="26B33915"/>
    <w:rsid w:val="26B60E45"/>
    <w:rsid w:val="271B00DF"/>
    <w:rsid w:val="275701B5"/>
    <w:rsid w:val="276F9751"/>
    <w:rsid w:val="27701AE8"/>
    <w:rsid w:val="27BB2572"/>
    <w:rsid w:val="290293EA"/>
    <w:rsid w:val="2911CF2F"/>
    <w:rsid w:val="295DFE57"/>
    <w:rsid w:val="2976BCAC"/>
    <w:rsid w:val="2992F8BE"/>
    <w:rsid w:val="29E15FF6"/>
    <w:rsid w:val="29EE78AB"/>
    <w:rsid w:val="2A064189"/>
    <w:rsid w:val="2A2D6415"/>
    <w:rsid w:val="2A7B9ED9"/>
    <w:rsid w:val="2A8D4027"/>
    <w:rsid w:val="2A95B410"/>
    <w:rsid w:val="2ADC862C"/>
    <w:rsid w:val="2B195022"/>
    <w:rsid w:val="2B32B0C0"/>
    <w:rsid w:val="2BC5D431"/>
    <w:rsid w:val="2CB2DE34"/>
    <w:rsid w:val="2CC9A6CC"/>
    <w:rsid w:val="2CD3925E"/>
    <w:rsid w:val="2D035733"/>
    <w:rsid w:val="2D2B7EBC"/>
    <w:rsid w:val="2D412C94"/>
    <w:rsid w:val="2DB86DC7"/>
    <w:rsid w:val="2E2BBFB4"/>
    <w:rsid w:val="2F2432C3"/>
    <w:rsid w:val="2F27E851"/>
    <w:rsid w:val="2F2C719B"/>
    <w:rsid w:val="2F5E1CEF"/>
    <w:rsid w:val="2F61DEE9"/>
    <w:rsid w:val="2F74C2B1"/>
    <w:rsid w:val="2F9033ED"/>
    <w:rsid w:val="2F915E66"/>
    <w:rsid w:val="2FD99A70"/>
    <w:rsid w:val="305608C3"/>
    <w:rsid w:val="305D6096"/>
    <w:rsid w:val="30CE1982"/>
    <w:rsid w:val="30DF98E6"/>
    <w:rsid w:val="30EB1427"/>
    <w:rsid w:val="315E2686"/>
    <w:rsid w:val="316E2123"/>
    <w:rsid w:val="32539A56"/>
    <w:rsid w:val="32D40586"/>
    <w:rsid w:val="330AC859"/>
    <w:rsid w:val="330E2163"/>
    <w:rsid w:val="33178C5A"/>
    <w:rsid w:val="33404A73"/>
    <w:rsid w:val="33415C0F"/>
    <w:rsid w:val="334CADE3"/>
    <w:rsid w:val="335DF244"/>
    <w:rsid w:val="336644D1"/>
    <w:rsid w:val="3371EB85"/>
    <w:rsid w:val="33BC0641"/>
    <w:rsid w:val="33C7C2F1"/>
    <w:rsid w:val="34250E4B"/>
    <w:rsid w:val="3437F35F"/>
    <w:rsid w:val="34509966"/>
    <w:rsid w:val="34603D5A"/>
    <w:rsid w:val="34C86697"/>
    <w:rsid w:val="351A6822"/>
    <w:rsid w:val="3529617A"/>
    <w:rsid w:val="360ACE18"/>
    <w:rsid w:val="36447BAF"/>
    <w:rsid w:val="36490A7A"/>
    <w:rsid w:val="3650A800"/>
    <w:rsid w:val="36B9E850"/>
    <w:rsid w:val="36BAC7ED"/>
    <w:rsid w:val="36C19661"/>
    <w:rsid w:val="36D91B6A"/>
    <w:rsid w:val="3718C35C"/>
    <w:rsid w:val="3756696C"/>
    <w:rsid w:val="3794C31C"/>
    <w:rsid w:val="3796704E"/>
    <w:rsid w:val="37A90D31"/>
    <w:rsid w:val="37BC9015"/>
    <w:rsid w:val="3855ED4B"/>
    <w:rsid w:val="3866633C"/>
    <w:rsid w:val="389252D4"/>
    <w:rsid w:val="38C69170"/>
    <w:rsid w:val="390C1A3A"/>
    <w:rsid w:val="3934060E"/>
    <w:rsid w:val="393C578C"/>
    <w:rsid w:val="3971622C"/>
    <w:rsid w:val="3998A953"/>
    <w:rsid w:val="39D3FB6A"/>
    <w:rsid w:val="3A092DB4"/>
    <w:rsid w:val="3A5C632F"/>
    <w:rsid w:val="3A74D160"/>
    <w:rsid w:val="3AC0B057"/>
    <w:rsid w:val="3B31AAF8"/>
    <w:rsid w:val="3B3BAA1A"/>
    <w:rsid w:val="3B538253"/>
    <w:rsid w:val="3B69DEC3"/>
    <w:rsid w:val="3B869258"/>
    <w:rsid w:val="3BA70671"/>
    <w:rsid w:val="3C11C4DA"/>
    <w:rsid w:val="3C5E3385"/>
    <w:rsid w:val="3C9B0C3F"/>
    <w:rsid w:val="3CC174DE"/>
    <w:rsid w:val="3CF78652"/>
    <w:rsid w:val="3D01043F"/>
    <w:rsid w:val="3D1F4AC3"/>
    <w:rsid w:val="3D408371"/>
    <w:rsid w:val="3D5E1914"/>
    <w:rsid w:val="3D770508"/>
    <w:rsid w:val="3D966DC9"/>
    <w:rsid w:val="3DD8ADF5"/>
    <w:rsid w:val="3E398BE1"/>
    <w:rsid w:val="3E48E007"/>
    <w:rsid w:val="3E74CBA1"/>
    <w:rsid w:val="3E8318ED"/>
    <w:rsid w:val="3E85EA46"/>
    <w:rsid w:val="3E977E4A"/>
    <w:rsid w:val="3ECDF85D"/>
    <w:rsid w:val="3EF89051"/>
    <w:rsid w:val="3EFD3424"/>
    <w:rsid w:val="3F653757"/>
    <w:rsid w:val="3F6E6F4A"/>
    <w:rsid w:val="3F80034D"/>
    <w:rsid w:val="3FC0B2F0"/>
    <w:rsid w:val="3FC414FA"/>
    <w:rsid w:val="40346580"/>
    <w:rsid w:val="403D422E"/>
    <w:rsid w:val="4087D941"/>
    <w:rsid w:val="40B3EB72"/>
    <w:rsid w:val="40E7F1D5"/>
    <w:rsid w:val="40FF8EB9"/>
    <w:rsid w:val="410610C6"/>
    <w:rsid w:val="412FEB90"/>
    <w:rsid w:val="414D4DE6"/>
    <w:rsid w:val="415FE996"/>
    <w:rsid w:val="41979237"/>
    <w:rsid w:val="419BB0A8"/>
    <w:rsid w:val="41AE4A1D"/>
    <w:rsid w:val="41B0E39E"/>
    <w:rsid w:val="41C04DCD"/>
    <w:rsid w:val="41E80036"/>
    <w:rsid w:val="41FAB474"/>
    <w:rsid w:val="4222CC3E"/>
    <w:rsid w:val="427EE425"/>
    <w:rsid w:val="42A87923"/>
    <w:rsid w:val="42CAB1CE"/>
    <w:rsid w:val="42E6559F"/>
    <w:rsid w:val="42F59C01"/>
    <w:rsid w:val="43255A67"/>
    <w:rsid w:val="435F5918"/>
    <w:rsid w:val="436195CB"/>
    <w:rsid w:val="4368E514"/>
    <w:rsid w:val="438A639C"/>
    <w:rsid w:val="43FD8AD9"/>
    <w:rsid w:val="44169D5E"/>
    <w:rsid w:val="4425C7CF"/>
    <w:rsid w:val="44514092"/>
    <w:rsid w:val="44B06146"/>
    <w:rsid w:val="44F70C8B"/>
    <w:rsid w:val="450D7131"/>
    <w:rsid w:val="452979AA"/>
    <w:rsid w:val="45335E0E"/>
    <w:rsid w:val="455E42C3"/>
    <w:rsid w:val="457D94F5"/>
    <w:rsid w:val="45AAB6ED"/>
    <w:rsid w:val="45CE26E5"/>
    <w:rsid w:val="45DF4390"/>
    <w:rsid w:val="462EFA62"/>
    <w:rsid w:val="4632D919"/>
    <w:rsid w:val="463B847C"/>
    <w:rsid w:val="466009D4"/>
    <w:rsid w:val="4673AAAE"/>
    <w:rsid w:val="46863ED6"/>
    <w:rsid w:val="46D079BA"/>
    <w:rsid w:val="473AB391"/>
    <w:rsid w:val="476312BA"/>
    <w:rsid w:val="4773F283"/>
    <w:rsid w:val="47AFF186"/>
    <w:rsid w:val="47CC26E6"/>
    <w:rsid w:val="485223B2"/>
    <w:rsid w:val="48591116"/>
    <w:rsid w:val="48C424E9"/>
    <w:rsid w:val="48EAB098"/>
    <w:rsid w:val="49130C13"/>
    <w:rsid w:val="491761A4"/>
    <w:rsid w:val="493B9B97"/>
    <w:rsid w:val="49562B01"/>
    <w:rsid w:val="497AD5E0"/>
    <w:rsid w:val="4986C945"/>
    <w:rsid w:val="49B1975A"/>
    <w:rsid w:val="49C3E382"/>
    <w:rsid w:val="49CBA41F"/>
    <w:rsid w:val="49E75426"/>
    <w:rsid w:val="4A01A515"/>
    <w:rsid w:val="4A09B01B"/>
    <w:rsid w:val="4A0C4E8C"/>
    <w:rsid w:val="4A0D6E5E"/>
    <w:rsid w:val="4A1F6920"/>
    <w:rsid w:val="4AA6DA09"/>
    <w:rsid w:val="4ABDB43F"/>
    <w:rsid w:val="4ACCB1E4"/>
    <w:rsid w:val="4B2DDDC3"/>
    <w:rsid w:val="4B44A30D"/>
    <w:rsid w:val="4B4FAE85"/>
    <w:rsid w:val="4B513475"/>
    <w:rsid w:val="4B580C13"/>
    <w:rsid w:val="4B79CE81"/>
    <w:rsid w:val="4BB23EAD"/>
    <w:rsid w:val="4BBE3ADB"/>
    <w:rsid w:val="4BC0C3CE"/>
    <w:rsid w:val="4BE0BC3D"/>
    <w:rsid w:val="4BF611C5"/>
    <w:rsid w:val="4C08B750"/>
    <w:rsid w:val="4C6EA41D"/>
    <w:rsid w:val="4CB790B2"/>
    <w:rsid w:val="4CD648C9"/>
    <w:rsid w:val="4D29B77C"/>
    <w:rsid w:val="4D2E3F37"/>
    <w:rsid w:val="4D2E49A7"/>
    <w:rsid w:val="4DA7F81B"/>
    <w:rsid w:val="4DADC537"/>
    <w:rsid w:val="4DB8372C"/>
    <w:rsid w:val="4DF92E23"/>
    <w:rsid w:val="4E1EA4EA"/>
    <w:rsid w:val="4EF327AD"/>
    <w:rsid w:val="4F033B8B"/>
    <w:rsid w:val="4F0A5EAC"/>
    <w:rsid w:val="4F65CAD7"/>
    <w:rsid w:val="5008BD2A"/>
    <w:rsid w:val="5014F8F5"/>
    <w:rsid w:val="5037D5BD"/>
    <w:rsid w:val="503EFE07"/>
    <w:rsid w:val="50D63477"/>
    <w:rsid w:val="50E4F679"/>
    <w:rsid w:val="50EF51BB"/>
    <w:rsid w:val="510CA5ED"/>
    <w:rsid w:val="5158329D"/>
    <w:rsid w:val="51716468"/>
    <w:rsid w:val="517D70D4"/>
    <w:rsid w:val="519997D6"/>
    <w:rsid w:val="51CB3F52"/>
    <w:rsid w:val="5264484A"/>
    <w:rsid w:val="52762A01"/>
    <w:rsid w:val="528118EE"/>
    <w:rsid w:val="52AA8F94"/>
    <w:rsid w:val="52C81F1A"/>
    <w:rsid w:val="52D5861A"/>
    <w:rsid w:val="52DA77D0"/>
    <w:rsid w:val="5311D8E0"/>
    <w:rsid w:val="532148AD"/>
    <w:rsid w:val="533527FA"/>
    <w:rsid w:val="533D718A"/>
    <w:rsid w:val="533FAE8B"/>
    <w:rsid w:val="536E6164"/>
    <w:rsid w:val="53735466"/>
    <w:rsid w:val="538B2F55"/>
    <w:rsid w:val="53ABF72A"/>
    <w:rsid w:val="53B45AD8"/>
    <w:rsid w:val="53B4B7B1"/>
    <w:rsid w:val="5474AFDB"/>
    <w:rsid w:val="54A8E255"/>
    <w:rsid w:val="54B5DCCC"/>
    <w:rsid w:val="54B817A3"/>
    <w:rsid w:val="54C6B527"/>
    <w:rsid w:val="551CC5DB"/>
    <w:rsid w:val="554C6060"/>
    <w:rsid w:val="559E3D56"/>
    <w:rsid w:val="55A788C9"/>
    <w:rsid w:val="55B56ED4"/>
    <w:rsid w:val="56087BA1"/>
    <w:rsid w:val="5640515D"/>
    <w:rsid w:val="56447206"/>
    <w:rsid w:val="567D835A"/>
    <w:rsid w:val="56996802"/>
    <w:rsid w:val="573E4672"/>
    <w:rsid w:val="5790C08D"/>
    <w:rsid w:val="57A059BA"/>
    <w:rsid w:val="57FD10F7"/>
    <w:rsid w:val="58D0762A"/>
    <w:rsid w:val="58D250E5"/>
    <w:rsid w:val="58EE2B69"/>
    <w:rsid w:val="58FE6047"/>
    <w:rsid w:val="59034834"/>
    <w:rsid w:val="59095520"/>
    <w:rsid w:val="59AEE24E"/>
    <w:rsid w:val="59BA4AFB"/>
    <w:rsid w:val="59F019E7"/>
    <w:rsid w:val="5A560465"/>
    <w:rsid w:val="5A578B7B"/>
    <w:rsid w:val="5A8A5C86"/>
    <w:rsid w:val="5A8CC008"/>
    <w:rsid w:val="5AAF2FCD"/>
    <w:rsid w:val="5AC9A539"/>
    <w:rsid w:val="5AD49EDF"/>
    <w:rsid w:val="5AF3ED14"/>
    <w:rsid w:val="5B18AF98"/>
    <w:rsid w:val="5B1E23F2"/>
    <w:rsid w:val="5B1F5A0C"/>
    <w:rsid w:val="5BB0D0EB"/>
    <w:rsid w:val="5BE42706"/>
    <w:rsid w:val="5BF3EC61"/>
    <w:rsid w:val="5C2646EE"/>
    <w:rsid w:val="5C74F289"/>
    <w:rsid w:val="5C829303"/>
    <w:rsid w:val="5C84108C"/>
    <w:rsid w:val="5CB04E6E"/>
    <w:rsid w:val="5CEA0438"/>
    <w:rsid w:val="5D244B06"/>
    <w:rsid w:val="5D3B6D7A"/>
    <w:rsid w:val="5D52DAF7"/>
    <w:rsid w:val="5D5A1723"/>
    <w:rsid w:val="5D65D2FD"/>
    <w:rsid w:val="5D73F821"/>
    <w:rsid w:val="5E088693"/>
    <w:rsid w:val="5E126D0B"/>
    <w:rsid w:val="5E17E420"/>
    <w:rsid w:val="5E5954B9"/>
    <w:rsid w:val="5E61CEA3"/>
    <w:rsid w:val="5E645A79"/>
    <w:rsid w:val="5ED19CF8"/>
    <w:rsid w:val="5EDABE26"/>
    <w:rsid w:val="5EDBE7F8"/>
    <w:rsid w:val="5EFA6AE7"/>
    <w:rsid w:val="5F0518A4"/>
    <w:rsid w:val="5F20A231"/>
    <w:rsid w:val="5F293934"/>
    <w:rsid w:val="5F31B050"/>
    <w:rsid w:val="5F770E2D"/>
    <w:rsid w:val="5FA654E8"/>
    <w:rsid w:val="5FB51C97"/>
    <w:rsid w:val="5FBD1905"/>
    <w:rsid w:val="5FD8213B"/>
    <w:rsid w:val="601875C8"/>
    <w:rsid w:val="60363435"/>
    <w:rsid w:val="60669CF1"/>
    <w:rsid w:val="606A334E"/>
    <w:rsid w:val="607AAF56"/>
    <w:rsid w:val="60C94AA0"/>
    <w:rsid w:val="616CF9AB"/>
    <w:rsid w:val="618B6DC7"/>
    <w:rsid w:val="61952908"/>
    <w:rsid w:val="61972157"/>
    <w:rsid w:val="61A0F043"/>
    <w:rsid w:val="61A17816"/>
    <w:rsid w:val="62039248"/>
    <w:rsid w:val="622DFD65"/>
    <w:rsid w:val="6317A0D8"/>
    <w:rsid w:val="63654EDF"/>
    <w:rsid w:val="64365584"/>
    <w:rsid w:val="647B0886"/>
    <w:rsid w:val="64AA252E"/>
    <w:rsid w:val="64E4D663"/>
    <w:rsid w:val="653EF482"/>
    <w:rsid w:val="6547D911"/>
    <w:rsid w:val="6563CB43"/>
    <w:rsid w:val="6570FE8F"/>
    <w:rsid w:val="6595CC64"/>
    <w:rsid w:val="65D1101B"/>
    <w:rsid w:val="66038B1C"/>
    <w:rsid w:val="66068B02"/>
    <w:rsid w:val="66276080"/>
    <w:rsid w:val="663FF06C"/>
    <w:rsid w:val="666BF292"/>
    <w:rsid w:val="66878FB0"/>
    <w:rsid w:val="66A69FCE"/>
    <w:rsid w:val="66F49D9D"/>
    <w:rsid w:val="67018502"/>
    <w:rsid w:val="67390FD0"/>
    <w:rsid w:val="673FCEDD"/>
    <w:rsid w:val="677E43D3"/>
    <w:rsid w:val="678B5020"/>
    <w:rsid w:val="67B6D753"/>
    <w:rsid w:val="680AB659"/>
    <w:rsid w:val="68159CBA"/>
    <w:rsid w:val="68173B0D"/>
    <w:rsid w:val="6837DC29"/>
    <w:rsid w:val="683F0BF3"/>
    <w:rsid w:val="6851C786"/>
    <w:rsid w:val="685FE5D9"/>
    <w:rsid w:val="689E8DB1"/>
    <w:rsid w:val="68B796E0"/>
    <w:rsid w:val="68C18B3E"/>
    <w:rsid w:val="6908951A"/>
    <w:rsid w:val="69152125"/>
    <w:rsid w:val="695D9B85"/>
    <w:rsid w:val="6979AE34"/>
    <w:rsid w:val="6979B602"/>
    <w:rsid w:val="69939E0D"/>
    <w:rsid w:val="69C683B0"/>
    <w:rsid w:val="69D6604A"/>
    <w:rsid w:val="6A412D23"/>
    <w:rsid w:val="6A4CC5F2"/>
    <w:rsid w:val="6A54AE3E"/>
    <w:rsid w:val="6A833B7A"/>
    <w:rsid w:val="6AAF238E"/>
    <w:rsid w:val="6AB1E7F5"/>
    <w:rsid w:val="6ABE33CC"/>
    <w:rsid w:val="6AD72363"/>
    <w:rsid w:val="6AF8C5EB"/>
    <w:rsid w:val="6B0625A4"/>
    <w:rsid w:val="6B1E1A9E"/>
    <w:rsid w:val="6B432716"/>
    <w:rsid w:val="6B67C355"/>
    <w:rsid w:val="6BD3619F"/>
    <w:rsid w:val="6C1BB341"/>
    <w:rsid w:val="6C3EADD7"/>
    <w:rsid w:val="6C455B9A"/>
    <w:rsid w:val="6C4DFE74"/>
    <w:rsid w:val="6C567485"/>
    <w:rsid w:val="6C8F919C"/>
    <w:rsid w:val="6CC59784"/>
    <w:rsid w:val="6D1EA523"/>
    <w:rsid w:val="6D2BDE6C"/>
    <w:rsid w:val="6D323B04"/>
    <w:rsid w:val="6D3CE38E"/>
    <w:rsid w:val="6D7A494F"/>
    <w:rsid w:val="6DD0AE40"/>
    <w:rsid w:val="6DD60A3F"/>
    <w:rsid w:val="6DE00952"/>
    <w:rsid w:val="6DF82B88"/>
    <w:rsid w:val="6E179038"/>
    <w:rsid w:val="6E31B148"/>
    <w:rsid w:val="6F5A9C6F"/>
    <w:rsid w:val="6F7AF198"/>
    <w:rsid w:val="6F7B318A"/>
    <w:rsid w:val="6F8802BB"/>
    <w:rsid w:val="6F95D079"/>
    <w:rsid w:val="6F9642A1"/>
    <w:rsid w:val="6FB00BBA"/>
    <w:rsid w:val="6FBC11F0"/>
    <w:rsid w:val="6FD63A62"/>
    <w:rsid w:val="6FE2A761"/>
    <w:rsid w:val="7061963D"/>
    <w:rsid w:val="70621B80"/>
    <w:rsid w:val="707997F2"/>
    <w:rsid w:val="708614F6"/>
    <w:rsid w:val="708C065A"/>
    <w:rsid w:val="70AD7E19"/>
    <w:rsid w:val="70BC8729"/>
    <w:rsid w:val="70C42EA8"/>
    <w:rsid w:val="70D7DE59"/>
    <w:rsid w:val="7187BB4D"/>
    <w:rsid w:val="7188917B"/>
    <w:rsid w:val="718E3DDE"/>
    <w:rsid w:val="71F10452"/>
    <w:rsid w:val="71FE9A35"/>
    <w:rsid w:val="7236BEA3"/>
    <w:rsid w:val="7248B81E"/>
    <w:rsid w:val="7248C3EA"/>
    <w:rsid w:val="724F1102"/>
    <w:rsid w:val="7264B1C3"/>
    <w:rsid w:val="72B89E3B"/>
    <w:rsid w:val="72BD2B76"/>
    <w:rsid w:val="72DB233A"/>
    <w:rsid w:val="73192410"/>
    <w:rsid w:val="73420586"/>
    <w:rsid w:val="73A3D813"/>
    <w:rsid w:val="73A5C865"/>
    <w:rsid w:val="73ABAF87"/>
    <w:rsid w:val="73B3729C"/>
    <w:rsid w:val="73DA0A7D"/>
    <w:rsid w:val="73E52996"/>
    <w:rsid w:val="73EFFE0C"/>
    <w:rsid w:val="73FF48DC"/>
    <w:rsid w:val="74173E81"/>
    <w:rsid w:val="7427AC9E"/>
    <w:rsid w:val="7438D37C"/>
    <w:rsid w:val="744DB0A6"/>
    <w:rsid w:val="74D77B30"/>
    <w:rsid w:val="75073DB3"/>
    <w:rsid w:val="75101843"/>
    <w:rsid w:val="751EB552"/>
    <w:rsid w:val="75899768"/>
    <w:rsid w:val="75CDC1C6"/>
    <w:rsid w:val="75DD62C6"/>
    <w:rsid w:val="75F535D2"/>
    <w:rsid w:val="75FBD003"/>
    <w:rsid w:val="76302515"/>
    <w:rsid w:val="76A4733A"/>
    <w:rsid w:val="76CE10BA"/>
    <w:rsid w:val="76D054A9"/>
    <w:rsid w:val="76EC1FE5"/>
    <w:rsid w:val="76ED9845"/>
    <w:rsid w:val="7719AA43"/>
    <w:rsid w:val="7731416D"/>
    <w:rsid w:val="7752E67E"/>
    <w:rsid w:val="7768C3DD"/>
    <w:rsid w:val="7770F6F7"/>
    <w:rsid w:val="7796E988"/>
    <w:rsid w:val="7797AD39"/>
    <w:rsid w:val="78191BD2"/>
    <w:rsid w:val="78800589"/>
    <w:rsid w:val="78E7518F"/>
    <w:rsid w:val="791D0733"/>
    <w:rsid w:val="79690892"/>
    <w:rsid w:val="79EA2AA7"/>
    <w:rsid w:val="7A0C10CE"/>
    <w:rsid w:val="7A56C16E"/>
    <w:rsid w:val="7A6D975F"/>
    <w:rsid w:val="7AF9FBF1"/>
    <w:rsid w:val="7B22894F"/>
    <w:rsid w:val="7B37FC33"/>
    <w:rsid w:val="7B8E2014"/>
    <w:rsid w:val="7BF4C0E6"/>
    <w:rsid w:val="7C099C4F"/>
    <w:rsid w:val="7C227428"/>
    <w:rsid w:val="7C60CB8A"/>
    <w:rsid w:val="7C6178B7"/>
    <w:rsid w:val="7C826692"/>
    <w:rsid w:val="7C89E649"/>
    <w:rsid w:val="7C919640"/>
    <w:rsid w:val="7C9198F7"/>
    <w:rsid w:val="7CC4C34E"/>
    <w:rsid w:val="7CEA045C"/>
    <w:rsid w:val="7D6067DA"/>
    <w:rsid w:val="7D620E1B"/>
    <w:rsid w:val="7DACC467"/>
    <w:rsid w:val="7DED61BF"/>
    <w:rsid w:val="7DFB2995"/>
    <w:rsid w:val="7E00463E"/>
    <w:rsid w:val="7E453C35"/>
    <w:rsid w:val="7EB575FD"/>
    <w:rsid w:val="7EC4B63A"/>
    <w:rsid w:val="7EE0E5BC"/>
    <w:rsid w:val="7EE965C3"/>
    <w:rsid w:val="7EEB9870"/>
    <w:rsid w:val="7EF570EF"/>
    <w:rsid w:val="7F067CF8"/>
    <w:rsid w:val="7F42C46A"/>
    <w:rsid w:val="7F70DD3B"/>
    <w:rsid w:val="7F77E0EA"/>
    <w:rsid w:val="7F9CA38D"/>
    <w:rsid w:val="7F9F4638"/>
    <w:rsid w:val="7FA3DAC4"/>
    <w:rsid w:val="7FA72986"/>
    <w:rsid w:val="7FE5735C"/>
    <w:rsid w:val="7FFAF1B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8711E"/>
  <w15:docId w15:val="{D0157D76-FEDF-41BB-8E2D-096961B1F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line="324" w:lineRule="auto"/>
        <w:ind w:rightChars="-86" w:right="-8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2"/>
    <w:rsid w:val="006569FD"/>
    <w:pPr>
      <w:spacing w:after="200" w:line="276" w:lineRule="auto"/>
      <w:ind w:rightChars="0" w:right="0"/>
    </w:pPr>
    <w:rPr>
      <w:rFonts w:ascii="Arial" w:hAnsi="Arial"/>
      <w:color w:val="4B4F55" w:themeColor="text1"/>
    </w:rPr>
  </w:style>
  <w:style w:type="paragraph" w:styleId="Heading1">
    <w:name w:val="heading 1"/>
    <w:aliases w:val="H2 red,HeadingRed"/>
    <w:basedOn w:val="Normal"/>
    <w:next w:val="Normal"/>
    <w:link w:val="Heading1Char"/>
    <w:uiPriority w:val="9"/>
    <w:qFormat/>
    <w:rsid w:val="006569FD"/>
    <w:pPr>
      <w:tabs>
        <w:tab w:val="left" w:pos="9936"/>
      </w:tabs>
      <w:spacing w:after="100"/>
      <w:outlineLvl w:val="0"/>
    </w:pPr>
    <w:rPr>
      <w:rFonts w:eastAsiaTheme="minorEastAsia" w:cs="Open Sans SemiBold"/>
      <w:b/>
      <w:color w:val="C8102E"/>
      <w:sz w:val="44"/>
      <w:szCs w:val="44"/>
      <w:lang w:val="en-US"/>
    </w:rPr>
  </w:style>
  <w:style w:type="paragraph" w:styleId="Heading2">
    <w:name w:val="heading 2"/>
    <w:aliases w:val="H3 red"/>
    <w:basedOn w:val="Normal"/>
    <w:next w:val="Normal"/>
    <w:link w:val="Heading2Char"/>
    <w:uiPriority w:val="9"/>
    <w:unhideWhenUsed/>
    <w:qFormat/>
    <w:rsid w:val="006569FD"/>
    <w:pPr>
      <w:keepNext/>
      <w:keepLines/>
      <w:spacing w:before="200" w:after="0"/>
      <w:outlineLvl w:val="1"/>
    </w:pPr>
    <w:rPr>
      <w:rFonts w:asciiTheme="majorHAnsi" w:eastAsiaTheme="majorEastAsia" w:hAnsiTheme="majorHAnsi" w:cstheme="majorBidi"/>
      <w:b/>
      <w:bCs/>
      <w:color w:val="C8102E" w:themeColor="accent1"/>
      <w:sz w:val="26"/>
      <w:szCs w:val="26"/>
    </w:rPr>
  </w:style>
  <w:style w:type="paragraph" w:styleId="Heading3">
    <w:name w:val="heading 3"/>
    <w:aliases w:val="Heading3"/>
    <w:basedOn w:val="Normal"/>
    <w:next w:val="Normal"/>
    <w:link w:val="Heading3Char"/>
    <w:uiPriority w:val="9"/>
    <w:unhideWhenUsed/>
    <w:rsid w:val="006569FD"/>
    <w:pPr>
      <w:keepNext/>
      <w:keepLines/>
      <w:spacing w:before="200" w:after="0"/>
      <w:outlineLvl w:val="2"/>
    </w:pPr>
    <w:rPr>
      <w:rFonts w:asciiTheme="majorHAnsi" w:eastAsiaTheme="majorEastAsia" w:hAnsiTheme="majorHAnsi" w:cstheme="majorBidi"/>
      <w:b/>
      <w:bCs/>
      <w:color w:val="C8102E" w:themeColor="accent1"/>
    </w:rPr>
  </w:style>
  <w:style w:type="paragraph" w:styleId="Heading4">
    <w:name w:val="heading 4"/>
    <w:basedOn w:val="Normal"/>
    <w:next w:val="Normal"/>
    <w:link w:val="Heading4Char"/>
    <w:uiPriority w:val="9"/>
    <w:semiHidden/>
    <w:unhideWhenUsed/>
    <w:rsid w:val="00D306E7"/>
    <w:pPr>
      <w:keepNext/>
      <w:keepLines/>
      <w:spacing w:before="40" w:after="0"/>
      <w:outlineLvl w:val="3"/>
    </w:pPr>
    <w:rPr>
      <w:rFonts w:asciiTheme="majorHAnsi" w:eastAsiaTheme="majorEastAsia" w:hAnsiTheme="majorHAnsi" w:cstheme="majorBidi"/>
      <w:i/>
      <w:iCs/>
      <w:color w:val="950C2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lock">
    <w:name w:val="addressblock"/>
    <w:basedOn w:val="Normal"/>
    <w:link w:val="addressblockChar"/>
    <w:qFormat/>
    <w:rsid w:val="006569FD"/>
    <w:pPr>
      <w:spacing w:after="0" w:line="226" w:lineRule="auto"/>
    </w:pPr>
    <w:rPr>
      <w:rFonts w:eastAsiaTheme="minorEastAsia"/>
      <w:sz w:val="14"/>
      <w:szCs w:val="14"/>
      <w:lang w:val="en-US"/>
    </w:rPr>
  </w:style>
  <w:style w:type="paragraph" w:customStyle="1" w:styleId="Normal1">
    <w:name w:val="Normal1"/>
    <w:basedOn w:val="Normal"/>
    <w:link w:val="normalChar"/>
    <w:qFormat/>
    <w:rsid w:val="006569FD"/>
    <w:pPr>
      <w:spacing w:before="200"/>
    </w:pPr>
    <w:rPr>
      <w:rFonts w:cs="Arial"/>
      <w:color w:val="5B6770"/>
    </w:rPr>
  </w:style>
  <w:style w:type="character" w:customStyle="1" w:styleId="Heading2Char">
    <w:name w:val="Heading 2 Char"/>
    <w:aliases w:val="H3 red Char"/>
    <w:basedOn w:val="DefaultParagraphFont"/>
    <w:link w:val="Heading2"/>
    <w:uiPriority w:val="9"/>
    <w:rsid w:val="006569FD"/>
    <w:rPr>
      <w:rFonts w:asciiTheme="majorHAnsi" w:eastAsiaTheme="majorEastAsia" w:hAnsiTheme="majorHAnsi" w:cstheme="majorBidi"/>
      <w:b/>
      <w:bCs/>
      <w:color w:val="C8102E" w:themeColor="accent1"/>
      <w:sz w:val="26"/>
      <w:szCs w:val="26"/>
    </w:rPr>
  </w:style>
  <w:style w:type="character" w:customStyle="1" w:styleId="Heading3Char">
    <w:name w:val="Heading 3 Char"/>
    <w:aliases w:val="Heading3 Char"/>
    <w:basedOn w:val="DefaultParagraphFont"/>
    <w:link w:val="Heading3"/>
    <w:uiPriority w:val="9"/>
    <w:rsid w:val="006569FD"/>
    <w:rPr>
      <w:rFonts w:asciiTheme="majorHAnsi" w:eastAsiaTheme="majorEastAsia" w:hAnsiTheme="majorHAnsi" w:cstheme="majorBidi"/>
      <w:b/>
      <w:bCs/>
      <w:color w:val="C8102E" w:themeColor="accent1"/>
    </w:rPr>
  </w:style>
  <w:style w:type="paragraph" w:styleId="BalloonText">
    <w:name w:val="Balloon Text"/>
    <w:basedOn w:val="Normal"/>
    <w:link w:val="BalloonTextChar"/>
    <w:uiPriority w:val="99"/>
    <w:semiHidden/>
    <w:unhideWhenUsed/>
    <w:rsid w:val="00656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9FD"/>
    <w:rPr>
      <w:rFonts w:ascii="Tahoma" w:hAnsi="Tahoma" w:cs="Tahoma"/>
      <w:color w:val="4B4F55" w:themeColor="text1"/>
      <w:sz w:val="16"/>
      <w:szCs w:val="16"/>
    </w:rPr>
  </w:style>
  <w:style w:type="paragraph" w:styleId="ListParagraph">
    <w:name w:val="List Paragraph"/>
    <w:aliases w:val="Bullet,Numbered List Paragraph,Medium Grid 1 - Accent 21,Headline 2,Heading 21,List Paragraph1,qq"/>
    <w:basedOn w:val="Normal"/>
    <w:link w:val="ListParagraphChar"/>
    <w:uiPriority w:val="34"/>
    <w:qFormat/>
    <w:rsid w:val="006569FD"/>
    <w:pPr>
      <w:ind w:left="720"/>
      <w:contextualSpacing/>
    </w:pPr>
  </w:style>
  <w:style w:type="paragraph" w:customStyle="1" w:styleId="Bullets">
    <w:name w:val="Bullets"/>
    <w:basedOn w:val="ListParagraph"/>
    <w:link w:val="BulletsChar"/>
    <w:qFormat/>
    <w:rsid w:val="006569FD"/>
    <w:pPr>
      <w:numPr>
        <w:numId w:val="1"/>
      </w:numPr>
      <w:tabs>
        <w:tab w:val="num" w:pos="360"/>
      </w:tabs>
      <w:spacing w:after="0"/>
      <w:ind w:left="540" w:hanging="180"/>
    </w:pPr>
    <w:rPr>
      <w:rFonts w:cs="Arial"/>
      <w:color w:val="5B6770"/>
    </w:rPr>
  </w:style>
  <w:style w:type="paragraph" w:styleId="Footer">
    <w:name w:val="footer"/>
    <w:basedOn w:val="Normal"/>
    <w:link w:val="FooterChar"/>
    <w:uiPriority w:val="99"/>
    <w:unhideWhenUsed/>
    <w:qFormat/>
    <w:rsid w:val="006569FD"/>
    <w:pPr>
      <w:tabs>
        <w:tab w:val="center" w:pos="4680"/>
        <w:tab w:val="right" w:pos="9360"/>
      </w:tabs>
      <w:spacing w:after="0" w:line="240" w:lineRule="auto"/>
    </w:pPr>
    <w:rPr>
      <w:color w:val="FFFFFF" w:themeColor="background1"/>
      <w:sz w:val="16"/>
    </w:rPr>
  </w:style>
  <w:style w:type="character" w:customStyle="1" w:styleId="FooterChar">
    <w:name w:val="Footer Char"/>
    <w:basedOn w:val="DefaultParagraphFont"/>
    <w:link w:val="Footer"/>
    <w:uiPriority w:val="99"/>
    <w:rsid w:val="006569FD"/>
    <w:rPr>
      <w:rFonts w:ascii="Arial" w:hAnsi="Arial"/>
      <w:color w:val="FFFFFF" w:themeColor="background1"/>
      <w:sz w:val="16"/>
    </w:rPr>
  </w:style>
  <w:style w:type="paragraph" w:customStyle="1" w:styleId="GraphTitleHeading">
    <w:name w:val="GraphTitleHeading"/>
    <w:basedOn w:val="Bullets"/>
    <w:qFormat/>
    <w:rsid w:val="006569FD"/>
    <w:pPr>
      <w:numPr>
        <w:numId w:val="0"/>
      </w:numPr>
      <w:shd w:val="clear" w:color="auto" w:fill="C8202F"/>
      <w:ind w:left="540"/>
    </w:pPr>
    <w:rPr>
      <w:rFonts w:eastAsiaTheme="minorEastAsia" w:cs="Open Sans SemiBold"/>
      <w:i/>
      <w:color w:val="FFFFFF" w:themeColor="background1"/>
      <w:sz w:val="32"/>
      <w:szCs w:val="32"/>
      <w:lang w:val="en-US"/>
    </w:rPr>
  </w:style>
  <w:style w:type="paragraph" w:styleId="Header">
    <w:name w:val="header"/>
    <w:basedOn w:val="Normal"/>
    <w:link w:val="HeaderChar"/>
    <w:uiPriority w:val="99"/>
    <w:unhideWhenUsed/>
    <w:rsid w:val="00656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9FD"/>
    <w:rPr>
      <w:rFonts w:ascii="Arial" w:hAnsi="Arial"/>
      <w:color w:val="4B4F55" w:themeColor="text1"/>
    </w:rPr>
  </w:style>
  <w:style w:type="paragraph" w:customStyle="1" w:styleId="HeadingGrey">
    <w:name w:val="HeadingGrey"/>
    <w:basedOn w:val="Heading1"/>
    <w:link w:val="HeadingGreyChar"/>
    <w:qFormat/>
    <w:rsid w:val="006569FD"/>
    <w:rPr>
      <w:color w:val="4B4F55" w:themeColor="text1"/>
    </w:rPr>
  </w:style>
  <w:style w:type="character" w:styleId="Hyperlink">
    <w:name w:val="Hyperlink"/>
    <w:basedOn w:val="DefaultParagraphFont"/>
    <w:uiPriority w:val="99"/>
    <w:unhideWhenUsed/>
    <w:rsid w:val="006569FD"/>
    <w:rPr>
      <w:color w:val="009CDE" w:themeColor="hyperlink"/>
      <w:u w:val="single"/>
    </w:rPr>
  </w:style>
  <w:style w:type="paragraph" w:customStyle="1" w:styleId="NumberList">
    <w:name w:val="Number List"/>
    <w:basedOn w:val="ListParagraph"/>
    <w:link w:val="NumberListChar"/>
    <w:qFormat/>
    <w:rsid w:val="006569FD"/>
    <w:pPr>
      <w:numPr>
        <w:numId w:val="2"/>
      </w:numPr>
    </w:pPr>
  </w:style>
  <w:style w:type="character" w:styleId="PlaceholderText">
    <w:name w:val="Placeholder Text"/>
    <w:basedOn w:val="DefaultParagraphFont"/>
    <w:uiPriority w:val="99"/>
    <w:semiHidden/>
    <w:rsid w:val="006569FD"/>
    <w:rPr>
      <w:color w:val="808080"/>
    </w:rPr>
  </w:style>
  <w:style w:type="paragraph" w:styleId="Quote">
    <w:name w:val="Quote"/>
    <w:basedOn w:val="Normal"/>
    <w:next w:val="Normal"/>
    <w:link w:val="QuoteChar"/>
    <w:uiPriority w:val="29"/>
    <w:qFormat/>
    <w:rsid w:val="006569FD"/>
    <w:pPr>
      <w:spacing w:after="0" w:line="240" w:lineRule="auto"/>
    </w:pPr>
    <w:rPr>
      <w:rFonts w:eastAsiaTheme="minorEastAsia" w:cs="Open Sans"/>
      <w:i/>
      <w:color w:val="5B6770"/>
      <w:spacing w:val="-20"/>
      <w:sz w:val="24"/>
      <w:szCs w:val="24"/>
      <w:lang w:val="en-US"/>
    </w:rPr>
  </w:style>
  <w:style w:type="character" w:customStyle="1" w:styleId="QuoteChar">
    <w:name w:val="Quote Char"/>
    <w:basedOn w:val="DefaultParagraphFont"/>
    <w:link w:val="Quote"/>
    <w:uiPriority w:val="29"/>
    <w:rsid w:val="006569FD"/>
    <w:rPr>
      <w:rFonts w:ascii="Arial" w:eastAsiaTheme="minorEastAsia" w:hAnsi="Arial" w:cs="Open Sans"/>
      <w:i/>
      <w:color w:val="5B6770"/>
      <w:spacing w:val="-20"/>
      <w:sz w:val="24"/>
      <w:szCs w:val="24"/>
      <w:lang w:val="en-US"/>
    </w:rPr>
  </w:style>
  <w:style w:type="paragraph" w:customStyle="1" w:styleId="Subhead2">
    <w:name w:val="Subhead2"/>
    <w:basedOn w:val="Normal"/>
    <w:next w:val="Normal"/>
    <w:link w:val="Subhead2Char"/>
    <w:rsid w:val="006569FD"/>
    <w:rPr>
      <w:rFonts w:eastAsiaTheme="majorEastAsia" w:cstheme="majorBidi"/>
      <w:b/>
      <w:sz w:val="26"/>
      <w:szCs w:val="26"/>
    </w:rPr>
  </w:style>
  <w:style w:type="paragraph" w:customStyle="1" w:styleId="H3grey">
    <w:name w:val="H3 grey"/>
    <w:basedOn w:val="Heading2"/>
    <w:link w:val="H3greyChar"/>
    <w:qFormat/>
    <w:rsid w:val="006569FD"/>
    <w:rPr>
      <w:rFonts w:ascii="Arial" w:hAnsi="Arial"/>
      <w:color w:val="4B4F55" w:themeColor="text1"/>
    </w:rPr>
  </w:style>
  <w:style w:type="paragraph" w:styleId="Subtitle">
    <w:name w:val="Subtitle"/>
    <w:aliases w:val="H4"/>
    <w:basedOn w:val="Normal"/>
    <w:next w:val="Normal"/>
    <w:link w:val="SubtitleChar"/>
    <w:uiPriority w:val="11"/>
    <w:qFormat/>
    <w:rsid w:val="006569FD"/>
    <w:pPr>
      <w:spacing w:after="0" w:line="240" w:lineRule="auto"/>
    </w:pPr>
    <w:rPr>
      <w:rFonts w:eastAsiaTheme="minorEastAsia"/>
      <w:color w:val="C8102E"/>
      <w:spacing w:val="-20"/>
      <w:sz w:val="32"/>
      <w:szCs w:val="32"/>
      <w:lang w:val="en-US"/>
    </w:rPr>
  </w:style>
  <w:style w:type="character" w:customStyle="1" w:styleId="SubtitleChar">
    <w:name w:val="Subtitle Char"/>
    <w:aliases w:val="H4 Char"/>
    <w:basedOn w:val="DefaultParagraphFont"/>
    <w:link w:val="Subtitle"/>
    <w:uiPriority w:val="11"/>
    <w:rsid w:val="006569FD"/>
    <w:rPr>
      <w:rFonts w:ascii="Arial" w:eastAsiaTheme="minorEastAsia" w:hAnsi="Arial"/>
      <w:color w:val="C8102E"/>
      <w:spacing w:val="-20"/>
      <w:sz w:val="32"/>
      <w:szCs w:val="32"/>
      <w:lang w:val="en-US"/>
    </w:rPr>
  </w:style>
  <w:style w:type="table" w:styleId="TableGrid">
    <w:name w:val="Table Grid"/>
    <w:basedOn w:val="TableNormal"/>
    <w:uiPriority w:val="59"/>
    <w:rsid w:val="006569FD"/>
    <w:pPr>
      <w:spacing w:line="240" w:lineRule="auto"/>
      <w:ind w:rightChars="0" w:right="0"/>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2 red Char,HeadingRed Char"/>
    <w:basedOn w:val="DefaultParagraphFont"/>
    <w:link w:val="Heading1"/>
    <w:uiPriority w:val="9"/>
    <w:rsid w:val="006569FD"/>
    <w:rPr>
      <w:rFonts w:ascii="Arial" w:eastAsiaTheme="minorEastAsia" w:hAnsi="Arial" w:cs="Open Sans SemiBold"/>
      <w:b/>
      <w:color w:val="C8102E"/>
      <w:sz w:val="44"/>
      <w:szCs w:val="44"/>
      <w:lang w:val="en-US"/>
    </w:rPr>
  </w:style>
  <w:style w:type="paragraph" w:styleId="Title">
    <w:name w:val="Title"/>
    <w:aliases w:val="H1 grey"/>
    <w:basedOn w:val="Normal"/>
    <w:next w:val="Normal"/>
    <w:link w:val="TitleChar"/>
    <w:uiPriority w:val="10"/>
    <w:qFormat/>
    <w:rsid w:val="006569FD"/>
    <w:pPr>
      <w:spacing w:after="0" w:line="240" w:lineRule="auto"/>
    </w:pPr>
    <w:rPr>
      <w:rFonts w:eastAsiaTheme="minorEastAsia" w:cs="Open Sans SemiBold"/>
      <w:color w:val="5B6770"/>
      <w:spacing w:val="-34"/>
      <w:sz w:val="68"/>
      <w:szCs w:val="68"/>
      <w:lang w:val="en-US"/>
    </w:rPr>
  </w:style>
  <w:style w:type="character" w:customStyle="1" w:styleId="TitleChar">
    <w:name w:val="Title Char"/>
    <w:aliases w:val="H1 grey Char"/>
    <w:basedOn w:val="DefaultParagraphFont"/>
    <w:link w:val="Title"/>
    <w:uiPriority w:val="10"/>
    <w:rsid w:val="006569FD"/>
    <w:rPr>
      <w:rFonts w:ascii="Arial" w:eastAsiaTheme="minorEastAsia" w:hAnsi="Arial" w:cs="Open Sans SemiBold"/>
      <w:color w:val="5B6770"/>
      <w:spacing w:val="-34"/>
      <w:sz w:val="68"/>
      <w:szCs w:val="68"/>
      <w:lang w:val="en-US"/>
    </w:rPr>
  </w:style>
  <w:style w:type="paragraph" w:customStyle="1" w:styleId="Subtitle3">
    <w:name w:val="Subtitle3"/>
    <w:basedOn w:val="Normal"/>
    <w:link w:val="Subtitle3Char"/>
    <w:rsid w:val="006569FD"/>
    <w:pPr>
      <w:spacing w:before="180"/>
      <w:ind w:right="87"/>
    </w:pPr>
    <w:rPr>
      <w:rFonts w:cs="Open Sans"/>
      <w:color w:val="C8102E"/>
      <w:sz w:val="32"/>
      <w:szCs w:val="26"/>
    </w:rPr>
  </w:style>
  <w:style w:type="character" w:customStyle="1" w:styleId="Subtitle3Char">
    <w:name w:val="Subtitle3 Char"/>
    <w:basedOn w:val="DefaultParagraphFont"/>
    <w:link w:val="Subtitle3"/>
    <w:rsid w:val="006569FD"/>
    <w:rPr>
      <w:rFonts w:ascii="Arial" w:hAnsi="Arial" w:cs="Open Sans"/>
      <w:color w:val="C8102E"/>
      <w:sz w:val="32"/>
      <w:szCs w:val="26"/>
    </w:rPr>
  </w:style>
  <w:style w:type="character" w:customStyle="1" w:styleId="addressblockChar">
    <w:name w:val="addressblock Char"/>
    <w:basedOn w:val="DefaultParagraphFont"/>
    <w:link w:val="addressblock"/>
    <w:rsid w:val="006569FD"/>
    <w:rPr>
      <w:rFonts w:ascii="Arial" w:eastAsiaTheme="minorEastAsia" w:hAnsi="Arial"/>
      <w:color w:val="4B4F55" w:themeColor="text1"/>
      <w:sz w:val="14"/>
      <w:szCs w:val="14"/>
      <w:lang w:val="en-US"/>
    </w:rPr>
  </w:style>
  <w:style w:type="paragraph" w:styleId="BodyText">
    <w:name w:val="Body Text"/>
    <w:basedOn w:val="Normal"/>
    <w:link w:val="BodyTextChar"/>
    <w:uiPriority w:val="99"/>
    <w:unhideWhenUsed/>
    <w:rsid w:val="006569FD"/>
    <w:pPr>
      <w:spacing w:after="120"/>
    </w:pPr>
  </w:style>
  <w:style w:type="character" w:customStyle="1" w:styleId="BodyTextChar">
    <w:name w:val="Body Text Char"/>
    <w:basedOn w:val="DefaultParagraphFont"/>
    <w:link w:val="BodyText"/>
    <w:uiPriority w:val="99"/>
    <w:rsid w:val="006569FD"/>
    <w:rPr>
      <w:rFonts w:ascii="Arial" w:hAnsi="Arial"/>
      <w:color w:val="4B4F55" w:themeColor="text1"/>
    </w:rPr>
  </w:style>
  <w:style w:type="paragraph" w:customStyle="1" w:styleId="MainHeading">
    <w:name w:val="Main Heading"/>
    <w:basedOn w:val="Normal"/>
    <w:next w:val="Heading1"/>
    <w:link w:val="MainHeadingChar"/>
    <w:rsid w:val="006569FD"/>
    <w:pPr>
      <w:spacing w:line="240" w:lineRule="auto"/>
    </w:pPr>
    <w:rPr>
      <w:rFonts w:ascii="Arial Narrow" w:hAnsi="Arial Narrow" w:cs="Arial"/>
      <w:color w:val="FFFFFF" w:themeColor="background1"/>
      <w:sz w:val="40"/>
      <w:szCs w:val="40"/>
    </w:rPr>
  </w:style>
  <w:style w:type="character" w:customStyle="1" w:styleId="MainHeadingChar">
    <w:name w:val="Main Heading Char"/>
    <w:basedOn w:val="DefaultParagraphFont"/>
    <w:link w:val="MainHeading"/>
    <w:rsid w:val="006569FD"/>
    <w:rPr>
      <w:rFonts w:ascii="Arial Narrow" w:hAnsi="Arial Narrow" w:cs="Arial"/>
      <w:color w:val="FFFFFF" w:themeColor="background1"/>
      <w:sz w:val="40"/>
      <w:szCs w:val="40"/>
    </w:rPr>
  </w:style>
  <w:style w:type="paragraph" w:styleId="CommentText">
    <w:name w:val="annotation text"/>
    <w:basedOn w:val="Normal"/>
    <w:link w:val="CommentTextChar"/>
    <w:uiPriority w:val="99"/>
    <w:unhideWhenUsed/>
    <w:rsid w:val="006569FD"/>
    <w:pPr>
      <w:spacing w:line="240" w:lineRule="auto"/>
    </w:pPr>
    <w:rPr>
      <w:szCs w:val="20"/>
    </w:rPr>
  </w:style>
  <w:style w:type="character" w:customStyle="1" w:styleId="CommentTextChar">
    <w:name w:val="Comment Text Char"/>
    <w:basedOn w:val="DefaultParagraphFont"/>
    <w:link w:val="CommentText"/>
    <w:uiPriority w:val="99"/>
    <w:rsid w:val="006569FD"/>
    <w:rPr>
      <w:rFonts w:ascii="Arial" w:hAnsi="Arial"/>
      <w:color w:val="4B4F55" w:themeColor="text1"/>
      <w:szCs w:val="20"/>
    </w:rPr>
  </w:style>
  <w:style w:type="character" w:styleId="CommentReference">
    <w:name w:val="annotation reference"/>
    <w:basedOn w:val="DefaultParagraphFont"/>
    <w:uiPriority w:val="99"/>
    <w:semiHidden/>
    <w:unhideWhenUsed/>
    <w:rsid w:val="006569FD"/>
    <w:rPr>
      <w:sz w:val="16"/>
      <w:szCs w:val="16"/>
    </w:rPr>
  </w:style>
  <w:style w:type="paragraph" w:styleId="DocumentMap">
    <w:name w:val="Document Map"/>
    <w:basedOn w:val="Normal"/>
    <w:link w:val="DocumentMapChar"/>
    <w:uiPriority w:val="99"/>
    <w:semiHidden/>
    <w:unhideWhenUsed/>
    <w:rsid w:val="006569F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69FD"/>
    <w:rPr>
      <w:rFonts w:ascii="Tahoma" w:hAnsi="Tahoma" w:cs="Tahoma"/>
      <w:color w:val="4B4F55" w:themeColor="text1"/>
      <w:sz w:val="16"/>
      <w:szCs w:val="16"/>
    </w:rPr>
  </w:style>
  <w:style w:type="paragraph" w:styleId="NormalWeb">
    <w:name w:val="Normal (Web)"/>
    <w:basedOn w:val="Normal"/>
    <w:uiPriority w:val="99"/>
    <w:semiHidden/>
    <w:unhideWhenUsed/>
    <w:rsid w:val="006569FD"/>
    <w:pPr>
      <w:spacing w:after="100" w:line="240" w:lineRule="auto"/>
    </w:pPr>
    <w:rPr>
      <w:rFonts w:ascii="Times New Roman" w:eastAsia="Times New Roman" w:hAnsi="Times New Roman" w:cs="Times New Roman"/>
      <w:sz w:val="24"/>
      <w:lang w:eastAsia="en-CA"/>
    </w:rPr>
  </w:style>
  <w:style w:type="paragraph" w:styleId="CommentSubject">
    <w:name w:val="annotation subject"/>
    <w:basedOn w:val="CommentText"/>
    <w:next w:val="CommentText"/>
    <w:link w:val="CommentSubjectChar"/>
    <w:uiPriority w:val="99"/>
    <w:semiHidden/>
    <w:unhideWhenUsed/>
    <w:rsid w:val="006569FD"/>
  </w:style>
  <w:style w:type="character" w:customStyle="1" w:styleId="CommentSubjectChar">
    <w:name w:val="Comment Subject Char"/>
    <w:basedOn w:val="CommentTextChar"/>
    <w:link w:val="CommentSubject"/>
    <w:uiPriority w:val="99"/>
    <w:semiHidden/>
    <w:rsid w:val="006569FD"/>
    <w:rPr>
      <w:rFonts w:ascii="Arial" w:hAnsi="Arial"/>
      <w:color w:val="4B4F55" w:themeColor="text1"/>
      <w:szCs w:val="20"/>
    </w:rPr>
  </w:style>
  <w:style w:type="paragraph" w:styleId="NoSpacing">
    <w:name w:val="No Spacing"/>
    <w:uiPriority w:val="1"/>
    <w:rsid w:val="006569FD"/>
    <w:pPr>
      <w:spacing w:line="240" w:lineRule="auto"/>
    </w:pPr>
  </w:style>
  <w:style w:type="paragraph" w:customStyle="1" w:styleId="IssueHeader">
    <w:name w:val="Issue Header"/>
    <w:basedOn w:val="Normal"/>
    <w:rsid w:val="006569FD"/>
    <w:pPr>
      <w:spacing w:line="240" w:lineRule="auto"/>
    </w:pPr>
    <w:rPr>
      <w:rFonts w:eastAsia="Times New Roman" w:cs="Arial"/>
      <w:sz w:val="24"/>
      <w:lang w:val="en-US"/>
    </w:rPr>
  </w:style>
  <w:style w:type="paragraph" w:customStyle="1" w:styleId="Subhead">
    <w:name w:val="Subhead"/>
    <w:basedOn w:val="Heading2"/>
    <w:next w:val="Heading2"/>
    <w:link w:val="SubheadChar"/>
    <w:rsid w:val="006569FD"/>
    <w:pPr>
      <w:spacing w:before="0" w:line="300" w:lineRule="exact"/>
    </w:pPr>
    <w:rPr>
      <w:rFonts w:ascii="Arial Narrow" w:hAnsi="Arial Narrow"/>
      <w:sz w:val="34"/>
      <w:szCs w:val="34"/>
    </w:rPr>
  </w:style>
  <w:style w:type="paragraph" w:customStyle="1" w:styleId="SubSubhead">
    <w:name w:val="Sub Subhead"/>
    <w:basedOn w:val="Heading3"/>
    <w:next w:val="Heading3"/>
    <w:link w:val="SubSubheadChar"/>
    <w:rsid w:val="006569FD"/>
    <w:pPr>
      <w:spacing w:line="300" w:lineRule="exact"/>
    </w:pPr>
  </w:style>
  <w:style w:type="character" w:customStyle="1" w:styleId="SubheadChar">
    <w:name w:val="Subhead Char"/>
    <w:basedOn w:val="DefaultParagraphFont"/>
    <w:link w:val="Subhead"/>
    <w:rsid w:val="006569FD"/>
    <w:rPr>
      <w:rFonts w:ascii="Arial Narrow" w:eastAsiaTheme="majorEastAsia" w:hAnsi="Arial Narrow" w:cstheme="majorBidi"/>
      <w:b/>
      <w:bCs/>
      <w:color w:val="C8102E" w:themeColor="accent1"/>
      <w:sz w:val="34"/>
      <w:szCs w:val="34"/>
    </w:rPr>
  </w:style>
  <w:style w:type="character" w:customStyle="1" w:styleId="SubSubheadChar">
    <w:name w:val="Sub Subhead Char"/>
    <w:basedOn w:val="DefaultParagraphFont"/>
    <w:link w:val="SubSubhead"/>
    <w:rsid w:val="006569FD"/>
    <w:rPr>
      <w:rFonts w:asciiTheme="majorHAnsi" w:eastAsiaTheme="majorEastAsia" w:hAnsiTheme="majorHAnsi" w:cstheme="majorBidi"/>
      <w:b/>
      <w:bCs/>
      <w:color w:val="C8102E" w:themeColor="accent1"/>
    </w:rPr>
  </w:style>
  <w:style w:type="paragraph" w:styleId="TOC3">
    <w:name w:val="toc 3"/>
    <w:basedOn w:val="Normal"/>
    <w:next w:val="Normal"/>
    <w:autoRedefine/>
    <w:uiPriority w:val="39"/>
    <w:unhideWhenUsed/>
    <w:rsid w:val="006569FD"/>
    <w:pPr>
      <w:spacing w:after="100"/>
      <w:ind w:left="440"/>
    </w:pPr>
  </w:style>
  <w:style w:type="paragraph" w:customStyle="1" w:styleId="Subtitle1">
    <w:name w:val="Subtitle1"/>
    <w:basedOn w:val="Normal"/>
    <w:autoRedefine/>
    <w:rsid w:val="006569FD"/>
    <w:rPr>
      <w:sz w:val="24"/>
    </w:rPr>
  </w:style>
  <w:style w:type="paragraph" w:customStyle="1" w:styleId="Title1">
    <w:name w:val="Title1"/>
    <w:basedOn w:val="Normal"/>
    <w:rsid w:val="006569FD"/>
    <w:pPr>
      <w:framePr w:hSpace="187" w:wrap="around" w:vAnchor="page" w:hAnchor="page" w:x="5500" w:y="3157"/>
      <w:spacing w:line="240" w:lineRule="auto"/>
    </w:pPr>
    <w:rPr>
      <w:rFonts w:asciiTheme="minorHAnsi" w:eastAsiaTheme="majorEastAsia" w:hAnsiTheme="minorHAnsi" w:cs="Arial"/>
      <w:sz w:val="54"/>
      <w:szCs w:val="64"/>
      <w:lang w:val="en-US"/>
    </w:rPr>
  </w:style>
  <w:style w:type="paragraph" w:customStyle="1" w:styleId="Subhead20">
    <w:name w:val="Subhead 2"/>
    <w:basedOn w:val="Normal"/>
    <w:rsid w:val="006569FD"/>
    <w:pPr>
      <w:autoSpaceDE w:val="0"/>
      <w:autoSpaceDN w:val="0"/>
      <w:adjustRightInd w:val="0"/>
    </w:pPr>
    <w:rPr>
      <w:rFonts w:cs="Arial"/>
      <w:sz w:val="32"/>
      <w:szCs w:val="32"/>
    </w:rPr>
  </w:style>
  <w:style w:type="paragraph" w:styleId="FootnoteText">
    <w:name w:val="footnote text"/>
    <w:basedOn w:val="Normal"/>
    <w:link w:val="FootnoteTextChar"/>
    <w:uiPriority w:val="99"/>
    <w:semiHidden/>
    <w:unhideWhenUsed/>
    <w:rsid w:val="006569FD"/>
    <w:pPr>
      <w:spacing w:line="240" w:lineRule="auto"/>
    </w:pPr>
    <w:rPr>
      <w:rFonts w:ascii="Cambria" w:eastAsia="Cambria" w:hAnsi="Cambria" w:cs="Times New Roman"/>
      <w:sz w:val="24"/>
      <w:lang w:val="en-US"/>
    </w:rPr>
  </w:style>
  <w:style w:type="character" w:customStyle="1" w:styleId="FootnoteTextChar">
    <w:name w:val="Footnote Text Char"/>
    <w:basedOn w:val="DefaultParagraphFont"/>
    <w:link w:val="FootnoteText"/>
    <w:uiPriority w:val="99"/>
    <w:semiHidden/>
    <w:rsid w:val="006569FD"/>
    <w:rPr>
      <w:rFonts w:ascii="Cambria" w:eastAsia="Cambria" w:hAnsi="Cambria" w:cs="Times New Roman"/>
      <w:color w:val="4B4F55" w:themeColor="text1"/>
      <w:sz w:val="24"/>
      <w:lang w:val="en-US"/>
    </w:rPr>
  </w:style>
  <w:style w:type="character" w:styleId="FootnoteReference">
    <w:name w:val="footnote reference"/>
    <w:uiPriority w:val="99"/>
    <w:semiHidden/>
    <w:unhideWhenUsed/>
    <w:rsid w:val="006569FD"/>
    <w:rPr>
      <w:vertAlign w:val="superscript"/>
    </w:rPr>
  </w:style>
  <w:style w:type="paragraph" w:customStyle="1" w:styleId="Style">
    <w:name w:val="Style"/>
    <w:rsid w:val="006569FD"/>
    <w:pPr>
      <w:widowControl w:val="0"/>
      <w:autoSpaceDE w:val="0"/>
      <w:autoSpaceDN w:val="0"/>
      <w:adjustRightInd w:val="0"/>
      <w:spacing w:line="240" w:lineRule="auto"/>
      <w:ind w:rightChars="0" w:right="0"/>
    </w:pPr>
    <w:rPr>
      <w:rFonts w:ascii="Arial" w:eastAsia="Times New Roman" w:hAnsi="Arial" w:cs="Arial"/>
      <w:sz w:val="24"/>
      <w:szCs w:val="24"/>
      <w:lang w:eastAsia="en-CA"/>
    </w:rPr>
  </w:style>
  <w:style w:type="paragraph" w:customStyle="1" w:styleId="Subhead1R">
    <w:name w:val="Subhead 1R"/>
    <w:basedOn w:val="Normal"/>
    <w:rsid w:val="006569FD"/>
    <w:pPr>
      <w:jc w:val="right"/>
    </w:pPr>
    <w:rPr>
      <w:color w:val="C7C8CA"/>
      <w:sz w:val="60"/>
      <w:szCs w:val="60"/>
    </w:rPr>
  </w:style>
  <w:style w:type="paragraph" w:customStyle="1" w:styleId="Subhead1L">
    <w:name w:val="Subhead 1L"/>
    <w:basedOn w:val="Normal"/>
    <w:rsid w:val="006569FD"/>
    <w:rPr>
      <w:color w:val="C7C8CA"/>
      <w:sz w:val="60"/>
      <w:szCs w:val="60"/>
    </w:rPr>
  </w:style>
  <w:style w:type="paragraph" w:customStyle="1" w:styleId="Footnotecopy">
    <w:name w:val="Footnote copy"/>
    <w:basedOn w:val="FootnoteText"/>
    <w:rsid w:val="006569FD"/>
    <w:rPr>
      <w:rFonts w:ascii="Arial" w:hAnsi="Arial" w:cs="Arial"/>
      <w:sz w:val="18"/>
      <w:szCs w:val="18"/>
    </w:rPr>
  </w:style>
  <w:style w:type="paragraph" w:customStyle="1" w:styleId="Subhead3">
    <w:name w:val="Subhead 3"/>
    <w:basedOn w:val="Normal"/>
    <w:rsid w:val="006569FD"/>
    <w:pPr>
      <w:spacing w:after="120" w:line="240" w:lineRule="auto"/>
    </w:pPr>
    <w:rPr>
      <w:rFonts w:asciiTheme="minorHAnsi" w:eastAsiaTheme="minorEastAsia" w:hAnsiTheme="minorHAnsi"/>
      <w:color w:val="695894"/>
      <w:sz w:val="24"/>
      <w:lang w:val="en-US"/>
    </w:rPr>
  </w:style>
  <w:style w:type="paragraph" w:customStyle="1" w:styleId="bodytables">
    <w:name w:val="body tables"/>
    <w:basedOn w:val="Normal"/>
    <w:rsid w:val="006569FD"/>
    <w:pPr>
      <w:spacing w:after="120" w:line="240" w:lineRule="auto"/>
    </w:pPr>
    <w:rPr>
      <w:rFonts w:asciiTheme="minorHAnsi" w:eastAsiaTheme="minorEastAsia" w:hAnsiTheme="minorHAnsi"/>
      <w:color w:val="auto"/>
      <w:sz w:val="16"/>
      <w:szCs w:val="16"/>
      <w:lang w:val="en-US"/>
    </w:rPr>
  </w:style>
  <w:style w:type="paragraph" w:customStyle="1" w:styleId="bodytables2">
    <w:name w:val="body tables 2"/>
    <w:basedOn w:val="bodytables"/>
    <w:rsid w:val="006569FD"/>
    <w:pPr>
      <w:jc w:val="center"/>
    </w:pPr>
  </w:style>
  <w:style w:type="paragraph" w:customStyle="1" w:styleId="SubheadLarge">
    <w:name w:val="Subhead Large"/>
    <w:basedOn w:val="Normal"/>
    <w:rsid w:val="006569FD"/>
    <w:pPr>
      <w:spacing w:after="240"/>
      <w:ind w:right="-86"/>
    </w:pPr>
    <w:rPr>
      <w:sz w:val="28"/>
    </w:rPr>
  </w:style>
  <w:style w:type="paragraph" w:customStyle="1" w:styleId="Title10">
    <w:name w:val="Title_1"/>
    <w:basedOn w:val="Normal"/>
    <w:rsid w:val="006569FD"/>
    <w:pPr>
      <w:spacing w:after="240" w:line="240" w:lineRule="auto"/>
    </w:pPr>
    <w:rPr>
      <w:rFonts w:asciiTheme="minorHAnsi" w:eastAsiaTheme="minorEastAsia" w:hAnsiTheme="minorHAnsi"/>
      <w:b/>
      <w:color w:val="auto"/>
      <w:sz w:val="24"/>
      <w:lang w:val="en-US"/>
    </w:rPr>
  </w:style>
  <w:style w:type="character" w:customStyle="1" w:styleId="Normal1Char">
    <w:name w:val="Normal1 Char"/>
    <w:basedOn w:val="DefaultParagraphFont"/>
    <w:rsid w:val="00E52886"/>
    <w:rPr>
      <w:rFonts w:ascii="Abadi" w:hAnsi="Abadi" w:cs="Arial"/>
      <w:color w:val="5B6770"/>
      <w:sz w:val="28"/>
    </w:rPr>
  </w:style>
  <w:style w:type="character" w:customStyle="1" w:styleId="ListParagraphChar">
    <w:name w:val="List Paragraph Char"/>
    <w:aliases w:val="Bullet Char,Numbered List Paragraph Char,Medium Grid 1 - Accent 21 Char,Headline 2 Char,Heading 21 Char,List Paragraph1 Char,qq Char"/>
    <w:basedOn w:val="DefaultParagraphFont"/>
    <w:link w:val="ListParagraph"/>
    <w:uiPriority w:val="34"/>
    <w:rsid w:val="006569FD"/>
    <w:rPr>
      <w:rFonts w:ascii="Arial" w:hAnsi="Arial"/>
      <w:color w:val="4B4F55" w:themeColor="text1"/>
    </w:rPr>
  </w:style>
  <w:style w:type="character" w:customStyle="1" w:styleId="BulletsChar">
    <w:name w:val="Bullets Char"/>
    <w:basedOn w:val="ListParagraphChar"/>
    <w:link w:val="Bullets"/>
    <w:rsid w:val="006569FD"/>
    <w:rPr>
      <w:rFonts w:ascii="Arial" w:hAnsi="Arial" w:cs="Arial"/>
      <w:color w:val="5B6770"/>
    </w:rPr>
  </w:style>
  <w:style w:type="character" w:customStyle="1" w:styleId="NumberListChar">
    <w:name w:val="Number List Char"/>
    <w:basedOn w:val="ListParagraphChar"/>
    <w:link w:val="NumberList"/>
    <w:rsid w:val="006569FD"/>
    <w:rPr>
      <w:rFonts w:ascii="Arial" w:hAnsi="Arial"/>
      <w:color w:val="4B4F55" w:themeColor="text1"/>
    </w:rPr>
  </w:style>
  <w:style w:type="character" w:customStyle="1" w:styleId="HeadingGreyChar">
    <w:name w:val="HeadingGrey Char"/>
    <w:basedOn w:val="Heading1Char"/>
    <w:link w:val="HeadingGrey"/>
    <w:rsid w:val="006569FD"/>
    <w:rPr>
      <w:rFonts w:ascii="Arial" w:eastAsiaTheme="minorEastAsia" w:hAnsi="Arial" w:cs="Open Sans SemiBold"/>
      <w:b/>
      <w:color w:val="4B4F55" w:themeColor="text1"/>
      <w:sz w:val="44"/>
      <w:szCs w:val="44"/>
      <w:lang w:val="en-US"/>
    </w:rPr>
  </w:style>
  <w:style w:type="character" w:customStyle="1" w:styleId="Subhead2Char">
    <w:name w:val="Subhead2 Char"/>
    <w:basedOn w:val="Heading2Char"/>
    <w:link w:val="Subhead2"/>
    <w:rsid w:val="006569FD"/>
    <w:rPr>
      <w:rFonts w:ascii="Arial" w:eastAsiaTheme="majorEastAsia" w:hAnsi="Arial" w:cstheme="majorBidi"/>
      <w:b/>
      <w:bCs w:val="0"/>
      <w:color w:val="4B4F55" w:themeColor="text1"/>
      <w:sz w:val="26"/>
      <w:szCs w:val="26"/>
    </w:rPr>
  </w:style>
  <w:style w:type="character" w:customStyle="1" w:styleId="H3greyChar">
    <w:name w:val="H3 grey Char"/>
    <w:basedOn w:val="Heading2Char"/>
    <w:link w:val="H3grey"/>
    <w:rsid w:val="006569FD"/>
    <w:rPr>
      <w:rFonts w:ascii="Arial" w:eastAsiaTheme="majorEastAsia" w:hAnsi="Arial" w:cstheme="majorBidi"/>
      <w:b/>
      <w:bCs/>
      <w:color w:val="4B4F55" w:themeColor="text1"/>
      <w:sz w:val="26"/>
      <w:szCs w:val="26"/>
    </w:rPr>
  </w:style>
  <w:style w:type="paragraph" w:customStyle="1" w:styleId="Footer2">
    <w:name w:val="Footer 2"/>
    <w:basedOn w:val="Footer"/>
    <w:qFormat/>
    <w:rsid w:val="006569FD"/>
    <w:pPr>
      <w:jc w:val="right"/>
    </w:pPr>
    <w:rPr>
      <w:szCs w:val="16"/>
    </w:rPr>
  </w:style>
  <w:style w:type="paragraph" w:styleId="TOC1">
    <w:name w:val="toc 1"/>
    <w:basedOn w:val="Normal"/>
    <w:next w:val="Normal"/>
    <w:autoRedefine/>
    <w:uiPriority w:val="39"/>
    <w:unhideWhenUsed/>
    <w:rsid w:val="00787416"/>
    <w:pPr>
      <w:tabs>
        <w:tab w:val="right" w:pos="9936"/>
      </w:tabs>
      <w:spacing w:after="100"/>
    </w:pPr>
    <w:rPr>
      <w:b/>
      <w:noProof/>
      <w:color w:val="236192"/>
      <w:sz w:val="28"/>
      <w:szCs w:val="28"/>
    </w:rPr>
  </w:style>
  <w:style w:type="paragraph" w:styleId="TableofFigures">
    <w:name w:val="table of figures"/>
    <w:basedOn w:val="Normal"/>
    <w:next w:val="Normal"/>
    <w:uiPriority w:val="99"/>
    <w:unhideWhenUsed/>
    <w:rsid w:val="006569FD"/>
    <w:pPr>
      <w:spacing w:after="0"/>
    </w:pPr>
  </w:style>
  <w:style w:type="paragraph" w:styleId="TableofAuthorities">
    <w:name w:val="table of authorities"/>
    <w:basedOn w:val="Normal"/>
    <w:next w:val="Normal"/>
    <w:uiPriority w:val="99"/>
    <w:unhideWhenUsed/>
    <w:rsid w:val="006569FD"/>
    <w:pPr>
      <w:spacing w:after="0"/>
      <w:ind w:left="220" w:hanging="220"/>
    </w:pPr>
  </w:style>
  <w:style w:type="paragraph" w:styleId="TOC2">
    <w:name w:val="toc 2"/>
    <w:basedOn w:val="Normal"/>
    <w:next w:val="Normal"/>
    <w:autoRedefine/>
    <w:uiPriority w:val="39"/>
    <w:unhideWhenUsed/>
    <w:rsid w:val="00C62556"/>
    <w:pPr>
      <w:tabs>
        <w:tab w:val="left" w:pos="880"/>
        <w:tab w:val="right" w:pos="9936"/>
      </w:tabs>
      <w:spacing w:after="100"/>
      <w:ind w:left="220"/>
    </w:pPr>
    <w:rPr>
      <w:noProof/>
      <w:color w:val="auto"/>
      <w:sz w:val="24"/>
      <w:szCs w:val="24"/>
    </w:rPr>
  </w:style>
  <w:style w:type="paragraph" w:styleId="TOC4">
    <w:name w:val="toc 4"/>
    <w:basedOn w:val="Normal"/>
    <w:next w:val="Normal"/>
    <w:autoRedefine/>
    <w:uiPriority w:val="39"/>
    <w:unhideWhenUsed/>
    <w:rsid w:val="006569FD"/>
    <w:pPr>
      <w:spacing w:after="100"/>
      <w:ind w:left="660"/>
    </w:pPr>
  </w:style>
  <w:style w:type="paragraph" w:styleId="TOC5">
    <w:name w:val="toc 5"/>
    <w:basedOn w:val="Normal"/>
    <w:next w:val="Normal"/>
    <w:autoRedefine/>
    <w:uiPriority w:val="39"/>
    <w:unhideWhenUsed/>
    <w:rsid w:val="006569FD"/>
    <w:pPr>
      <w:spacing w:after="100"/>
      <w:ind w:left="880"/>
    </w:pPr>
  </w:style>
  <w:style w:type="paragraph" w:styleId="TOC6">
    <w:name w:val="toc 6"/>
    <w:basedOn w:val="Normal"/>
    <w:next w:val="Normal"/>
    <w:autoRedefine/>
    <w:uiPriority w:val="39"/>
    <w:unhideWhenUsed/>
    <w:rsid w:val="006569FD"/>
    <w:pPr>
      <w:spacing w:after="100"/>
      <w:ind w:left="1100"/>
    </w:pPr>
  </w:style>
  <w:style w:type="paragraph" w:styleId="TOC7">
    <w:name w:val="toc 7"/>
    <w:basedOn w:val="Normal"/>
    <w:next w:val="Normal"/>
    <w:autoRedefine/>
    <w:uiPriority w:val="39"/>
    <w:unhideWhenUsed/>
    <w:rsid w:val="006569FD"/>
    <w:pPr>
      <w:spacing w:after="100"/>
      <w:ind w:left="1320"/>
    </w:pPr>
  </w:style>
  <w:style w:type="paragraph" w:styleId="TOC8">
    <w:name w:val="toc 8"/>
    <w:basedOn w:val="Normal"/>
    <w:next w:val="Normal"/>
    <w:autoRedefine/>
    <w:uiPriority w:val="39"/>
    <w:unhideWhenUsed/>
    <w:rsid w:val="006569FD"/>
    <w:pPr>
      <w:spacing w:after="100"/>
      <w:ind w:left="1540"/>
    </w:pPr>
  </w:style>
  <w:style w:type="paragraph" w:styleId="TOC9">
    <w:name w:val="toc 9"/>
    <w:basedOn w:val="Normal"/>
    <w:next w:val="Normal"/>
    <w:autoRedefine/>
    <w:uiPriority w:val="39"/>
    <w:unhideWhenUsed/>
    <w:rsid w:val="006569FD"/>
    <w:pPr>
      <w:spacing w:after="100"/>
      <w:ind w:left="1760"/>
    </w:pPr>
  </w:style>
  <w:style w:type="paragraph" w:customStyle="1" w:styleId="H1red">
    <w:name w:val="H1 red"/>
    <w:basedOn w:val="Title"/>
    <w:qFormat/>
    <w:rsid w:val="006569FD"/>
    <w:pPr>
      <w:spacing w:line="264" w:lineRule="auto"/>
    </w:pPr>
    <w:rPr>
      <w:color w:val="C8102E" w:themeColor="accent1"/>
      <w:spacing w:val="0"/>
    </w:rPr>
  </w:style>
  <w:style w:type="paragraph" w:customStyle="1" w:styleId="BodyText0">
    <w:name w:val="BodyText"/>
    <w:basedOn w:val="Normal"/>
    <w:link w:val="BodyTextChar0"/>
    <w:qFormat/>
    <w:rsid w:val="006569FD"/>
    <w:rPr>
      <w:rFonts w:cs="Arial"/>
      <w:color w:val="5B6770"/>
    </w:rPr>
  </w:style>
  <w:style w:type="paragraph" w:customStyle="1" w:styleId="SubheadGrey">
    <w:name w:val="SubheadGrey"/>
    <w:basedOn w:val="Heading2"/>
    <w:link w:val="SubheadGreyChar"/>
    <w:qFormat/>
    <w:rsid w:val="006569FD"/>
    <w:rPr>
      <w:rFonts w:ascii="Arial" w:hAnsi="Arial"/>
      <w:color w:val="4B4F55" w:themeColor="text1"/>
    </w:rPr>
  </w:style>
  <w:style w:type="character" w:customStyle="1" w:styleId="BodyTextChar0">
    <w:name w:val="BodyText Char"/>
    <w:basedOn w:val="DefaultParagraphFont"/>
    <w:link w:val="BodyText0"/>
    <w:rsid w:val="006569FD"/>
    <w:rPr>
      <w:rFonts w:ascii="Arial" w:hAnsi="Arial" w:cs="Arial"/>
      <w:color w:val="5B6770"/>
    </w:rPr>
  </w:style>
  <w:style w:type="character" w:customStyle="1" w:styleId="SubheadGreyChar">
    <w:name w:val="SubheadGrey Char"/>
    <w:basedOn w:val="Heading2Char"/>
    <w:link w:val="SubheadGrey"/>
    <w:rsid w:val="006569FD"/>
    <w:rPr>
      <w:rFonts w:ascii="Arial" w:eastAsiaTheme="majorEastAsia" w:hAnsi="Arial" w:cstheme="majorBidi"/>
      <w:b/>
      <w:bCs/>
      <w:color w:val="4B4F55" w:themeColor="text1"/>
      <w:sz w:val="26"/>
      <w:szCs w:val="26"/>
    </w:rPr>
  </w:style>
  <w:style w:type="paragraph" w:styleId="Caption">
    <w:name w:val="caption"/>
    <w:basedOn w:val="Normal"/>
    <w:next w:val="Normal"/>
    <w:autoRedefine/>
    <w:uiPriority w:val="35"/>
    <w:unhideWhenUsed/>
    <w:qFormat/>
    <w:rsid w:val="00C12D0C"/>
    <w:pPr>
      <w:spacing w:after="240" w:line="240" w:lineRule="auto"/>
    </w:pPr>
    <w:rPr>
      <w:rFonts w:cs="Times New Roman"/>
      <w:bCs/>
      <w:iCs/>
      <w:color w:val="auto"/>
      <w:kern w:val="24"/>
      <w:sz w:val="24"/>
      <w:szCs w:val="24"/>
      <w:lang w:val="en-US" w:eastAsia="ja-JP"/>
    </w:rPr>
  </w:style>
  <w:style w:type="table" w:customStyle="1" w:styleId="TableGrid1">
    <w:name w:val="Table Grid1"/>
    <w:basedOn w:val="TableNormal"/>
    <w:next w:val="TableGrid"/>
    <w:uiPriority w:val="59"/>
    <w:rsid w:val="006569FD"/>
    <w:pPr>
      <w:spacing w:line="240" w:lineRule="auto"/>
      <w:ind w:rightChars="0" w:right="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361F8"/>
  </w:style>
  <w:style w:type="character" w:customStyle="1" w:styleId="eop">
    <w:name w:val="eop"/>
    <w:basedOn w:val="DefaultParagraphFont"/>
    <w:rsid w:val="009361F8"/>
  </w:style>
  <w:style w:type="paragraph" w:styleId="TOCHeading">
    <w:name w:val="TOC Heading"/>
    <w:basedOn w:val="Heading1"/>
    <w:next w:val="Normal"/>
    <w:uiPriority w:val="39"/>
    <w:unhideWhenUsed/>
    <w:qFormat/>
    <w:rsid w:val="00955E94"/>
    <w:pPr>
      <w:keepNext/>
      <w:keepLines/>
      <w:tabs>
        <w:tab w:val="clear" w:pos="9936"/>
      </w:tabs>
      <w:spacing w:before="240" w:after="0" w:line="259" w:lineRule="auto"/>
      <w:outlineLvl w:val="9"/>
    </w:pPr>
    <w:rPr>
      <w:rFonts w:asciiTheme="majorHAnsi" w:eastAsiaTheme="majorEastAsia" w:hAnsiTheme="majorHAnsi" w:cstheme="majorBidi"/>
      <w:b w:val="0"/>
      <w:sz w:val="32"/>
      <w:szCs w:val="32"/>
    </w:rPr>
  </w:style>
  <w:style w:type="character" w:customStyle="1" w:styleId="Heading4Char">
    <w:name w:val="Heading 4 Char"/>
    <w:basedOn w:val="DefaultParagraphFont"/>
    <w:link w:val="Heading4"/>
    <w:uiPriority w:val="9"/>
    <w:rsid w:val="00D306E7"/>
    <w:rPr>
      <w:rFonts w:asciiTheme="majorHAnsi" w:eastAsiaTheme="majorEastAsia" w:hAnsiTheme="majorHAnsi" w:cstheme="majorBidi"/>
      <w:i/>
      <w:iCs/>
      <w:color w:val="950C22" w:themeColor="accent1" w:themeShade="BF"/>
    </w:rPr>
  </w:style>
  <w:style w:type="character" w:styleId="Emphasis">
    <w:name w:val="Emphasis"/>
    <w:basedOn w:val="DefaultParagraphFont"/>
    <w:uiPriority w:val="20"/>
    <w:qFormat/>
    <w:rsid w:val="00D306E7"/>
    <w:rPr>
      <w:i/>
      <w:iCs/>
    </w:rPr>
  </w:style>
  <w:style w:type="paragraph" w:styleId="Revision">
    <w:name w:val="Revision"/>
    <w:hidden/>
    <w:uiPriority w:val="99"/>
    <w:semiHidden/>
    <w:rsid w:val="006E26AB"/>
    <w:pPr>
      <w:spacing w:line="240" w:lineRule="auto"/>
      <w:ind w:rightChars="0" w:right="0"/>
    </w:pPr>
    <w:rPr>
      <w:rFonts w:ascii="Arial" w:hAnsi="Arial"/>
      <w:color w:val="4B4F55" w:themeColor="text1"/>
    </w:rPr>
  </w:style>
  <w:style w:type="character" w:styleId="UnresolvedMention">
    <w:name w:val="Unresolved Mention"/>
    <w:basedOn w:val="DefaultParagraphFont"/>
    <w:uiPriority w:val="99"/>
    <w:semiHidden/>
    <w:unhideWhenUsed/>
    <w:rsid w:val="00946D81"/>
    <w:rPr>
      <w:color w:val="605E5C"/>
      <w:shd w:val="clear" w:color="auto" w:fill="E1DFDD"/>
    </w:rPr>
  </w:style>
  <w:style w:type="character" w:styleId="Mention">
    <w:name w:val="Mention"/>
    <w:basedOn w:val="DefaultParagraphFont"/>
    <w:uiPriority w:val="99"/>
    <w:unhideWhenUsed/>
    <w:rsid w:val="006838B9"/>
    <w:rPr>
      <w:color w:val="2B579A"/>
      <w:shd w:val="clear" w:color="auto" w:fill="E1DFDD"/>
    </w:rPr>
  </w:style>
  <w:style w:type="character" w:customStyle="1" w:styleId="normalChar">
    <w:name w:val="normal Char"/>
    <w:basedOn w:val="DefaultParagraphFont"/>
    <w:link w:val="Normal1"/>
    <w:rsid w:val="006569FD"/>
    <w:rPr>
      <w:rFonts w:ascii="Arial" w:hAnsi="Arial" w:cs="Arial"/>
      <w:color w:val="5B6770"/>
    </w:rPr>
  </w:style>
  <w:style w:type="paragraph" w:customStyle="1" w:styleId="paragraph">
    <w:name w:val="paragraph"/>
    <w:basedOn w:val="Normal"/>
    <w:rsid w:val="006423D6"/>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annotation-64e46e7a-a00c-4ffd-8c9d-d7eb76b382dc">
    <w:name w:val="annotation-64e46e7a-a00c-4ffd-8c9d-d7eb76b382dc"/>
    <w:basedOn w:val="DefaultParagraphFont"/>
    <w:rsid w:val="006423D6"/>
  </w:style>
  <w:style w:type="character" w:customStyle="1" w:styleId="annotation-1407441a-9983-4bbc-aa65-6f4e3efe86dd">
    <w:name w:val="annotation-1407441a-9983-4bbc-aa65-6f4e3efe86dd"/>
    <w:basedOn w:val="DefaultParagraphFont"/>
    <w:rsid w:val="006423D6"/>
  </w:style>
  <w:style w:type="character" w:customStyle="1" w:styleId="annotation-445fef55-3a37-4660-bb1a-0eebcec056da">
    <w:name w:val="annotation-445fef55-3a37-4660-bb1a-0eebcec056da"/>
    <w:basedOn w:val="DefaultParagraphFont"/>
    <w:rsid w:val="006423D6"/>
  </w:style>
  <w:style w:type="character" w:customStyle="1" w:styleId="annotation-376aabd8-55d2-45ef-aaa0-482d34f8b691">
    <w:name w:val="annotation-376aabd8-55d2-45ef-aaa0-482d34f8b691"/>
    <w:basedOn w:val="DefaultParagraphFont"/>
    <w:rsid w:val="006423D6"/>
  </w:style>
  <w:style w:type="character" w:customStyle="1" w:styleId="annotation-4717bd45-5df1-4b20-936d-5a4a85e9e62f">
    <w:name w:val="annotation-4717bd45-5df1-4b20-936d-5a4a85e9e62f"/>
    <w:basedOn w:val="DefaultParagraphFont"/>
    <w:rsid w:val="006423D6"/>
  </w:style>
  <w:style w:type="character" w:customStyle="1" w:styleId="annotation-c3578271-1b53-49e9-94a7-1c9728751f0e">
    <w:name w:val="annotation-c3578271-1b53-49e9-94a7-1c9728751f0e"/>
    <w:basedOn w:val="DefaultParagraphFont"/>
    <w:rsid w:val="006423D6"/>
  </w:style>
  <w:style w:type="character" w:customStyle="1" w:styleId="annotation-2030cdca-52a2-46a9-9728-b1c34cbcb795">
    <w:name w:val="annotation-2030cdca-52a2-46a9-9728-b1c34cbcb795"/>
    <w:basedOn w:val="DefaultParagraphFont"/>
    <w:rsid w:val="006423D6"/>
  </w:style>
  <w:style w:type="character" w:customStyle="1" w:styleId="annotation-ab97968a-e5e2-4df3-917c-a2d9bd3af707">
    <w:name w:val="annotation-ab97968a-e5e2-4df3-917c-a2d9bd3af707"/>
    <w:basedOn w:val="DefaultParagraphFont"/>
    <w:rsid w:val="00EB38F5"/>
  </w:style>
  <w:style w:type="character" w:customStyle="1" w:styleId="annotation-8c140b08-a6e6-4ccc-9c90-40aa31d8ad97">
    <w:name w:val="annotation-8c140b08-a6e6-4ccc-9c90-40aa31d8ad97"/>
    <w:basedOn w:val="DefaultParagraphFont"/>
    <w:rsid w:val="00EB38F5"/>
  </w:style>
  <w:style w:type="character" w:customStyle="1" w:styleId="annotation-087d6a28-f11f-4aac-8391-731a1f317838">
    <w:name w:val="annotation-087d6a28-f11f-4aac-8391-731a1f317838"/>
    <w:basedOn w:val="DefaultParagraphFont"/>
    <w:rsid w:val="00EB38F5"/>
  </w:style>
  <w:style w:type="character" w:customStyle="1" w:styleId="annotation-43231f2d-7e32-4e64-8fd8-db38e05c166a">
    <w:name w:val="annotation-43231f2d-7e32-4e64-8fd8-db38e05c166a"/>
    <w:basedOn w:val="DefaultParagraphFont"/>
    <w:rsid w:val="00A56196"/>
  </w:style>
  <w:style w:type="character" w:customStyle="1" w:styleId="annotation-ac7d3387-0817-4395-a818-2dec820587e0">
    <w:name w:val="annotation-ac7d3387-0817-4395-a818-2dec820587e0"/>
    <w:basedOn w:val="DefaultParagraphFont"/>
    <w:rsid w:val="00A56196"/>
  </w:style>
  <w:style w:type="character" w:customStyle="1" w:styleId="annotation-b367b7d4-2b94-47cb-a571-3391ef4a425e">
    <w:name w:val="annotation-b367b7d4-2b94-47cb-a571-3391ef4a425e"/>
    <w:basedOn w:val="DefaultParagraphFont"/>
    <w:rsid w:val="00A56196"/>
  </w:style>
  <w:style w:type="character" w:customStyle="1" w:styleId="annotation-a80493f1-50c8-406c-827a-87f03dbf4ef2">
    <w:name w:val="annotation-a80493f1-50c8-406c-827a-87f03dbf4ef2"/>
    <w:basedOn w:val="DefaultParagraphFont"/>
    <w:rsid w:val="00A56196"/>
  </w:style>
  <w:style w:type="character" w:customStyle="1" w:styleId="annotation-3576efd6-4e97-48e0-8b6e-60ddf9c6d378">
    <w:name w:val="annotation-3576efd6-4e97-48e0-8b6e-60ddf9c6d378"/>
    <w:basedOn w:val="DefaultParagraphFont"/>
    <w:rsid w:val="00537FC5"/>
  </w:style>
  <w:style w:type="character" w:customStyle="1" w:styleId="annotation-0b50ad74-3ff5-43b5-80b6-98d07afdac69">
    <w:name w:val="annotation-0b50ad74-3ff5-43b5-80b6-98d07afdac69"/>
    <w:basedOn w:val="DefaultParagraphFont"/>
    <w:rsid w:val="00537FC5"/>
  </w:style>
  <w:style w:type="character" w:customStyle="1" w:styleId="annotation-469b8aa3-f141-4b7c-ad93-455b2b002b96">
    <w:name w:val="annotation-469b8aa3-f141-4b7c-ad93-455b2b002b96"/>
    <w:basedOn w:val="DefaultParagraphFont"/>
    <w:rsid w:val="00537FC5"/>
  </w:style>
  <w:style w:type="character" w:styleId="Strong">
    <w:name w:val="Strong"/>
    <w:basedOn w:val="DefaultParagraphFont"/>
    <w:uiPriority w:val="22"/>
    <w:qFormat/>
    <w:rsid w:val="00D01AAA"/>
    <w:rPr>
      <w:b/>
      <w:bCs/>
    </w:rPr>
  </w:style>
  <w:style w:type="character" w:styleId="LineNumber">
    <w:name w:val="line number"/>
    <w:basedOn w:val="DefaultParagraphFont"/>
    <w:uiPriority w:val="99"/>
    <w:semiHidden/>
    <w:unhideWhenUsed/>
    <w:rsid w:val="00AA5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7592">
      <w:bodyDiv w:val="1"/>
      <w:marLeft w:val="0"/>
      <w:marRight w:val="0"/>
      <w:marTop w:val="0"/>
      <w:marBottom w:val="0"/>
      <w:divBdr>
        <w:top w:val="none" w:sz="0" w:space="0" w:color="auto"/>
        <w:left w:val="none" w:sz="0" w:space="0" w:color="auto"/>
        <w:bottom w:val="none" w:sz="0" w:space="0" w:color="auto"/>
        <w:right w:val="none" w:sz="0" w:space="0" w:color="auto"/>
      </w:divBdr>
    </w:div>
    <w:div w:id="15618427">
      <w:bodyDiv w:val="1"/>
      <w:marLeft w:val="0"/>
      <w:marRight w:val="0"/>
      <w:marTop w:val="0"/>
      <w:marBottom w:val="0"/>
      <w:divBdr>
        <w:top w:val="none" w:sz="0" w:space="0" w:color="auto"/>
        <w:left w:val="none" w:sz="0" w:space="0" w:color="auto"/>
        <w:bottom w:val="none" w:sz="0" w:space="0" w:color="auto"/>
        <w:right w:val="none" w:sz="0" w:space="0" w:color="auto"/>
      </w:divBdr>
    </w:div>
    <w:div w:id="37318378">
      <w:bodyDiv w:val="1"/>
      <w:marLeft w:val="0"/>
      <w:marRight w:val="0"/>
      <w:marTop w:val="0"/>
      <w:marBottom w:val="0"/>
      <w:divBdr>
        <w:top w:val="none" w:sz="0" w:space="0" w:color="auto"/>
        <w:left w:val="none" w:sz="0" w:space="0" w:color="auto"/>
        <w:bottom w:val="none" w:sz="0" w:space="0" w:color="auto"/>
        <w:right w:val="none" w:sz="0" w:space="0" w:color="auto"/>
      </w:divBdr>
    </w:div>
    <w:div w:id="71003574">
      <w:bodyDiv w:val="1"/>
      <w:marLeft w:val="0"/>
      <w:marRight w:val="0"/>
      <w:marTop w:val="0"/>
      <w:marBottom w:val="0"/>
      <w:divBdr>
        <w:top w:val="none" w:sz="0" w:space="0" w:color="auto"/>
        <w:left w:val="none" w:sz="0" w:space="0" w:color="auto"/>
        <w:bottom w:val="none" w:sz="0" w:space="0" w:color="auto"/>
        <w:right w:val="none" w:sz="0" w:space="0" w:color="auto"/>
      </w:divBdr>
    </w:div>
    <w:div w:id="85419635">
      <w:bodyDiv w:val="1"/>
      <w:marLeft w:val="0"/>
      <w:marRight w:val="0"/>
      <w:marTop w:val="0"/>
      <w:marBottom w:val="0"/>
      <w:divBdr>
        <w:top w:val="none" w:sz="0" w:space="0" w:color="auto"/>
        <w:left w:val="none" w:sz="0" w:space="0" w:color="auto"/>
        <w:bottom w:val="none" w:sz="0" w:space="0" w:color="auto"/>
        <w:right w:val="none" w:sz="0" w:space="0" w:color="auto"/>
      </w:divBdr>
    </w:div>
    <w:div w:id="86080927">
      <w:bodyDiv w:val="1"/>
      <w:marLeft w:val="0"/>
      <w:marRight w:val="0"/>
      <w:marTop w:val="0"/>
      <w:marBottom w:val="0"/>
      <w:divBdr>
        <w:top w:val="none" w:sz="0" w:space="0" w:color="auto"/>
        <w:left w:val="none" w:sz="0" w:space="0" w:color="auto"/>
        <w:bottom w:val="none" w:sz="0" w:space="0" w:color="auto"/>
        <w:right w:val="none" w:sz="0" w:space="0" w:color="auto"/>
      </w:divBdr>
      <w:divsChild>
        <w:div w:id="790897046">
          <w:marLeft w:val="0"/>
          <w:marRight w:val="0"/>
          <w:marTop w:val="0"/>
          <w:marBottom w:val="0"/>
          <w:divBdr>
            <w:top w:val="none" w:sz="0" w:space="0" w:color="auto"/>
            <w:left w:val="none" w:sz="0" w:space="0" w:color="auto"/>
            <w:bottom w:val="none" w:sz="0" w:space="0" w:color="auto"/>
            <w:right w:val="none" w:sz="0" w:space="0" w:color="auto"/>
          </w:divBdr>
        </w:div>
      </w:divsChild>
    </w:div>
    <w:div w:id="115877360">
      <w:bodyDiv w:val="1"/>
      <w:marLeft w:val="0"/>
      <w:marRight w:val="0"/>
      <w:marTop w:val="0"/>
      <w:marBottom w:val="0"/>
      <w:divBdr>
        <w:top w:val="none" w:sz="0" w:space="0" w:color="auto"/>
        <w:left w:val="none" w:sz="0" w:space="0" w:color="auto"/>
        <w:bottom w:val="none" w:sz="0" w:space="0" w:color="auto"/>
        <w:right w:val="none" w:sz="0" w:space="0" w:color="auto"/>
      </w:divBdr>
    </w:div>
    <w:div w:id="133841313">
      <w:bodyDiv w:val="1"/>
      <w:marLeft w:val="0"/>
      <w:marRight w:val="0"/>
      <w:marTop w:val="0"/>
      <w:marBottom w:val="0"/>
      <w:divBdr>
        <w:top w:val="none" w:sz="0" w:space="0" w:color="auto"/>
        <w:left w:val="none" w:sz="0" w:space="0" w:color="auto"/>
        <w:bottom w:val="none" w:sz="0" w:space="0" w:color="auto"/>
        <w:right w:val="none" w:sz="0" w:space="0" w:color="auto"/>
      </w:divBdr>
    </w:div>
    <w:div w:id="148835907">
      <w:bodyDiv w:val="1"/>
      <w:marLeft w:val="0"/>
      <w:marRight w:val="0"/>
      <w:marTop w:val="0"/>
      <w:marBottom w:val="0"/>
      <w:divBdr>
        <w:top w:val="none" w:sz="0" w:space="0" w:color="auto"/>
        <w:left w:val="none" w:sz="0" w:space="0" w:color="auto"/>
        <w:bottom w:val="none" w:sz="0" w:space="0" w:color="auto"/>
        <w:right w:val="none" w:sz="0" w:space="0" w:color="auto"/>
      </w:divBdr>
      <w:divsChild>
        <w:div w:id="1146044237">
          <w:marLeft w:val="0"/>
          <w:marRight w:val="0"/>
          <w:marTop w:val="0"/>
          <w:marBottom w:val="0"/>
          <w:divBdr>
            <w:top w:val="none" w:sz="0" w:space="0" w:color="auto"/>
            <w:left w:val="none" w:sz="0" w:space="0" w:color="auto"/>
            <w:bottom w:val="none" w:sz="0" w:space="0" w:color="auto"/>
            <w:right w:val="none" w:sz="0" w:space="0" w:color="auto"/>
          </w:divBdr>
        </w:div>
      </w:divsChild>
    </w:div>
    <w:div w:id="161743165">
      <w:bodyDiv w:val="1"/>
      <w:marLeft w:val="0"/>
      <w:marRight w:val="0"/>
      <w:marTop w:val="0"/>
      <w:marBottom w:val="0"/>
      <w:divBdr>
        <w:top w:val="none" w:sz="0" w:space="0" w:color="auto"/>
        <w:left w:val="none" w:sz="0" w:space="0" w:color="auto"/>
        <w:bottom w:val="none" w:sz="0" w:space="0" w:color="auto"/>
        <w:right w:val="none" w:sz="0" w:space="0" w:color="auto"/>
      </w:divBdr>
    </w:div>
    <w:div w:id="195390128">
      <w:bodyDiv w:val="1"/>
      <w:marLeft w:val="0"/>
      <w:marRight w:val="0"/>
      <w:marTop w:val="0"/>
      <w:marBottom w:val="0"/>
      <w:divBdr>
        <w:top w:val="none" w:sz="0" w:space="0" w:color="auto"/>
        <w:left w:val="none" w:sz="0" w:space="0" w:color="auto"/>
        <w:bottom w:val="none" w:sz="0" w:space="0" w:color="auto"/>
        <w:right w:val="none" w:sz="0" w:space="0" w:color="auto"/>
      </w:divBdr>
      <w:divsChild>
        <w:div w:id="180166532">
          <w:marLeft w:val="0"/>
          <w:marRight w:val="0"/>
          <w:marTop w:val="0"/>
          <w:marBottom w:val="0"/>
          <w:divBdr>
            <w:top w:val="none" w:sz="0" w:space="0" w:color="auto"/>
            <w:left w:val="none" w:sz="0" w:space="0" w:color="auto"/>
            <w:bottom w:val="none" w:sz="0" w:space="0" w:color="auto"/>
            <w:right w:val="none" w:sz="0" w:space="0" w:color="auto"/>
          </w:divBdr>
        </w:div>
      </w:divsChild>
    </w:div>
    <w:div w:id="201942929">
      <w:bodyDiv w:val="1"/>
      <w:marLeft w:val="0"/>
      <w:marRight w:val="0"/>
      <w:marTop w:val="0"/>
      <w:marBottom w:val="0"/>
      <w:divBdr>
        <w:top w:val="none" w:sz="0" w:space="0" w:color="auto"/>
        <w:left w:val="none" w:sz="0" w:space="0" w:color="auto"/>
        <w:bottom w:val="none" w:sz="0" w:space="0" w:color="auto"/>
        <w:right w:val="none" w:sz="0" w:space="0" w:color="auto"/>
      </w:divBdr>
    </w:div>
    <w:div w:id="241529080">
      <w:bodyDiv w:val="1"/>
      <w:marLeft w:val="0"/>
      <w:marRight w:val="0"/>
      <w:marTop w:val="0"/>
      <w:marBottom w:val="0"/>
      <w:divBdr>
        <w:top w:val="none" w:sz="0" w:space="0" w:color="auto"/>
        <w:left w:val="none" w:sz="0" w:space="0" w:color="auto"/>
        <w:bottom w:val="none" w:sz="0" w:space="0" w:color="auto"/>
        <w:right w:val="none" w:sz="0" w:space="0" w:color="auto"/>
      </w:divBdr>
    </w:div>
    <w:div w:id="244384184">
      <w:bodyDiv w:val="1"/>
      <w:marLeft w:val="0"/>
      <w:marRight w:val="0"/>
      <w:marTop w:val="0"/>
      <w:marBottom w:val="0"/>
      <w:divBdr>
        <w:top w:val="none" w:sz="0" w:space="0" w:color="auto"/>
        <w:left w:val="none" w:sz="0" w:space="0" w:color="auto"/>
        <w:bottom w:val="none" w:sz="0" w:space="0" w:color="auto"/>
        <w:right w:val="none" w:sz="0" w:space="0" w:color="auto"/>
      </w:divBdr>
      <w:divsChild>
        <w:div w:id="431704813">
          <w:marLeft w:val="0"/>
          <w:marRight w:val="0"/>
          <w:marTop w:val="0"/>
          <w:marBottom w:val="0"/>
          <w:divBdr>
            <w:top w:val="none" w:sz="0" w:space="0" w:color="auto"/>
            <w:left w:val="none" w:sz="0" w:space="0" w:color="auto"/>
            <w:bottom w:val="none" w:sz="0" w:space="0" w:color="auto"/>
            <w:right w:val="none" w:sz="0" w:space="0" w:color="auto"/>
          </w:divBdr>
        </w:div>
      </w:divsChild>
    </w:div>
    <w:div w:id="416942953">
      <w:bodyDiv w:val="1"/>
      <w:marLeft w:val="0"/>
      <w:marRight w:val="0"/>
      <w:marTop w:val="0"/>
      <w:marBottom w:val="0"/>
      <w:divBdr>
        <w:top w:val="none" w:sz="0" w:space="0" w:color="auto"/>
        <w:left w:val="none" w:sz="0" w:space="0" w:color="auto"/>
        <w:bottom w:val="none" w:sz="0" w:space="0" w:color="auto"/>
        <w:right w:val="none" w:sz="0" w:space="0" w:color="auto"/>
      </w:divBdr>
    </w:div>
    <w:div w:id="428279408">
      <w:bodyDiv w:val="1"/>
      <w:marLeft w:val="0"/>
      <w:marRight w:val="0"/>
      <w:marTop w:val="0"/>
      <w:marBottom w:val="0"/>
      <w:divBdr>
        <w:top w:val="none" w:sz="0" w:space="0" w:color="auto"/>
        <w:left w:val="none" w:sz="0" w:space="0" w:color="auto"/>
        <w:bottom w:val="none" w:sz="0" w:space="0" w:color="auto"/>
        <w:right w:val="none" w:sz="0" w:space="0" w:color="auto"/>
      </w:divBdr>
    </w:div>
    <w:div w:id="470177150">
      <w:bodyDiv w:val="1"/>
      <w:marLeft w:val="0"/>
      <w:marRight w:val="0"/>
      <w:marTop w:val="0"/>
      <w:marBottom w:val="0"/>
      <w:divBdr>
        <w:top w:val="none" w:sz="0" w:space="0" w:color="auto"/>
        <w:left w:val="none" w:sz="0" w:space="0" w:color="auto"/>
        <w:bottom w:val="none" w:sz="0" w:space="0" w:color="auto"/>
        <w:right w:val="none" w:sz="0" w:space="0" w:color="auto"/>
      </w:divBdr>
    </w:div>
    <w:div w:id="478376764">
      <w:bodyDiv w:val="1"/>
      <w:marLeft w:val="0"/>
      <w:marRight w:val="0"/>
      <w:marTop w:val="0"/>
      <w:marBottom w:val="0"/>
      <w:divBdr>
        <w:top w:val="none" w:sz="0" w:space="0" w:color="auto"/>
        <w:left w:val="none" w:sz="0" w:space="0" w:color="auto"/>
        <w:bottom w:val="none" w:sz="0" w:space="0" w:color="auto"/>
        <w:right w:val="none" w:sz="0" w:space="0" w:color="auto"/>
      </w:divBdr>
    </w:div>
    <w:div w:id="507527255">
      <w:bodyDiv w:val="1"/>
      <w:marLeft w:val="0"/>
      <w:marRight w:val="0"/>
      <w:marTop w:val="0"/>
      <w:marBottom w:val="0"/>
      <w:divBdr>
        <w:top w:val="none" w:sz="0" w:space="0" w:color="auto"/>
        <w:left w:val="none" w:sz="0" w:space="0" w:color="auto"/>
        <w:bottom w:val="none" w:sz="0" w:space="0" w:color="auto"/>
        <w:right w:val="none" w:sz="0" w:space="0" w:color="auto"/>
      </w:divBdr>
    </w:div>
    <w:div w:id="545143439">
      <w:bodyDiv w:val="1"/>
      <w:marLeft w:val="0"/>
      <w:marRight w:val="0"/>
      <w:marTop w:val="0"/>
      <w:marBottom w:val="0"/>
      <w:divBdr>
        <w:top w:val="none" w:sz="0" w:space="0" w:color="auto"/>
        <w:left w:val="none" w:sz="0" w:space="0" w:color="auto"/>
        <w:bottom w:val="none" w:sz="0" w:space="0" w:color="auto"/>
        <w:right w:val="none" w:sz="0" w:space="0" w:color="auto"/>
      </w:divBdr>
    </w:div>
    <w:div w:id="613638456">
      <w:bodyDiv w:val="1"/>
      <w:marLeft w:val="0"/>
      <w:marRight w:val="0"/>
      <w:marTop w:val="0"/>
      <w:marBottom w:val="0"/>
      <w:divBdr>
        <w:top w:val="none" w:sz="0" w:space="0" w:color="auto"/>
        <w:left w:val="none" w:sz="0" w:space="0" w:color="auto"/>
        <w:bottom w:val="none" w:sz="0" w:space="0" w:color="auto"/>
        <w:right w:val="none" w:sz="0" w:space="0" w:color="auto"/>
      </w:divBdr>
    </w:div>
    <w:div w:id="633218305">
      <w:bodyDiv w:val="1"/>
      <w:marLeft w:val="0"/>
      <w:marRight w:val="0"/>
      <w:marTop w:val="0"/>
      <w:marBottom w:val="0"/>
      <w:divBdr>
        <w:top w:val="none" w:sz="0" w:space="0" w:color="auto"/>
        <w:left w:val="none" w:sz="0" w:space="0" w:color="auto"/>
        <w:bottom w:val="none" w:sz="0" w:space="0" w:color="auto"/>
        <w:right w:val="none" w:sz="0" w:space="0" w:color="auto"/>
      </w:divBdr>
    </w:div>
    <w:div w:id="644315964">
      <w:bodyDiv w:val="1"/>
      <w:marLeft w:val="0"/>
      <w:marRight w:val="0"/>
      <w:marTop w:val="0"/>
      <w:marBottom w:val="0"/>
      <w:divBdr>
        <w:top w:val="none" w:sz="0" w:space="0" w:color="auto"/>
        <w:left w:val="none" w:sz="0" w:space="0" w:color="auto"/>
        <w:bottom w:val="none" w:sz="0" w:space="0" w:color="auto"/>
        <w:right w:val="none" w:sz="0" w:space="0" w:color="auto"/>
      </w:divBdr>
    </w:div>
    <w:div w:id="645474123">
      <w:bodyDiv w:val="1"/>
      <w:marLeft w:val="0"/>
      <w:marRight w:val="0"/>
      <w:marTop w:val="0"/>
      <w:marBottom w:val="0"/>
      <w:divBdr>
        <w:top w:val="none" w:sz="0" w:space="0" w:color="auto"/>
        <w:left w:val="none" w:sz="0" w:space="0" w:color="auto"/>
        <w:bottom w:val="none" w:sz="0" w:space="0" w:color="auto"/>
        <w:right w:val="none" w:sz="0" w:space="0" w:color="auto"/>
      </w:divBdr>
    </w:div>
    <w:div w:id="711150798">
      <w:bodyDiv w:val="1"/>
      <w:marLeft w:val="0"/>
      <w:marRight w:val="0"/>
      <w:marTop w:val="0"/>
      <w:marBottom w:val="0"/>
      <w:divBdr>
        <w:top w:val="none" w:sz="0" w:space="0" w:color="auto"/>
        <w:left w:val="none" w:sz="0" w:space="0" w:color="auto"/>
        <w:bottom w:val="none" w:sz="0" w:space="0" w:color="auto"/>
        <w:right w:val="none" w:sz="0" w:space="0" w:color="auto"/>
      </w:divBdr>
    </w:div>
    <w:div w:id="719205436">
      <w:bodyDiv w:val="1"/>
      <w:marLeft w:val="0"/>
      <w:marRight w:val="0"/>
      <w:marTop w:val="0"/>
      <w:marBottom w:val="0"/>
      <w:divBdr>
        <w:top w:val="none" w:sz="0" w:space="0" w:color="auto"/>
        <w:left w:val="none" w:sz="0" w:space="0" w:color="auto"/>
        <w:bottom w:val="none" w:sz="0" w:space="0" w:color="auto"/>
        <w:right w:val="none" w:sz="0" w:space="0" w:color="auto"/>
      </w:divBdr>
    </w:div>
    <w:div w:id="725646334">
      <w:bodyDiv w:val="1"/>
      <w:marLeft w:val="0"/>
      <w:marRight w:val="0"/>
      <w:marTop w:val="0"/>
      <w:marBottom w:val="0"/>
      <w:divBdr>
        <w:top w:val="none" w:sz="0" w:space="0" w:color="auto"/>
        <w:left w:val="none" w:sz="0" w:space="0" w:color="auto"/>
        <w:bottom w:val="none" w:sz="0" w:space="0" w:color="auto"/>
        <w:right w:val="none" w:sz="0" w:space="0" w:color="auto"/>
      </w:divBdr>
    </w:div>
    <w:div w:id="908807721">
      <w:bodyDiv w:val="1"/>
      <w:marLeft w:val="0"/>
      <w:marRight w:val="0"/>
      <w:marTop w:val="0"/>
      <w:marBottom w:val="0"/>
      <w:divBdr>
        <w:top w:val="none" w:sz="0" w:space="0" w:color="auto"/>
        <w:left w:val="none" w:sz="0" w:space="0" w:color="auto"/>
        <w:bottom w:val="none" w:sz="0" w:space="0" w:color="auto"/>
        <w:right w:val="none" w:sz="0" w:space="0" w:color="auto"/>
      </w:divBdr>
    </w:div>
    <w:div w:id="917208674">
      <w:bodyDiv w:val="1"/>
      <w:marLeft w:val="0"/>
      <w:marRight w:val="0"/>
      <w:marTop w:val="0"/>
      <w:marBottom w:val="0"/>
      <w:divBdr>
        <w:top w:val="none" w:sz="0" w:space="0" w:color="auto"/>
        <w:left w:val="none" w:sz="0" w:space="0" w:color="auto"/>
        <w:bottom w:val="none" w:sz="0" w:space="0" w:color="auto"/>
        <w:right w:val="none" w:sz="0" w:space="0" w:color="auto"/>
      </w:divBdr>
    </w:div>
    <w:div w:id="945162606">
      <w:bodyDiv w:val="1"/>
      <w:marLeft w:val="0"/>
      <w:marRight w:val="0"/>
      <w:marTop w:val="0"/>
      <w:marBottom w:val="0"/>
      <w:divBdr>
        <w:top w:val="none" w:sz="0" w:space="0" w:color="auto"/>
        <w:left w:val="none" w:sz="0" w:space="0" w:color="auto"/>
        <w:bottom w:val="none" w:sz="0" w:space="0" w:color="auto"/>
        <w:right w:val="none" w:sz="0" w:space="0" w:color="auto"/>
      </w:divBdr>
    </w:div>
    <w:div w:id="1003436454">
      <w:bodyDiv w:val="1"/>
      <w:marLeft w:val="0"/>
      <w:marRight w:val="0"/>
      <w:marTop w:val="0"/>
      <w:marBottom w:val="0"/>
      <w:divBdr>
        <w:top w:val="none" w:sz="0" w:space="0" w:color="auto"/>
        <w:left w:val="none" w:sz="0" w:space="0" w:color="auto"/>
        <w:bottom w:val="none" w:sz="0" w:space="0" w:color="auto"/>
        <w:right w:val="none" w:sz="0" w:space="0" w:color="auto"/>
      </w:divBdr>
    </w:div>
    <w:div w:id="1080638884">
      <w:bodyDiv w:val="1"/>
      <w:marLeft w:val="0"/>
      <w:marRight w:val="0"/>
      <w:marTop w:val="0"/>
      <w:marBottom w:val="0"/>
      <w:divBdr>
        <w:top w:val="none" w:sz="0" w:space="0" w:color="auto"/>
        <w:left w:val="none" w:sz="0" w:space="0" w:color="auto"/>
        <w:bottom w:val="none" w:sz="0" w:space="0" w:color="auto"/>
        <w:right w:val="none" w:sz="0" w:space="0" w:color="auto"/>
      </w:divBdr>
    </w:div>
    <w:div w:id="1083645057">
      <w:bodyDiv w:val="1"/>
      <w:marLeft w:val="0"/>
      <w:marRight w:val="0"/>
      <w:marTop w:val="0"/>
      <w:marBottom w:val="0"/>
      <w:divBdr>
        <w:top w:val="none" w:sz="0" w:space="0" w:color="auto"/>
        <w:left w:val="none" w:sz="0" w:space="0" w:color="auto"/>
        <w:bottom w:val="none" w:sz="0" w:space="0" w:color="auto"/>
        <w:right w:val="none" w:sz="0" w:space="0" w:color="auto"/>
      </w:divBdr>
    </w:div>
    <w:div w:id="1141195622">
      <w:bodyDiv w:val="1"/>
      <w:marLeft w:val="0"/>
      <w:marRight w:val="0"/>
      <w:marTop w:val="0"/>
      <w:marBottom w:val="0"/>
      <w:divBdr>
        <w:top w:val="none" w:sz="0" w:space="0" w:color="auto"/>
        <w:left w:val="none" w:sz="0" w:space="0" w:color="auto"/>
        <w:bottom w:val="none" w:sz="0" w:space="0" w:color="auto"/>
        <w:right w:val="none" w:sz="0" w:space="0" w:color="auto"/>
      </w:divBdr>
    </w:div>
    <w:div w:id="1233585435">
      <w:bodyDiv w:val="1"/>
      <w:marLeft w:val="0"/>
      <w:marRight w:val="0"/>
      <w:marTop w:val="0"/>
      <w:marBottom w:val="0"/>
      <w:divBdr>
        <w:top w:val="none" w:sz="0" w:space="0" w:color="auto"/>
        <w:left w:val="none" w:sz="0" w:space="0" w:color="auto"/>
        <w:bottom w:val="none" w:sz="0" w:space="0" w:color="auto"/>
        <w:right w:val="none" w:sz="0" w:space="0" w:color="auto"/>
      </w:divBdr>
    </w:div>
    <w:div w:id="1243442258">
      <w:bodyDiv w:val="1"/>
      <w:marLeft w:val="0"/>
      <w:marRight w:val="0"/>
      <w:marTop w:val="0"/>
      <w:marBottom w:val="0"/>
      <w:divBdr>
        <w:top w:val="none" w:sz="0" w:space="0" w:color="auto"/>
        <w:left w:val="none" w:sz="0" w:space="0" w:color="auto"/>
        <w:bottom w:val="none" w:sz="0" w:space="0" w:color="auto"/>
        <w:right w:val="none" w:sz="0" w:space="0" w:color="auto"/>
      </w:divBdr>
    </w:div>
    <w:div w:id="1248880927">
      <w:bodyDiv w:val="1"/>
      <w:marLeft w:val="0"/>
      <w:marRight w:val="0"/>
      <w:marTop w:val="0"/>
      <w:marBottom w:val="0"/>
      <w:divBdr>
        <w:top w:val="none" w:sz="0" w:space="0" w:color="auto"/>
        <w:left w:val="none" w:sz="0" w:space="0" w:color="auto"/>
        <w:bottom w:val="none" w:sz="0" w:space="0" w:color="auto"/>
        <w:right w:val="none" w:sz="0" w:space="0" w:color="auto"/>
      </w:divBdr>
    </w:div>
    <w:div w:id="1308776980">
      <w:bodyDiv w:val="1"/>
      <w:marLeft w:val="0"/>
      <w:marRight w:val="0"/>
      <w:marTop w:val="0"/>
      <w:marBottom w:val="0"/>
      <w:divBdr>
        <w:top w:val="none" w:sz="0" w:space="0" w:color="auto"/>
        <w:left w:val="none" w:sz="0" w:space="0" w:color="auto"/>
        <w:bottom w:val="none" w:sz="0" w:space="0" w:color="auto"/>
        <w:right w:val="none" w:sz="0" w:space="0" w:color="auto"/>
      </w:divBdr>
    </w:div>
    <w:div w:id="1356808241">
      <w:bodyDiv w:val="1"/>
      <w:marLeft w:val="0"/>
      <w:marRight w:val="0"/>
      <w:marTop w:val="0"/>
      <w:marBottom w:val="0"/>
      <w:divBdr>
        <w:top w:val="none" w:sz="0" w:space="0" w:color="auto"/>
        <w:left w:val="none" w:sz="0" w:space="0" w:color="auto"/>
        <w:bottom w:val="none" w:sz="0" w:space="0" w:color="auto"/>
        <w:right w:val="none" w:sz="0" w:space="0" w:color="auto"/>
      </w:divBdr>
      <w:divsChild>
        <w:div w:id="1034774080">
          <w:marLeft w:val="0"/>
          <w:marRight w:val="0"/>
          <w:marTop w:val="0"/>
          <w:marBottom w:val="0"/>
          <w:divBdr>
            <w:top w:val="none" w:sz="0" w:space="0" w:color="auto"/>
            <w:left w:val="none" w:sz="0" w:space="0" w:color="auto"/>
            <w:bottom w:val="none" w:sz="0" w:space="0" w:color="auto"/>
            <w:right w:val="none" w:sz="0" w:space="0" w:color="auto"/>
          </w:divBdr>
        </w:div>
      </w:divsChild>
    </w:div>
    <w:div w:id="1390306774">
      <w:bodyDiv w:val="1"/>
      <w:marLeft w:val="0"/>
      <w:marRight w:val="0"/>
      <w:marTop w:val="0"/>
      <w:marBottom w:val="0"/>
      <w:divBdr>
        <w:top w:val="none" w:sz="0" w:space="0" w:color="auto"/>
        <w:left w:val="none" w:sz="0" w:space="0" w:color="auto"/>
        <w:bottom w:val="none" w:sz="0" w:space="0" w:color="auto"/>
        <w:right w:val="none" w:sz="0" w:space="0" w:color="auto"/>
      </w:divBdr>
    </w:div>
    <w:div w:id="1395665481">
      <w:bodyDiv w:val="1"/>
      <w:marLeft w:val="0"/>
      <w:marRight w:val="0"/>
      <w:marTop w:val="0"/>
      <w:marBottom w:val="0"/>
      <w:divBdr>
        <w:top w:val="none" w:sz="0" w:space="0" w:color="auto"/>
        <w:left w:val="none" w:sz="0" w:space="0" w:color="auto"/>
        <w:bottom w:val="none" w:sz="0" w:space="0" w:color="auto"/>
        <w:right w:val="none" w:sz="0" w:space="0" w:color="auto"/>
      </w:divBdr>
    </w:div>
    <w:div w:id="1406105339">
      <w:bodyDiv w:val="1"/>
      <w:marLeft w:val="0"/>
      <w:marRight w:val="0"/>
      <w:marTop w:val="0"/>
      <w:marBottom w:val="0"/>
      <w:divBdr>
        <w:top w:val="none" w:sz="0" w:space="0" w:color="auto"/>
        <w:left w:val="none" w:sz="0" w:space="0" w:color="auto"/>
        <w:bottom w:val="none" w:sz="0" w:space="0" w:color="auto"/>
        <w:right w:val="none" w:sz="0" w:space="0" w:color="auto"/>
      </w:divBdr>
    </w:div>
    <w:div w:id="1430585863">
      <w:bodyDiv w:val="1"/>
      <w:marLeft w:val="0"/>
      <w:marRight w:val="0"/>
      <w:marTop w:val="0"/>
      <w:marBottom w:val="0"/>
      <w:divBdr>
        <w:top w:val="none" w:sz="0" w:space="0" w:color="auto"/>
        <w:left w:val="none" w:sz="0" w:space="0" w:color="auto"/>
        <w:bottom w:val="none" w:sz="0" w:space="0" w:color="auto"/>
        <w:right w:val="none" w:sz="0" w:space="0" w:color="auto"/>
      </w:divBdr>
    </w:div>
    <w:div w:id="1435713037">
      <w:bodyDiv w:val="1"/>
      <w:marLeft w:val="0"/>
      <w:marRight w:val="0"/>
      <w:marTop w:val="0"/>
      <w:marBottom w:val="0"/>
      <w:divBdr>
        <w:top w:val="none" w:sz="0" w:space="0" w:color="auto"/>
        <w:left w:val="none" w:sz="0" w:space="0" w:color="auto"/>
        <w:bottom w:val="none" w:sz="0" w:space="0" w:color="auto"/>
        <w:right w:val="none" w:sz="0" w:space="0" w:color="auto"/>
      </w:divBdr>
      <w:divsChild>
        <w:div w:id="1618485449">
          <w:marLeft w:val="0"/>
          <w:marRight w:val="0"/>
          <w:marTop w:val="0"/>
          <w:marBottom w:val="0"/>
          <w:divBdr>
            <w:top w:val="none" w:sz="0" w:space="0" w:color="auto"/>
            <w:left w:val="none" w:sz="0" w:space="0" w:color="auto"/>
            <w:bottom w:val="none" w:sz="0" w:space="0" w:color="auto"/>
            <w:right w:val="none" w:sz="0" w:space="0" w:color="auto"/>
          </w:divBdr>
        </w:div>
      </w:divsChild>
    </w:div>
    <w:div w:id="1455442516">
      <w:bodyDiv w:val="1"/>
      <w:marLeft w:val="0"/>
      <w:marRight w:val="0"/>
      <w:marTop w:val="0"/>
      <w:marBottom w:val="0"/>
      <w:divBdr>
        <w:top w:val="none" w:sz="0" w:space="0" w:color="auto"/>
        <w:left w:val="none" w:sz="0" w:space="0" w:color="auto"/>
        <w:bottom w:val="none" w:sz="0" w:space="0" w:color="auto"/>
        <w:right w:val="none" w:sz="0" w:space="0" w:color="auto"/>
      </w:divBdr>
    </w:div>
    <w:div w:id="1558320251">
      <w:bodyDiv w:val="1"/>
      <w:marLeft w:val="0"/>
      <w:marRight w:val="0"/>
      <w:marTop w:val="0"/>
      <w:marBottom w:val="0"/>
      <w:divBdr>
        <w:top w:val="none" w:sz="0" w:space="0" w:color="auto"/>
        <w:left w:val="none" w:sz="0" w:space="0" w:color="auto"/>
        <w:bottom w:val="none" w:sz="0" w:space="0" w:color="auto"/>
        <w:right w:val="none" w:sz="0" w:space="0" w:color="auto"/>
      </w:divBdr>
    </w:div>
    <w:div w:id="1616716793">
      <w:bodyDiv w:val="1"/>
      <w:marLeft w:val="0"/>
      <w:marRight w:val="0"/>
      <w:marTop w:val="0"/>
      <w:marBottom w:val="0"/>
      <w:divBdr>
        <w:top w:val="none" w:sz="0" w:space="0" w:color="auto"/>
        <w:left w:val="none" w:sz="0" w:space="0" w:color="auto"/>
        <w:bottom w:val="none" w:sz="0" w:space="0" w:color="auto"/>
        <w:right w:val="none" w:sz="0" w:space="0" w:color="auto"/>
      </w:divBdr>
      <w:divsChild>
        <w:div w:id="203905303">
          <w:marLeft w:val="0"/>
          <w:marRight w:val="0"/>
          <w:marTop w:val="0"/>
          <w:marBottom w:val="0"/>
          <w:divBdr>
            <w:top w:val="none" w:sz="0" w:space="0" w:color="auto"/>
            <w:left w:val="none" w:sz="0" w:space="0" w:color="auto"/>
            <w:bottom w:val="none" w:sz="0" w:space="0" w:color="auto"/>
            <w:right w:val="none" w:sz="0" w:space="0" w:color="auto"/>
          </w:divBdr>
        </w:div>
      </w:divsChild>
    </w:div>
    <w:div w:id="1657762927">
      <w:bodyDiv w:val="1"/>
      <w:marLeft w:val="0"/>
      <w:marRight w:val="0"/>
      <w:marTop w:val="0"/>
      <w:marBottom w:val="0"/>
      <w:divBdr>
        <w:top w:val="none" w:sz="0" w:space="0" w:color="auto"/>
        <w:left w:val="none" w:sz="0" w:space="0" w:color="auto"/>
        <w:bottom w:val="none" w:sz="0" w:space="0" w:color="auto"/>
        <w:right w:val="none" w:sz="0" w:space="0" w:color="auto"/>
      </w:divBdr>
      <w:divsChild>
        <w:div w:id="810826648">
          <w:marLeft w:val="0"/>
          <w:marRight w:val="0"/>
          <w:marTop w:val="0"/>
          <w:marBottom w:val="0"/>
          <w:divBdr>
            <w:top w:val="none" w:sz="0" w:space="0" w:color="auto"/>
            <w:left w:val="none" w:sz="0" w:space="0" w:color="auto"/>
            <w:bottom w:val="none" w:sz="0" w:space="0" w:color="auto"/>
            <w:right w:val="none" w:sz="0" w:space="0" w:color="auto"/>
          </w:divBdr>
        </w:div>
      </w:divsChild>
    </w:div>
    <w:div w:id="1669289602">
      <w:bodyDiv w:val="1"/>
      <w:marLeft w:val="0"/>
      <w:marRight w:val="0"/>
      <w:marTop w:val="0"/>
      <w:marBottom w:val="0"/>
      <w:divBdr>
        <w:top w:val="none" w:sz="0" w:space="0" w:color="auto"/>
        <w:left w:val="none" w:sz="0" w:space="0" w:color="auto"/>
        <w:bottom w:val="none" w:sz="0" w:space="0" w:color="auto"/>
        <w:right w:val="none" w:sz="0" w:space="0" w:color="auto"/>
      </w:divBdr>
    </w:div>
    <w:div w:id="1724476853">
      <w:bodyDiv w:val="1"/>
      <w:marLeft w:val="0"/>
      <w:marRight w:val="0"/>
      <w:marTop w:val="0"/>
      <w:marBottom w:val="0"/>
      <w:divBdr>
        <w:top w:val="none" w:sz="0" w:space="0" w:color="auto"/>
        <w:left w:val="none" w:sz="0" w:space="0" w:color="auto"/>
        <w:bottom w:val="none" w:sz="0" w:space="0" w:color="auto"/>
        <w:right w:val="none" w:sz="0" w:space="0" w:color="auto"/>
      </w:divBdr>
    </w:div>
    <w:div w:id="1798259157">
      <w:bodyDiv w:val="1"/>
      <w:marLeft w:val="0"/>
      <w:marRight w:val="0"/>
      <w:marTop w:val="0"/>
      <w:marBottom w:val="0"/>
      <w:divBdr>
        <w:top w:val="none" w:sz="0" w:space="0" w:color="auto"/>
        <w:left w:val="none" w:sz="0" w:space="0" w:color="auto"/>
        <w:bottom w:val="none" w:sz="0" w:space="0" w:color="auto"/>
        <w:right w:val="none" w:sz="0" w:space="0" w:color="auto"/>
      </w:divBdr>
    </w:div>
    <w:div w:id="1843349331">
      <w:bodyDiv w:val="1"/>
      <w:marLeft w:val="0"/>
      <w:marRight w:val="0"/>
      <w:marTop w:val="0"/>
      <w:marBottom w:val="0"/>
      <w:divBdr>
        <w:top w:val="none" w:sz="0" w:space="0" w:color="auto"/>
        <w:left w:val="none" w:sz="0" w:space="0" w:color="auto"/>
        <w:bottom w:val="none" w:sz="0" w:space="0" w:color="auto"/>
        <w:right w:val="none" w:sz="0" w:space="0" w:color="auto"/>
      </w:divBdr>
    </w:div>
    <w:div w:id="1846087013">
      <w:bodyDiv w:val="1"/>
      <w:marLeft w:val="0"/>
      <w:marRight w:val="0"/>
      <w:marTop w:val="0"/>
      <w:marBottom w:val="0"/>
      <w:divBdr>
        <w:top w:val="none" w:sz="0" w:space="0" w:color="auto"/>
        <w:left w:val="none" w:sz="0" w:space="0" w:color="auto"/>
        <w:bottom w:val="none" w:sz="0" w:space="0" w:color="auto"/>
        <w:right w:val="none" w:sz="0" w:space="0" w:color="auto"/>
      </w:divBdr>
    </w:div>
    <w:div w:id="1868442013">
      <w:bodyDiv w:val="1"/>
      <w:marLeft w:val="0"/>
      <w:marRight w:val="0"/>
      <w:marTop w:val="0"/>
      <w:marBottom w:val="0"/>
      <w:divBdr>
        <w:top w:val="none" w:sz="0" w:space="0" w:color="auto"/>
        <w:left w:val="none" w:sz="0" w:space="0" w:color="auto"/>
        <w:bottom w:val="none" w:sz="0" w:space="0" w:color="auto"/>
        <w:right w:val="none" w:sz="0" w:space="0" w:color="auto"/>
      </w:divBdr>
    </w:div>
    <w:div w:id="1895386282">
      <w:bodyDiv w:val="1"/>
      <w:marLeft w:val="0"/>
      <w:marRight w:val="0"/>
      <w:marTop w:val="0"/>
      <w:marBottom w:val="0"/>
      <w:divBdr>
        <w:top w:val="none" w:sz="0" w:space="0" w:color="auto"/>
        <w:left w:val="none" w:sz="0" w:space="0" w:color="auto"/>
        <w:bottom w:val="none" w:sz="0" w:space="0" w:color="auto"/>
        <w:right w:val="none" w:sz="0" w:space="0" w:color="auto"/>
      </w:divBdr>
    </w:div>
    <w:div w:id="1957639805">
      <w:bodyDiv w:val="1"/>
      <w:marLeft w:val="0"/>
      <w:marRight w:val="0"/>
      <w:marTop w:val="0"/>
      <w:marBottom w:val="0"/>
      <w:divBdr>
        <w:top w:val="none" w:sz="0" w:space="0" w:color="auto"/>
        <w:left w:val="none" w:sz="0" w:space="0" w:color="auto"/>
        <w:bottom w:val="none" w:sz="0" w:space="0" w:color="auto"/>
        <w:right w:val="none" w:sz="0" w:space="0" w:color="auto"/>
      </w:divBdr>
    </w:div>
    <w:div w:id="1975480771">
      <w:bodyDiv w:val="1"/>
      <w:marLeft w:val="0"/>
      <w:marRight w:val="0"/>
      <w:marTop w:val="0"/>
      <w:marBottom w:val="0"/>
      <w:divBdr>
        <w:top w:val="none" w:sz="0" w:space="0" w:color="auto"/>
        <w:left w:val="none" w:sz="0" w:space="0" w:color="auto"/>
        <w:bottom w:val="none" w:sz="0" w:space="0" w:color="auto"/>
        <w:right w:val="none" w:sz="0" w:space="0" w:color="auto"/>
      </w:divBdr>
    </w:div>
    <w:div w:id="1995644162">
      <w:bodyDiv w:val="1"/>
      <w:marLeft w:val="0"/>
      <w:marRight w:val="0"/>
      <w:marTop w:val="0"/>
      <w:marBottom w:val="0"/>
      <w:divBdr>
        <w:top w:val="none" w:sz="0" w:space="0" w:color="auto"/>
        <w:left w:val="none" w:sz="0" w:space="0" w:color="auto"/>
        <w:bottom w:val="none" w:sz="0" w:space="0" w:color="auto"/>
        <w:right w:val="none" w:sz="0" w:space="0" w:color="auto"/>
      </w:divBdr>
    </w:div>
    <w:div w:id="2063286513">
      <w:bodyDiv w:val="1"/>
      <w:marLeft w:val="0"/>
      <w:marRight w:val="0"/>
      <w:marTop w:val="0"/>
      <w:marBottom w:val="0"/>
      <w:divBdr>
        <w:top w:val="none" w:sz="0" w:space="0" w:color="auto"/>
        <w:left w:val="none" w:sz="0" w:space="0" w:color="auto"/>
        <w:bottom w:val="none" w:sz="0" w:space="0" w:color="auto"/>
        <w:right w:val="none" w:sz="0" w:space="0" w:color="auto"/>
      </w:divBdr>
    </w:div>
    <w:div w:id="2085030053">
      <w:bodyDiv w:val="1"/>
      <w:marLeft w:val="0"/>
      <w:marRight w:val="0"/>
      <w:marTop w:val="0"/>
      <w:marBottom w:val="0"/>
      <w:divBdr>
        <w:top w:val="none" w:sz="0" w:space="0" w:color="auto"/>
        <w:left w:val="none" w:sz="0" w:space="0" w:color="auto"/>
        <w:bottom w:val="none" w:sz="0" w:space="0" w:color="auto"/>
        <w:right w:val="none" w:sz="0" w:space="0" w:color="auto"/>
      </w:divBdr>
    </w:div>
    <w:div w:id="2093819527">
      <w:bodyDiv w:val="1"/>
      <w:marLeft w:val="0"/>
      <w:marRight w:val="0"/>
      <w:marTop w:val="0"/>
      <w:marBottom w:val="0"/>
      <w:divBdr>
        <w:top w:val="none" w:sz="0" w:space="0" w:color="auto"/>
        <w:left w:val="none" w:sz="0" w:space="0" w:color="auto"/>
        <w:bottom w:val="none" w:sz="0" w:space="0" w:color="auto"/>
        <w:right w:val="none" w:sz="0" w:space="0" w:color="auto"/>
      </w:divBdr>
    </w:div>
    <w:div w:id="209558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4.jpe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12.png"/><Relationship Id="rId37" Type="http://schemas.openxmlformats.org/officeDocument/2006/relationships/hyperlink" Target="https://engage.calgary.ca/APP" TargetMode="External"/><Relationship Id="rId40" Type="http://schemas.openxmlformats.org/officeDocument/2006/relationships/chart" Target="charts/chart1.xml"/><Relationship Id="rId45" Type="http://schemas.openxmlformats.org/officeDocument/2006/relationships/chart" Target="charts/chart5.xml"/><Relationship Id="rId53" Type="http://schemas.openxmlformats.org/officeDocument/2006/relationships/chart" Target="charts/chart13.xml"/><Relationship Id="rId58" Type="http://schemas.microsoft.com/office/2020/10/relationships/intelligence" Target="intelligence2.xml"/><Relationship Id="rId5" Type="http://schemas.openxmlformats.org/officeDocument/2006/relationships/customXml" Target="../customXml/item5.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engage.calgary.ca/APP" TargetMode="Externa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chart" Target="charts/chart6.xml"/><Relationship Id="rId20" Type="http://schemas.openxmlformats.org/officeDocument/2006/relationships/image" Target="media/image3.jpeg"/><Relationship Id="rId41" Type="http://schemas.openxmlformats.org/officeDocument/2006/relationships/image" Target="media/image19.jpeg"/><Relationship Id="rId54"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chart" Target="charts/chart9.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chart" Target="charts/chart4.xml"/><Relationship Id="rId52" Type="http://schemas.openxmlformats.org/officeDocument/2006/relationships/chart" Target="charts/chart12.xml"/></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untryman\Downloads\22-0019452%20ADV-13135%20-%20Corp%20Sec%20&#8211;%20CSC%20Templates%20Update_Corp%20Report_V_vert_F%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algarycity.sharepoint.com/sites/EngageTest-ASN-12334-CG/Shared%20Documents/CODING%20-%20Accessibility%20Policy%20and%20Plan/APP%20Phase%201%20Coding%20Sheet_Survey%20Data_Activ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ysClr val="windowText" lastClr="000000"/>
                </a:solidFill>
                <a:latin typeface="+mn-lt"/>
                <a:ea typeface="+mn-ea"/>
                <a:cs typeface="+mn-cs"/>
              </a:defRPr>
            </a:pPr>
            <a:r>
              <a:rPr lang="en-US" sz="1200" b="0">
                <a:latin typeface="+mn-lt"/>
              </a:rPr>
              <a:t>Have you, or someone you know experienced barriers or challenges when accessing or participating in City provided programs and services. Please select all that apply.</a:t>
            </a:r>
          </a:p>
        </c:rich>
      </c:tx>
      <c:overlay val="0"/>
      <c:spPr>
        <a:noFill/>
        <a:ln>
          <a:noFill/>
        </a:ln>
        <a:effectLst/>
      </c:spPr>
      <c:txPr>
        <a:bodyPr rot="0" spcFirstLastPara="1" vertOverflow="ellipsis" vert="horz" wrap="square" anchor="ctr" anchorCtr="1"/>
        <a:lstStyle/>
        <a:p>
          <a:pPr algn="ct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Qs'!$X$1:$X$12</c:f>
              <c:strCache>
                <c:ptCount val="12"/>
                <c:pt idx="0">
                  <c:v>Other (please specify)</c:v>
                </c:pt>
                <c:pt idx="1">
                  <c:v>I have not experienced any barriers</c:v>
                </c:pt>
                <c:pt idx="2">
                  <c:v>Felt unwelcome or had a past bad experience</c:v>
                </c:pt>
                <c:pt idx="3">
                  <c:v>Barriers to the registration process</c:v>
                </c:pt>
                <c:pt idx="4">
                  <c:v>Challenges due to the way the program is structured or managed (i.e. program procedures or guidelines)</c:v>
                </c:pt>
                <c:pt idx="5">
                  <c:v>Don’t have disability related supports (i.e. can’t get an attendance, aide or care provider)</c:v>
                </c:pt>
                <c:pt idx="6">
                  <c:v>Worried about accommodations (i.e. how to ask for them and who pays)</c:v>
                </c:pt>
                <c:pt idx="7">
                  <c:v>It was expensive</c:v>
                </c:pt>
                <c:pt idx="8">
                  <c:v>Programming is not inclusive for people with disabilities</c:v>
                </c:pt>
                <c:pt idx="9">
                  <c:v>Choices were limited (i.e. not enough adapted programs or services)</c:v>
                </c:pt>
                <c:pt idx="10">
                  <c:v>Not sure which City programs or services are adapted or accessible</c:v>
                </c:pt>
                <c:pt idx="11">
                  <c:v>Facility is hard to get to or not accessible (i.e. too far away, no transit service, no ramps/elevator, no accessible washrooms)</c:v>
                </c:pt>
              </c:strCache>
            </c:strRef>
          </c:cat>
          <c:val>
            <c:numRef>
              <c:f>'Closed Qs'!$Y$1:$Y$12</c:f>
              <c:numCache>
                <c:formatCode>General</c:formatCode>
                <c:ptCount val="12"/>
                <c:pt idx="0">
                  <c:v>8</c:v>
                </c:pt>
                <c:pt idx="1">
                  <c:v>16</c:v>
                </c:pt>
                <c:pt idx="2">
                  <c:v>19</c:v>
                </c:pt>
                <c:pt idx="3">
                  <c:v>25</c:v>
                </c:pt>
                <c:pt idx="4">
                  <c:v>26</c:v>
                </c:pt>
                <c:pt idx="5">
                  <c:v>29</c:v>
                </c:pt>
                <c:pt idx="6">
                  <c:v>36</c:v>
                </c:pt>
                <c:pt idx="7">
                  <c:v>36</c:v>
                </c:pt>
                <c:pt idx="8">
                  <c:v>37</c:v>
                </c:pt>
                <c:pt idx="9">
                  <c:v>44</c:v>
                </c:pt>
                <c:pt idx="10">
                  <c:v>51</c:v>
                </c:pt>
                <c:pt idx="11">
                  <c:v>54</c:v>
                </c:pt>
              </c:numCache>
            </c:numRef>
          </c:val>
          <c:extLst>
            <c:ext xmlns:c16="http://schemas.microsoft.com/office/drawing/2014/chart" uri="{C3380CC4-5D6E-409C-BE32-E72D297353CC}">
              <c16:uniqueId val="{00000000-F459-4B7A-8DF9-3ED49EC0EB40}"/>
            </c:ext>
          </c:extLst>
        </c:ser>
        <c:dLbls>
          <c:dLblPos val="outEnd"/>
          <c:showLegendKey val="0"/>
          <c:showVal val="1"/>
          <c:showCatName val="0"/>
          <c:showSerName val="0"/>
          <c:showPercent val="0"/>
          <c:showBubbleSize val="0"/>
        </c:dLbls>
        <c:gapWidth val="182"/>
        <c:axId val="1368238287"/>
        <c:axId val="1368242127"/>
      </c:barChart>
      <c:catAx>
        <c:axId val="1368238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68242127"/>
        <c:crosses val="autoZero"/>
        <c:auto val="1"/>
        <c:lblAlgn val="ctr"/>
        <c:lblOffset val="100"/>
        <c:noMultiLvlLbl val="0"/>
      </c:catAx>
      <c:valAx>
        <c:axId val="13682421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68238287"/>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lumMod val="50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Do you identify or represent as any of the following? Please select all that apply.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7584706582059705"/>
          <c:y val="0.22041666666666668"/>
          <c:w val="0.49339191048168757"/>
          <c:h val="0.67782407407407408"/>
        </c:manualLayout>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Qs'!$K$2:$K$7</c:f>
              <c:strCache>
                <c:ptCount val="6"/>
                <c:pt idx="0">
                  <c:v>Prefer not to answer</c:v>
                </c:pt>
                <c:pt idx="1">
                  <c:v>Other</c:v>
                </c:pt>
                <c:pt idx="2">
                  <c:v>None of the above</c:v>
                </c:pt>
                <c:pt idx="3">
                  <c:v>A representative of an organization for people with disabilities</c:v>
                </c:pt>
                <c:pt idx="4">
                  <c:v>A family member, friend or caregiver for a person with a disability</c:v>
                </c:pt>
                <c:pt idx="5">
                  <c:v>A person with a disability</c:v>
                </c:pt>
              </c:strCache>
            </c:strRef>
          </c:cat>
          <c:val>
            <c:numRef>
              <c:f>'Closed Qs'!$L$2:$L$7</c:f>
              <c:numCache>
                <c:formatCode>General</c:formatCode>
                <c:ptCount val="6"/>
                <c:pt idx="0">
                  <c:v>7</c:v>
                </c:pt>
                <c:pt idx="1">
                  <c:v>7</c:v>
                </c:pt>
                <c:pt idx="2">
                  <c:v>25</c:v>
                </c:pt>
                <c:pt idx="3">
                  <c:v>26</c:v>
                </c:pt>
                <c:pt idx="4">
                  <c:v>69</c:v>
                </c:pt>
                <c:pt idx="5">
                  <c:v>74</c:v>
                </c:pt>
              </c:numCache>
            </c:numRef>
          </c:val>
          <c:extLst>
            <c:ext xmlns:c16="http://schemas.microsoft.com/office/drawing/2014/chart" uri="{C3380CC4-5D6E-409C-BE32-E72D297353CC}">
              <c16:uniqueId val="{00000000-20AA-4A02-A985-77CEC8808AE8}"/>
            </c:ext>
          </c:extLst>
        </c:ser>
        <c:dLbls>
          <c:dLblPos val="outEnd"/>
          <c:showLegendKey val="0"/>
          <c:showVal val="1"/>
          <c:showCatName val="0"/>
          <c:showSerName val="0"/>
          <c:showPercent val="0"/>
          <c:showBubbleSize val="0"/>
        </c:dLbls>
        <c:gapWidth val="182"/>
        <c:axId val="1314486256"/>
        <c:axId val="1314486736"/>
      </c:barChart>
      <c:catAx>
        <c:axId val="131448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14486736"/>
        <c:crosses val="autoZero"/>
        <c:auto val="1"/>
        <c:lblAlgn val="ctr"/>
        <c:lblOffset val="100"/>
        <c:noMultiLvlLbl val="0"/>
      </c:catAx>
      <c:valAx>
        <c:axId val="131448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14486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bg2">
                    <a:lumMod val="10000"/>
                  </a:schemeClr>
                </a:solidFill>
                <a:latin typeface="+mn-lt"/>
                <a:ea typeface="+mn-ea"/>
                <a:cs typeface="+mn-cs"/>
              </a:defRPr>
            </a:pPr>
            <a:r>
              <a:rPr lang="en-US" sz="1200">
                <a:solidFill>
                  <a:schemeClr val="bg2">
                    <a:lumMod val="10000"/>
                  </a:schemeClr>
                </a:solidFill>
              </a:rPr>
              <a:t>If you identified as a person with a disability in the previous question, please share the type of disability if you feel comfortable to do so.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bg2">
                  <a:lumMod val="10000"/>
                </a:schemeClr>
              </a:solidFill>
              <a:latin typeface="+mn-lt"/>
              <a:ea typeface="+mn-ea"/>
              <a:cs typeface="+mn-cs"/>
            </a:defRPr>
          </a:pPr>
          <a:endParaRPr lang="en-US"/>
        </a:p>
      </c:txPr>
    </c:title>
    <c:autoTitleDeleted val="0"/>
    <c:plotArea>
      <c:layout>
        <c:manualLayout>
          <c:layoutTarget val="inner"/>
          <c:xMode val="edge"/>
          <c:yMode val="edge"/>
          <c:x val="0.2619364055564552"/>
          <c:y val="0.31620370370370371"/>
          <c:w val="0.70730257074582958"/>
          <c:h val="0.58203703703703702"/>
        </c:manualLayout>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Qs'!$Q$2:$Q$8</c:f>
              <c:strCache>
                <c:ptCount val="7"/>
                <c:pt idx="0">
                  <c:v>Sensory disability</c:v>
                </c:pt>
                <c:pt idx="1">
                  <c:v>Cognitive disability</c:v>
                </c:pt>
                <c:pt idx="2">
                  <c:v>Neurodiverse</c:v>
                </c:pt>
                <c:pt idx="3">
                  <c:v>Prefer not to answer</c:v>
                </c:pt>
                <c:pt idx="4">
                  <c:v>Mental health related</c:v>
                </c:pt>
                <c:pt idx="5">
                  <c:v>Other</c:v>
                </c:pt>
                <c:pt idx="6">
                  <c:v>Physical disability</c:v>
                </c:pt>
              </c:strCache>
            </c:strRef>
          </c:cat>
          <c:val>
            <c:numRef>
              <c:f>'Closed Qs'!$R$2:$R$8</c:f>
              <c:numCache>
                <c:formatCode>General</c:formatCode>
                <c:ptCount val="7"/>
                <c:pt idx="0">
                  <c:v>2</c:v>
                </c:pt>
                <c:pt idx="1">
                  <c:v>3</c:v>
                </c:pt>
                <c:pt idx="2">
                  <c:v>3</c:v>
                </c:pt>
                <c:pt idx="3">
                  <c:v>6</c:v>
                </c:pt>
                <c:pt idx="4">
                  <c:v>8</c:v>
                </c:pt>
                <c:pt idx="5">
                  <c:v>9</c:v>
                </c:pt>
                <c:pt idx="6">
                  <c:v>42</c:v>
                </c:pt>
              </c:numCache>
            </c:numRef>
          </c:val>
          <c:extLst>
            <c:ext xmlns:c16="http://schemas.microsoft.com/office/drawing/2014/chart" uri="{C3380CC4-5D6E-409C-BE32-E72D297353CC}">
              <c16:uniqueId val="{00000000-8F78-4F6B-B134-E6CCFA15D143}"/>
            </c:ext>
          </c:extLst>
        </c:ser>
        <c:dLbls>
          <c:dLblPos val="outEnd"/>
          <c:showLegendKey val="0"/>
          <c:showVal val="1"/>
          <c:showCatName val="0"/>
          <c:showSerName val="0"/>
          <c:showPercent val="0"/>
          <c:showBubbleSize val="0"/>
        </c:dLbls>
        <c:gapWidth val="182"/>
        <c:axId val="1413402720"/>
        <c:axId val="1413400320"/>
      </c:barChart>
      <c:catAx>
        <c:axId val="141340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bg2">
                    <a:lumMod val="10000"/>
                  </a:schemeClr>
                </a:solidFill>
                <a:latin typeface="+mn-lt"/>
                <a:ea typeface="+mn-ea"/>
                <a:cs typeface="+mn-cs"/>
              </a:defRPr>
            </a:pPr>
            <a:endParaRPr lang="en-US"/>
          </a:p>
        </c:txPr>
        <c:crossAx val="1413400320"/>
        <c:crosses val="autoZero"/>
        <c:auto val="1"/>
        <c:lblAlgn val="ctr"/>
        <c:lblOffset val="100"/>
        <c:noMultiLvlLbl val="0"/>
      </c:catAx>
      <c:valAx>
        <c:axId val="1413400320"/>
        <c:scaling>
          <c:orientation val="minMax"/>
          <c:max val="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2">
                    <a:lumMod val="10000"/>
                  </a:schemeClr>
                </a:solidFill>
                <a:latin typeface="+mn-lt"/>
                <a:ea typeface="+mn-ea"/>
                <a:cs typeface="+mn-cs"/>
              </a:defRPr>
            </a:pPr>
            <a:endParaRPr lang="en-US"/>
          </a:p>
        </c:txPr>
        <c:crossAx val="141340272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Please select all the following that apply to you</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Qs'!$DT$1:$DT$8</c:f>
              <c:strCache>
                <c:ptCount val="8"/>
                <c:pt idx="0">
                  <c:v>Other</c:v>
                </c:pt>
                <c:pt idx="1">
                  <c:v>None of the above</c:v>
                </c:pt>
                <c:pt idx="2">
                  <c:v>Prefer not to answer</c:v>
                </c:pt>
                <c:pt idx="3">
                  <c:v>I have moved to Canada within the last 5 years</c:v>
                </c:pt>
                <c:pt idx="4">
                  <c:v>I was born outside of Canada</c:v>
                </c:pt>
                <c:pt idx="5">
                  <c:v>I identify as 2SLGBTQ+</c:v>
                </c:pt>
                <c:pt idx="6">
                  <c:v>I identify as a member of a Racialized group</c:v>
                </c:pt>
                <c:pt idx="7">
                  <c:v>I am Aboriginal, Indigenous, First Nations, Métis, Inuk (Inuit)</c:v>
                </c:pt>
              </c:strCache>
            </c:strRef>
          </c:cat>
          <c:val>
            <c:numRef>
              <c:f>'Closed Qs'!$DU$1:$DU$8</c:f>
              <c:numCache>
                <c:formatCode>General</c:formatCode>
                <c:ptCount val="8"/>
                <c:pt idx="0">
                  <c:v>9</c:v>
                </c:pt>
                <c:pt idx="1">
                  <c:v>87</c:v>
                </c:pt>
                <c:pt idx="2">
                  <c:v>23</c:v>
                </c:pt>
                <c:pt idx="3">
                  <c:v>3</c:v>
                </c:pt>
                <c:pt idx="4">
                  <c:v>15</c:v>
                </c:pt>
                <c:pt idx="5">
                  <c:v>12</c:v>
                </c:pt>
                <c:pt idx="6">
                  <c:v>10</c:v>
                </c:pt>
                <c:pt idx="7">
                  <c:v>5</c:v>
                </c:pt>
              </c:numCache>
            </c:numRef>
          </c:val>
          <c:extLst>
            <c:ext xmlns:c16="http://schemas.microsoft.com/office/drawing/2014/chart" uri="{C3380CC4-5D6E-409C-BE32-E72D297353CC}">
              <c16:uniqueId val="{00000000-320D-49E6-96FE-D54CC583E65A}"/>
            </c:ext>
          </c:extLst>
        </c:ser>
        <c:dLbls>
          <c:dLblPos val="outEnd"/>
          <c:showLegendKey val="0"/>
          <c:showVal val="1"/>
          <c:showCatName val="0"/>
          <c:showSerName val="0"/>
          <c:showPercent val="0"/>
          <c:showBubbleSize val="0"/>
        </c:dLbls>
        <c:gapWidth val="182"/>
        <c:axId val="1388576192"/>
        <c:axId val="1388573792"/>
      </c:barChart>
      <c:catAx>
        <c:axId val="1388576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lumMod val="50000"/>
                  </a:schemeClr>
                </a:solidFill>
                <a:latin typeface="+mn-lt"/>
                <a:ea typeface="+mn-ea"/>
                <a:cs typeface="+mn-cs"/>
              </a:defRPr>
            </a:pPr>
            <a:endParaRPr lang="en-US"/>
          </a:p>
        </c:txPr>
        <c:crossAx val="1388573792"/>
        <c:crosses val="autoZero"/>
        <c:auto val="1"/>
        <c:lblAlgn val="ctr"/>
        <c:lblOffset val="100"/>
        <c:noMultiLvlLbl val="0"/>
      </c:catAx>
      <c:valAx>
        <c:axId val="138857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lumMod val="50000"/>
                  </a:schemeClr>
                </a:solidFill>
                <a:latin typeface="+mn-lt"/>
                <a:ea typeface="+mn-ea"/>
                <a:cs typeface="+mn-cs"/>
              </a:defRPr>
            </a:pPr>
            <a:endParaRPr lang="en-US"/>
          </a:p>
        </c:txPr>
        <c:crossAx val="138857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Gender Identity - Please choose the option that best describes you.</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A4-4073-A6C8-418021E5DD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A4-4073-A6C8-418021E5DD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A4-4073-A6C8-418021E5DD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A4-4073-A6C8-418021E5DDD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EA4-4073-A6C8-418021E5DDD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'Closed Qs'!$DZ$1:$DZ$5</c:f>
              <c:strCache>
                <c:ptCount val="5"/>
                <c:pt idx="0">
                  <c:v>I prefer to self-describe (below)</c:v>
                </c:pt>
                <c:pt idx="1">
                  <c:v>I would prefer not to share</c:v>
                </c:pt>
                <c:pt idx="2">
                  <c:v>Intersex, Non-binary, Transgender, or Two Spirit</c:v>
                </c:pt>
                <c:pt idx="3">
                  <c:v>Man</c:v>
                </c:pt>
                <c:pt idx="4">
                  <c:v>Woman</c:v>
                </c:pt>
              </c:strCache>
            </c:strRef>
          </c:cat>
          <c:val>
            <c:numRef>
              <c:f>'Closed Qs'!$EA$1:$EA$5</c:f>
              <c:numCache>
                <c:formatCode>General</c:formatCode>
                <c:ptCount val="5"/>
                <c:pt idx="0">
                  <c:v>1</c:v>
                </c:pt>
                <c:pt idx="1">
                  <c:v>18</c:v>
                </c:pt>
                <c:pt idx="2">
                  <c:v>5</c:v>
                </c:pt>
                <c:pt idx="3">
                  <c:v>41</c:v>
                </c:pt>
                <c:pt idx="4">
                  <c:v>100</c:v>
                </c:pt>
              </c:numCache>
            </c:numRef>
          </c:val>
          <c:extLst>
            <c:ext xmlns:c16="http://schemas.microsoft.com/office/drawing/2014/chart" uri="{C3380CC4-5D6E-409C-BE32-E72D297353CC}">
              <c16:uniqueId val="{0000000A-8EA4-4073-A6C8-418021E5DD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596535313552559"/>
          <c:y val="0.15288422280548264"/>
          <c:w val="0.30383257874949487"/>
          <c:h val="0.7535141440653251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Location - Please let us know where you live.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24-42DC-82AC-2AC16AC380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24-42DC-82AC-2AC16AC380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24-42DC-82AC-2AC16AC380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24-42DC-82AC-2AC16AC380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24-42DC-82AC-2AC16AC380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D24-42DC-82AC-2AC16AC3802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D24-42DC-82AC-2AC16AC3802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'Closed Qs'!$EE$1:$EE$7</c:f>
              <c:strCache>
                <c:ptCount val="7"/>
                <c:pt idx="0">
                  <c:v>NE Calgary</c:v>
                </c:pt>
                <c:pt idx="1">
                  <c:v>SE Calgary</c:v>
                </c:pt>
                <c:pt idx="2">
                  <c:v>SW Calgary</c:v>
                </c:pt>
                <c:pt idx="3">
                  <c:v>NW Calgary</c:v>
                </c:pt>
                <c:pt idx="4">
                  <c:v>Downtown</c:v>
                </c:pt>
                <c:pt idx="5">
                  <c:v>Outside of Calgary</c:v>
                </c:pt>
                <c:pt idx="6">
                  <c:v>Prefer not to answer</c:v>
                </c:pt>
              </c:strCache>
            </c:strRef>
          </c:cat>
          <c:val>
            <c:numRef>
              <c:f>'Closed Qs'!$EF$1:$EF$7</c:f>
              <c:numCache>
                <c:formatCode>General</c:formatCode>
                <c:ptCount val="7"/>
                <c:pt idx="0">
                  <c:v>27</c:v>
                </c:pt>
                <c:pt idx="1">
                  <c:v>23</c:v>
                </c:pt>
                <c:pt idx="2">
                  <c:v>42</c:v>
                </c:pt>
                <c:pt idx="3">
                  <c:v>51</c:v>
                </c:pt>
                <c:pt idx="4">
                  <c:v>4</c:v>
                </c:pt>
                <c:pt idx="5">
                  <c:v>5</c:v>
                </c:pt>
                <c:pt idx="6">
                  <c:v>14</c:v>
                </c:pt>
              </c:numCache>
            </c:numRef>
          </c:val>
          <c:extLst>
            <c:ext xmlns:c16="http://schemas.microsoft.com/office/drawing/2014/chart" uri="{C3380CC4-5D6E-409C-BE32-E72D297353CC}">
              <c16:uniqueId val="{0000000E-3D24-42DC-82AC-2AC16AC3802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Age - What is the age-range of the person providing this input.</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22-4DEB-ADC4-E1211A22FE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22-4DEB-ADC4-E1211A22FE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22-4DEB-ADC4-E1211A22FE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22-4DEB-ADC4-E1211A22FE8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22-4DEB-ADC4-E1211A22FE8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622-4DEB-ADC4-E1211A22FE8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622-4DEB-ADC4-E1211A22FE8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622-4DEB-ADC4-E1211A22FE8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'Closed Qs'!$EM$1:$EM$8</c:f>
              <c:strCache>
                <c:ptCount val="8"/>
                <c:pt idx="0">
                  <c:v>Under 18</c:v>
                </c:pt>
                <c:pt idx="1">
                  <c:v>18 to 24</c:v>
                </c:pt>
                <c:pt idx="2">
                  <c:v>25 to 34</c:v>
                </c:pt>
                <c:pt idx="3">
                  <c:v>35 to 44</c:v>
                </c:pt>
                <c:pt idx="4">
                  <c:v>45 to 54</c:v>
                </c:pt>
                <c:pt idx="5">
                  <c:v>55 to 64</c:v>
                </c:pt>
                <c:pt idx="6">
                  <c:v>65 or older</c:v>
                </c:pt>
                <c:pt idx="7">
                  <c:v>Prefer not to answer</c:v>
                </c:pt>
              </c:strCache>
            </c:strRef>
          </c:cat>
          <c:val>
            <c:numRef>
              <c:f>'Closed Qs'!$EN$1:$EN$8</c:f>
              <c:numCache>
                <c:formatCode>General</c:formatCode>
                <c:ptCount val="8"/>
                <c:pt idx="0">
                  <c:v>14</c:v>
                </c:pt>
                <c:pt idx="1">
                  <c:v>5</c:v>
                </c:pt>
                <c:pt idx="2">
                  <c:v>27</c:v>
                </c:pt>
                <c:pt idx="3">
                  <c:v>44</c:v>
                </c:pt>
                <c:pt idx="4">
                  <c:v>25</c:v>
                </c:pt>
                <c:pt idx="5">
                  <c:v>21</c:v>
                </c:pt>
                <c:pt idx="6">
                  <c:v>23</c:v>
                </c:pt>
                <c:pt idx="7">
                  <c:v>8</c:v>
                </c:pt>
              </c:numCache>
            </c:numRef>
          </c:val>
          <c:extLst>
            <c:ext xmlns:c16="http://schemas.microsoft.com/office/drawing/2014/chart" uri="{C3380CC4-5D6E-409C-BE32-E72D297353CC}">
              <c16:uniqueId val="{00000010-F622-4DEB-ADC4-E1211A22FE8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Have you or someone you know experienced barriers when using mobility infrastructure? Please select all that apply.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Qs'!$AL$1:$AL$12</c:f>
              <c:strCache>
                <c:ptCount val="12"/>
                <c:pt idx="0">
                  <c:v>I have not experienced any barriers</c:v>
                </c:pt>
                <c:pt idx="1">
                  <c:v>Other (please specify)</c:v>
                </c:pt>
                <c:pt idx="2">
                  <c:v>No tactile indicators</c:v>
                </c:pt>
                <c:pt idx="3">
                  <c:v>No audible signal at pedestrian crossings</c:v>
                </c:pt>
                <c:pt idx="4">
                  <c:v>Not feeling safe at crossings such as LRT or bike lanes</c:v>
                </c:pt>
                <c:pt idx="5">
                  <c:v>Poor lighting</c:v>
                </c:pt>
                <c:pt idx="6">
                  <c:v>Not enough time to cross the street</c:v>
                </c:pt>
                <c:pt idx="7">
                  <c:v>No place to rest (i.e. benches)</c:v>
                </c:pt>
                <c:pt idx="8">
                  <c:v>No curb ramp</c:v>
                </c:pt>
                <c:pt idx="9">
                  <c:v>Obstacle on sidewalk (i.e. e-scooters, bicycles, detour signs)</c:v>
                </c:pt>
                <c:pt idx="10">
                  <c:v>Sidewalks are too narrow or blocked, uneven or too steep</c:v>
                </c:pt>
                <c:pt idx="11">
                  <c:v>Snow and ice make it hard to get around</c:v>
                </c:pt>
              </c:strCache>
            </c:strRef>
          </c:cat>
          <c:val>
            <c:numRef>
              <c:f>'Closed Qs'!$AM$1:$AM$12</c:f>
              <c:numCache>
                <c:formatCode>General</c:formatCode>
                <c:ptCount val="12"/>
                <c:pt idx="0">
                  <c:v>7</c:v>
                </c:pt>
                <c:pt idx="1">
                  <c:v>15</c:v>
                </c:pt>
                <c:pt idx="2">
                  <c:v>24</c:v>
                </c:pt>
                <c:pt idx="3">
                  <c:v>40</c:v>
                </c:pt>
                <c:pt idx="4">
                  <c:v>46</c:v>
                </c:pt>
                <c:pt idx="5">
                  <c:v>51</c:v>
                </c:pt>
                <c:pt idx="6">
                  <c:v>66</c:v>
                </c:pt>
                <c:pt idx="7">
                  <c:v>74</c:v>
                </c:pt>
                <c:pt idx="8">
                  <c:v>91</c:v>
                </c:pt>
                <c:pt idx="9">
                  <c:v>92</c:v>
                </c:pt>
                <c:pt idx="10">
                  <c:v>106</c:v>
                </c:pt>
                <c:pt idx="11">
                  <c:v>127</c:v>
                </c:pt>
              </c:numCache>
            </c:numRef>
          </c:val>
          <c:extLst>
            <c:ext xmlns:c16="http://schemas.microsoft.com/office/drawing/2014/chart" uri="{C3380CC4-5D6E-409C-BE32-E72D297353CC}">
              <c16:uniqueId val="{00000000-AC5F-4748-8227-E63E3AA45747}"/>
            </c:ext>
          </c:extLst>
        </c:ser>
        <c:dLbls>
          <c:dLblPos val="outEnd"/>
          <c:showLegendKey val="0"/>
          <c:showVal val="1"/>
          <c:showCatName val="0"/>
          <c:showSerName val="0"/>
          <c:showPercent val="0"/>
          <c:showBubbleSize val="0"/>
        </c:dLbls>
        <c:gapWidth val="182"/>
        <c:axId val="1371841199"/>
        <c:axId val="1371836399"/>
      </c:barChart>
      <c:catAx>
        <c:axId val="1371841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71836399"/>
        <c:crosses val="autoZero"/>
        <c:auto val="1"/>
        <c:lblAlgn val="ctr"/>
        <c:lblOffset val="100"/>
        <c:noMultiLvlLbl val="0"/>
      </c:catAx>
      <c:valAx>
        <c:axId val="13718363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71841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bg2">
                    <a:lumMod val="10000"/>
                  </a:schemeClr>
                </a:solidFill>
                <a:latin typeface="+mn-lt"/>
                <a:ea typeface="+mn-ea"/>
                <a:cs typeface="+mn-cs"/>
              </a:defRPr>
            </a:pPr>
            <a:r>
              <a:rPr lang="en-US" sz="1200" b="0">
                <a:solidFill>
                  <a:schemeClr val="bg2">
                    <a:lumMod val="10000"/>
                  </a:schemeClr>
                </a:solidFill>
              </a:rPr>
              <a:t>Have you or anyone you know experienced the following barriers when using public transit? Please select all that apply.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bg2">
                  <a:lumMod val="10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Qs'!$AZ$1:$AZ$8</c:f>
              <c:strCache>
                <c:ptCount val="8"/>
                <c:pt idx="0">
                  <c:v>Other (please specify)</c:v>
                </c:pt>
                <c:pt idx="1">
                  <c:v>I have not experienced any barriers</c:v>
                </c:pt>
                <c:pt idx="2">
                  <c:v>Digital destination signs in bus or LRT are hard to see or read</c:v>
                </c:pt>
                <c:pt idx="3">
                  <c:v>Audible stop announcements on buses not working, or not clear.</c:v>
                </c:pt>
                <c:pt idx="4">
                  <c:v>Transit stops are too far away</c:v>
                </c:pt>
                <c:pt idx="5">
                  <c:v>Lack of seating at bus stops or not enough space for mobility aids at stops</c:v>
                </c:pt>
                <c:pt idx="6">
                  <c:v>Elevators or escalators not working at LRT Stations</c:v>
                </c:pt>
                <c:pt idx="7">
                  <c:v>Some stops don’t have connecting sidewalks making them hard to get to or are too narrow for wheelchair or mobility aid</c:v>
                </c:pt>
              </c:strCache>
            </c:strRef>
          </c:cat>
          <c:val>
            <c:numRef>
              <c:f>'Closed Qs'!$BA$1:$BA$8</c:f>
              <c:numCache>
                <c:formatCode>General</c:formatCode>
                <c:ptCount val="8"/>
                <c:pt idx="0">
                  <c:v>13</c:v>
                </c:pt>
                <c:pt idx="1">
                  <c:v>20</c:v>
                </c:pt>
                <c:pt idx="2">
                  <c:v>26</c:v>
                </c:pt>
                <c:pt idx="3">
                  <c:v>32</c:v>
                </c:pt>
                <c:pt idx="4">
                  <c:v>52</c:v>
                </c:pt>
                <c:pt idx="5">
                  <c:v>56</c:v>
                </c:pt>
                <c:pt idx="6">
                  <c:v>56</c:v>
                </c:pt>
                <c:pt idx="7">
                  <c:v>63</c:v>
                </c:pt>
              </c:numCache>
            </c:numRef>
          </c:val>
          <c:extLst>
            <c:ext xmlns:c16="http://schemas.microsoft.com/office/drawing/2014/chart" uri="{C3380CC4-5D6E-409C-BE32-E72D297353CC}">
              <c16:uniqueId val="{00000000-3020-486A-A965-FFC5F0A86D15}"/>
            </c:ext>
          </c:extLst>
        </c:ser>
        <c:dLbls>
          <c:dLblPos val="outEnd"/>
          <c:showLegendKey val="0"/>
          <c:showVal val="1"/>
          <c:showCatName val="0"/>
          <c:showSerName val="0"/>
          <c:showPercent val="0"/>
          <c:showBubbleSize val="0"/>
        </c:dLbls>
        <c:gapWidth val="182"/>
        <c:axId val="1348628639"/>
        <c:axId val="1348631039"/>
      </c:barChart>
      <c:catAx>
        <c:axId val="1348628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48631039"/>
        <c:crosses val="autoZero"/>
        <c:auto val="1"/>
        <c:lblAlgn val="ctr"/>
        <c:lblOffset val="100"/>
        <c:noMultiLvlLbl val="0"/>
      </c:catAx>
      <c:valAx>
        <c:axId val="13486310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2">
                    <a:lumMod val="10000"/>
                  </a:schemeClr>
                </a:solidFill>
                <a:latin typeface="+mn-lt"/>
                <a:ea typeface="+mn-ea"/>
                <a:cs typeface="+mn-cs"/>
              </a:defRPr>
            </a:pPr>
            <a:endParaRPr lang="en-US"/>
          </a:p>
        </c:txPr>
        <c:crossAx val="1348628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0" i="0">
                <a:solidFill>
                  <a:sysClr val="windowText" lastClr="000000"/>
                </a:solidFill>
              </a:rPr>
              <a:t>Have you or someone you know experienced barriers when using parks or public spaces? Please select all that apply.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Qs'!$BK$1:$BK$11</c:f>
              <c:strCache>
                <c:ptCount val="11"/>
                <c:pt idx="0">
                  <c:v>Other</c:v>
                </c:pt>
                <c:pt idx="1">
                  <c:v>I have not experienced any barriers</c:v>
                </c:pt>
                <c:pt idx="2">
                  <c:v>No designated animal relief area</c:v>
                </c:pt>
                <c:pt idx="3">
                  <c:v>Poor lighting</c:v>
                </c:pt>
                <c:pt idx="4">
                  <c:v>Playground is not accessible (e.g. surface, play equipment).</c:v>
                </c:pt>
                <c:pt idx="5">
                  <c:v>Obstacle on pathways (i.e. e-scooters, bicycles. detour signs)</c:v>
                </c:pt>
                <c:pt idx="6">
                  <c:v>No curb ramps</c:v>
                </c:pt>
                <c:pt idx="7">
                  <c:v>No place to rest (i.e. benches)</c:v>
                </c:pt>
                <c:pt idx="8">
                  <c:v>Pathways are too narrow or blocked, uneven or too steep</c:v>
                </c:pt>
                <c:pt idx="9">
                  <c:v>Snow and ice make it hard to get around</c:v>
                </c:pt>
                <c:pt idx="10">
                  <c:v>No washrooms or accessible washrooms are too far away</c:v>
                </c:pt>
              </c:strCache>
            </c:strRef>
          </c:cat>
          <c:val>
            <c:numRef>
              <c:f>'Closed Qs'!$BL$1:$BL$11</c:f>
              <c:numCache>
                <c:formatCode>General</c:formatCode>
                <c:ptCount val="11"/>
                <c:pt idx="0">
                  <c:v>11</c:v>
                </c:pt>
                <c:pt idx="1">
                  <c:v>13</c:v>
                </c:pt>
                <c:pt idx="2">
                  <c:v>15</c:v>
                </c:pt>
                <c:pt idx="3">
                  <c:v>44</c:v>
                </c:pt>
                <c:pt idx="4">
                  <c:v>48</c:v>
                </c:pt>
                <c:pt idx="5">
                  <c:v>56</c:v>
                </c:pt>
                <c:pt idx="6">
                  <c:v>59</c:v>
                </c:pt>
                <c:pt idx="7">
                  <c:v>60</c:v>
                </c:pt>
                <c:pt idx="8">
                  <c:v>68</c:v>
                </c:pt>
                <c:pt idx="9">
                  <c:v>88</c:v>
                </c:pt>
                <c:pt idx="10">
                  <c:v>90</c:v>
                </c:pt>
              </c:numCache>
            </c:numRef>
          </c:val>
          <c:extLst>
            <c:ext xmlns:c16="http://schemas.microsoft.com/office/drawing/2014/chart" uri="{C3380CC4-5D6E-409C-BE32-E72D297353CC}">
              <c16:uniqueId val="{00000000-9D2E-4CAF-8C16-104A9B8FFB7A}"/>
            </c:ext>
          </c:extLst>
        </c:ser>
        <c:dLbls>
          <c:dLblPos val="outEnd"/>
          <c:showLegendKey val="0"/>
          <c:showVal val="1"/>
          <c:showCatName val="0"/>
          <c:showSerName val="0"/>
          <c:showPercent val="0"/>
          <c:showBubbleSize val="0"/>
        </c:dLbls>
        <c:gapWidth val="182"/>
        <c:axId val="1541729280"/>
        <c:axId val="1541729760"/>
      </c:barChart>
      <c:catAx>
        <c:axId val="154172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541729760"/>
        <c:crosses val="autoZero"/>
        <c:auto val="1"/>
        <c:lblAlgn val="ctr"/>
        <c:lblOffset val="100"/>
        <c:noMultiLvlLbl val="0"/>
      </c:catAx>
      <c:valAx>
        <c:axId val="1541729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54172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Have you or someone you know experienced the following barriers when accessing public facilities? Please select all that apply.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Qs'!$BX$1:$BX$13</c:f>
              <c:strCache>
                <c:ptCount val="13"/>
                <c:pt idx="0">
                  <c:v>Other (please specify)</c:v>
                </c:pt>
                <c:pt idx="1">
                  <c:v>Does not accommodate service animals i.e. relief areas</c:v>
                </c:pt>
                <c:pt idx="2">
                  <c:v>Poor lighting</c:v>
                </c:pt>
                <c:pt idx="3">
                  <c:v>Availability of assistive listening devices or communication aids for individuals with hearing impairments.</c:v>
                </c:pt>
                <c:pt idx="4">
                  <c:v>Signage is hard to understand (i.e. no Braille, tactile, pictograms), wayfinding is challenging</c:v>
                </c:pt>
                <c:pt idx="5">
                  <c:v>I have not experienced any barriers</c:v>
                </c:pt>
                <c:pt idx="6">
                  <c:v>Lack of accessible emergency exits or evacuation plans for individuals with disabilities</c:v>
                </c:pt>
                <c:pt idx="7">
                  <c:v>Cannot use the pool (e.g. temperature, lift) or facility equipment is not accessible</c:v>
                </c:pt>
                <c:pt idx="8">
                  <c:v>Facility is hard to get to (e.g. too far away, no transit service)</c:v>
                </c:pt>
                <c:pt idx="9">
                  <c:v>Facility is too busy or noisy</c:v>
                </c:pt>
                <c:pt idx="10">
                  <c:v>Not enough accessible parking or parking spaces are too far away</c:v>
                </c:pt>
                <c:pt idx="11">
                  <c:v>The building has no ramp, poor ramp access, no elevator, or elevator is broken</c:v>
                </c:pt>
                <c:pt idx="12">
                  <c:v>Cannot use the washrooms or changerooms (e.g. not large enough, not enough barrier-free options), no adult change tables or lifts in changerooms.</c:v>
                </c:pt>
              </c:strCache>
            </c:strRef>
          </c:cat>
          <c:val>
            <c:numRef>
              <c:f>'Closed Qs'!$BY$1:$BY$13</c:f>
              <c:numCache>
                <c:formatCode>General</c:formatCode>
                <c:ptCount val="13"/>
                <c:pt idx="0">
                  <c:v>6</c:v>
                </c:pt>
                <c:pt idx="1">
                  <c:v>12</c:v>
                </c:pt>
                <c:pt idx="2">
                  <c:v>17</c:v>
                </c:pt>
                <c:pt idx="3">
                  <c:v>18</c:v>
                </c:pt>
                <c:pt idx="4">
                  <c:v>28</c:v>
                </c:pt>
                <c:pt idx="5">
                  <c:v>30</c:v>
                </c:pt>
                <c:pt idx="6">
                  <c:v>31</c:v>
                </c:pt>
                <c:pt idx="7">
                  <c:v>34</c:v>
                </c:pt>
                <c:pt idx="8">
                  <c:v>36</c:v>
                </c:pt>
                <c:pt idx="9">
                  <c:v>41</c:v>
                </c:pt>
                <c:pt idx="10">
                  <c:v>43</c:v>
                </c:pt>
                <c:pt idx="11">
                  <c:v>44</c:v>
                </c:pt>
                <c:pt idx="12">
                  <c:v>47</c:v>
                </c:pt>
              </c:numCache>
            </c:numRef>
          </c:val>
          <c:extLst>
            <c:ext xmlns:c16="http://schemas.microsoft.com/office/drawing/2014/chart" uri="{C3380CC4-5D6E-409C-BE32-E72D297353CC}">
              <c16:uniqueId val="{00000000-501E-4194-8599-B418F993C088}"/>
            </c:ext>
          </c:extLst>
        </c:ser>
        <c:dLbls>
          <c:dLblPos val="outEnd"/>
          <c:showLegendKey val="0"/>
          <c:showVal val="1"/>
          <c:showCatName val="0"/>
          <c:showSerName val="0"/>
          <c:showPercent val="0"/>
          <c:showBubbleSize val="0"/>
        </c:dLbls>
        <c:gapWidth val="182"/>
        <c:axId val="1557255263"/>
        <c:axId val="1557257663"/>
      </c:barChart>
      <c:catAx>
        <c:axId val="1557255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557257663"/>
        <c:crosses val="autoZero"/>
        <c:auto val="1"/>
        <c:lblAlgn val="ctr"/>
        <c:lblOffset val="100"/>
        <c:noMultiLvlLbl val="0"/>
      </c:catAx>
      <c:valAx>
        <c:axId val="15572576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557255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Have you, or someone you know, experienced barriers when accessing City information or interacting with the City? Please select all that apply.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Qs'!$CM$1:$CM$11</c:f>
              <c:strCache>
                <c:ptCount val="11"/>
                <c:pt idx="0">
                  <c:v>Other</c:v>
                </c:pt>
                <c:pt idx="1">
                  <c:v>City documents do not work with screen reader</c:v>
                </c:pt>
                <c:pt idx="2">
                  <c:v>American Sign Language is not provided.</c:v>
                </c:pt>
                <c:pt idx="3">
                  <c:v>Captioning is poor or not available</c:v>
                </c:pt>
                <c:pt idx="4">
                  <c:v>Lack of access to the internet or digital devices</c:v>
                </c:pt>
                <c:pt idx="5">
                  <c:v>Lack of alternative formats (e.g., large print, Braille, audio)</c:v>
                </c:pt>
                <c:pt idx="6">
                  <c:v>City does not get back to me or takes too long</c:v>
                </c:pt>
                <c:pt idx="7">
                  <c:v>City website or documents do not work well on phones or tablets</c:v>
                </c:pt>
                <c:pt idx="8">
                  <c:v>I have not experienced any barriers</c:v>
                </c:pt>
                <c:pt idx="9">
                  <c:v>City website is not accessible (e.g. text is too small, too many links), website navigation is not user-friendly</c:v>
                </c:pt>
                <c:pt idx="10">
                  <c:v>Not easy to find information, or information is hard to understand (i.e. not plain language)</c:v>
                </c:pt>
              </c:strCache>
            </c:strRef>
          </c:cat>
          <c:val>
            <c:numRef>
              <c:f>'Closed Qs'!$CN$1:$CN$11</c:f>
              <c:numCache>
                <c:formatCode>General</c:formatCode>
                <c:ptCount val="11"/>
                <c:pt idx="0">
                  <c:v>5</c:v>
                </c:pt>
                <c:pt idx="1">
                  <c:v>11</c:v>
                </c:pt>
                <c:pt idx="2">
                  <c:v>13</c:v>
                </c:pt>
                <c:pt idx="3">
                  <c:v>14</c:v>
                </c:pt>
                <c:pt idx="4">
                  <c:v>15</c:v>
                </c:pt>
                <c:pt idx="5">
                  <c:v>18</c:v>
                </c:pt>
                <c:pt idx="6">
                  <c:v>27</c:v>
                </c:pt>
                <c:pt idx="7">
                  <c:v>27</c:v>
                </c:pt>
                <c:pt idx="8">
                  <c:v>34</c:v>
                </c:pt>
                <c:pt idx="9">
                  <c:v>35</c:v>
                </c:pt>
                <c:pt idx="10">
                  <c:v>47</c:v>
                </c:pt>
              </c:numCache>
            </c:numRef>
          </c:val>
          <c:extLst>
            <c:ext xmlns:c16="http://schemas.microsoft.com/office/drawing/2014/chart" uri="{C3380CC4-5D6E-409C-BE32-E72D297353CC}">
              <c16:uniqueId val="{00000000-85E9-4E7C-9D81-9F812340DF3F}"/>
            </c:ext>
          </c:extLst>
        </c:ser>
        <c:dLbls>
          <c:dLblPos val="outEnd"/>
          <c:showLegendKey val="0"/>
          <c:showVal val="1"/>
          <c:showCatName val="0"/>
          <c:showSerName val="0"/>
          <c:showPercent val="0"/>
          <c:showBubbleSize val="0"/>
        </c:dLbls>
        <c:gapWidth val="182"/>
        <c:axId val="1371835919"/>
        <c:axId val="1371841679"/>
      </c:barChart>
      <c:catAx>
        <c:axId val="1371835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71841679"/>
        <c:crosses val="autoZero"/>
        <c:auto val="1"/>
        <c:lblAlgn val="ctr"/>
        <c:lblOffset val="100"/>
        <c:noMultiLvlLbl val="0"/>
      </c:catAx>
      <c:valAx>
        <c:axId val="13718416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371835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0">
                <a:solidFill>
                  <a:sysClr val="windowText" lastClr="000000"/>
                </a:solidFill>
              </a:rPr>
              <a:t>Have you, or someone you know with a disability, applied for a job with the City?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1-EC50-4A78-B5E4-29BE64DA3256}"/>
              </c:ext>
            </c:extLst>
          </c:dPt>
          <c:dPt>
            <c:idx val="1"/>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3-EC50-4A78-B5E4-29BE64DA3256}"/>
              </c:ext>
            </c:extLst>
          </c:dPt>
          <c:dPt>
            <c:idx val="2"/>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5-EC50-4A78-B5E4-29BE64DA325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'Closed Qs'!$CZ$2:$CZ$4</c:f>
              <c:strCache>
                <c:ptCount val="3"/>
                <c:pt idx="0">
                  <c:v>Don't know/not sure</c:v>
                </c:pt>
                <c:pt idx="1">
                  <c:v>Yes</c:v>
                </c:pt>
                <c:pt idx="2">
                  <c:v>No</c:v>
                </c:pt>
              </c:strCache>
            </c:strRef>
          </c:cat>
          <c:val>
            <c:numRef>
              <c:f>'Closed Qs'!$DA$2:$DA$4</c:f>
              <c:numCache>
                <c:formatCode>General</c:formatCode>
                <c:ptCount val="3"/>
                <c:pt idx="0">
                  <c:v>24</c:v>
                </c:pt>
                <c:pt idx="1">
                  <c:v>33</c:v>
                </c:pt>
                <c:pt idx="2">
                  <c:v>55</c:v>
                </c:pt>
              </c:numCache>
            </c:numRef>
          </c:val>
          <c:extLst>
            <c:ext xmlns:c16="http://schemas.microsoft.com/office/drawing/2014/chart" uri="{C3380CC4-5D6E-409C-BE32-E72D297353CC}">
              <c16:uniqueId val="{00000006-EC50-4A78-B5E4-29BE64DA325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5495332436448"/>
          <c:y val="0.34962479367119625"/>
          <c:w val="0.23481583348708865"/>
          <c:h val="0.3395638081939698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2">
                    <a:lumMod val="50000"/>
                  </a:schemeClr>
                </a:solidFill>
                <a:latin typeface="+mn-lt"/>
                <a:ea typeface="+mn-ea"/>
                <a:cs typeface="+mn-cs"/>
              </a:defRPr>
            </a:pPr>
            <a:r>
              <a:rPr lang="en-US" sz="1200" b="0">
                <a:solidFill>
                  <a:schemeClr val="tx2">
                    <a:lumMod val="50000"/>
                  </a:schemeClr>
                </a:solidFill>
              </a:rPr>
              <a:t>Have you, or someone you know with a disability, experienced barriers when applying for a job or volunteer position with the City of Calgary?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2">
                  <a:lumMod val="50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'Closed Qs'!$DC$1:$DC$8</c:f>
              <c:strCache>
                <c:ptCount val="8"/>
                <c:pt idx="0">
                  <c:v>Other</c:v>
                </c:pt>
                <c:pt idx="1">
                  <c:v>The job board (online portal) was hard to use</c:v>
                </c:pt>
                <c:pt idx="2">
                  <c:v>It was hard to apply for the job</c:v>
                </c:pt>
                <c:pt idx="3">
                  <c:v>No response from the City to questions or messages</c:v>
                </c:pt>
                <c:pt idx="4">
                  <c:v>Unclear job postings (e.g. not plain language, no clarity on hybrid work options, unclear salary or benefits)</c:v>
                </c:pt>
                <c:pt idx="5">
                  <c:v>Could not find information about accommodations or how to request them</c:v>
                </c:pt>
                <c:pt idx="6">
                  <c:v>Did not know when to disclose disability or uncomfortable disclosing</c:v>
                </c:pt>
                <c:pt idx="7">
                  <c:v>I have not experienced any barriers</c:v>
                </c:pt>
              </c:strCache>
            </c:strRef>
          </c:cat>
          <c:val>
            <c:numRef>
              <c:f>'Closed Qs'!$DD$1:$DD$8</c:f>
              <c:numCache>
                <c:formatCode>General</c:formatCode>
                <c:ptCount val="8"/>
                <c:pt idx="0">
                  <c:v>6</c:v>
                </c:pt>
                <c:pt idx="1">
                  <c:v>10</c:v>
                </c:pt>
                <c:pt idx="2">
                  <c:v>13</c:v>
                </c:pt>
                <c:pt idx="3">
                  <c:v>15</c:v>
                </c:pt>
                <c:pt idx="4">
                  <c:v>20</c:v>
                </c:pt>
                <c:pt idx="5">
                  <c:v>25</c:v>
                </c:pt>
                <c:pt idx="6">
                  <c:v>37</c:v>
                </c:pt>
                <c:pt idx="7">
                  <c:v>45</c:v>
                </c:pt>
              </c:numCache>
            </c:numRef>
          </c:val>
          <c:extLst>
            <c:ext xmlns:c16="http://schemas.microsoft.com/office/drawing/2014/chart" uri="{C3380CC4-5D6E-409C-BE32-E72D297353CC}">
              <c16:uniqueId val="{00000000-7424-4005-9C39-9099E744C905}"/>
            </c:ext>
          </c:extLst>
        </c:ser>
        <c:dLbls>
          <c:dLblPos val="outEnd"/>
          <c:showLegendKey val="0"/>
          <c:showVal val="1"/>
          <c:showCatName val="0"/>
          <c:showSerName val="0"/>
          <c:showPercent val="0"/>
          <c:showBubbleSize val="0"/>
        </c:dLbls>
        <c:gapWidth val="182"/>
        <c:axId val="1425346064"/>
        <c:axId val="1425339344"/>
      </c:barChart>
      <c:catAx>
        <c:axId val="142534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lumMod val="50000"/>
                  </a:schemeClr>
                </a:solidFill>
                <a:latin typeface="+mn-lt"/>
                <a:ea typeface="+mn-ea"/>
                <a:cs typeface="+mn-cs"/>
              </a:defRPr>
            </a:pPr>
            <a:endParaRPr lang="en-US"/>
          </a:p>
        </c:txPr>
        <c:crossAx val="1425339344"/>
        <c:crosses val="autoZero"/>
        <c:auto val="1"/>
        <c:lblAlgn val="ctr"/>
        <c:lblOffset val="100"/>
        <c:noMultiLvlLbl val="0"/>
      </c:catAx>
      <c:valAx>
        <c:axId val="1425339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42534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2">
                    <a:lumMod val="50000"/>
                  </a:schemeClr>
                </a:solidFill>
                <a:latin typeface="+mn-lt"/>
                <a:ea typeface="+mn-ea"/>
                <a:cs typeface="+mn-cs"/>
              </a:defRPr>
            </a:pPr>
            <a:r>
              <a:rPr lang="en-US" sz="1200" b="0">
                <a:solidFill>
                  <a:sysClr val="windowText" lastClr="000000"/>
                </a:solidFill>
              </a:rPr>
              <a:t>Have you, or someone you know with a disability, experienced barriers to voting in previous municipal elections?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2">
                  <a:lumMod val="50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1-F755-47B4-A652-98CF9A8C7884}"/>
              </c:ext>
            </c:extLst>
          </c:dPt>
          <c:dPt>
            <c:idx val="1"/>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3-F755-47B4-A652-98CF9A8C7884}"/>
              </c:ext>
            </c:extLst>
          </c:dPt>
          <c:dPt>
            <c:idx val="2"/>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5-F755-47B4-A652-98CF9A8C788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'Closed Qs'!$DM$2:$DM$4</c:f>
              <c:strCache>
                <c:ptCount val="3"/>
                <c:pt idx="0">
                  <c:v>Yes</c:v>
                </c:pt>
                <c:pt idx="1">
                  <c:v>No</c:v>
                </c:pt>
                <c:pt idx="2">
                  <c:v>Don't know/Not sure</c:v>
                </c:pt>
              </c:strCache>
            </c:strRef>
          </c:cat>
          <c:val>
            <c:numRef>
              <c:f>'Closed Qs'!$DN$2:$DN$4</c:f>
              <c:numCache>
                <c:formatCode>General</c:formatCode>
                <c:ptCount val="3"/>
                <c:pt idx="0">
                  <c:v>28</c:v>
                </c:pt>
                <c:pt idx="1">
                  <c:v>48</c:v>
                </c:pt>
                <c:pt idx="2">
                  <c:v>20</c:v>
                </c:pt>
              </c:numCache>
            </c:numRef>
          </c:val>
          <c:extLst>
            <c:ext xmlns:c16="http://schemas.microsoft.com/office/drawing/2014/chart" uri="{C3380CC4-5D6E-409C-BE32-E72D297353CC}">
              <c16:uniqueId val="{00000006-F755-47B4-A652-98CF9A8C788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323051640129105"/>
          <c:y val="0.42034101852376365"/>
          <c:w val="0.24233895748577775"/>
          <c:h val="0.2773511584433240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2015-Corporate">
      <a:dk1>
        <a:srgbClr val="4B4F55"/>
      </a:dk1>
      <a:lt1>
        <a:sysClr val="window" lastClr="FFFFFF"/>
      </a:lt1>
      <a:dk2>
        <a:srgbClr val="4B4F55"/>
      </a:dk2>
      <a:lt2>
        <a:srgbClr val="DBE9ED"/>
      </a:lt2>
      <a:accent1>
        <a:srgbClr val="C8102E"/>
      </a:accent1>
      <a:accent2>
        <a:srgbClr val="FFB25B"/>
      </a:accent2>
      <a:accent3>
        <a:srgbClr val="F9E547"/>
      </a:accent3>
      <a:accent4>
        <a:srgbClr val="B7DD79"/>
      </a:accent4>
      <a:accent5>
        <a:srgbClr val="A2789C"/>
      </a:accent5>
      <a:accent6>
        <a:srgbClr val="A3C7D2"/>
      </a:accent6>
      <a:hlink>
        <a:srgbClr val="009CDE"/>
      </a:hlink>
      <a:folHlink>
        <a:srgbClr val="6BA4B8"/>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2026-04-29T00:00:00</PublishDate>
  <Abstract>Company</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0F2A689135C94D9970502D146ABFC6" ma:contentTypeVersion="10" ma:contentTypeDescription="Create a new document." ma:contentTypeScope="" ma:versionID="e028680ad5e4633ccf04d1aebc2c33f0">
  <xsd:schema xmlns:xsd="http://www.w3.org/2001/XMLSchema" xmlns:xs="http://www.w3.org/2001/XMLSchema" xmlns:p="http://schemas.microsoft.com/office/2006/metadata/properties" xmlns:ns2="8b5a0675-4e91-4aca-9d77-266805f48822" targetNamespace="http://schemas.microsoft.com/office/2006/metadata/properties" ma:root="true" ma:fieldsID="bca261fa12611df92a0ef2eaa13e887a" ns2:_="">
    <xsd:import namespace="8b5a0675-4e91-4aca-9d77-266805f488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a0675-4e91-4aca-9d77-266805f48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1d824f-8fcb-403c-8eb0-24d834084a5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documentManagement>
    <lcf76f155ced4ddcb4097134ff3c332f xmlns="8b5a0675-4e91-4aca-9d77-266805f488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DB799A-0FD9-4102-A33E-0526F942D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a0675-4e91-4aca-9d77-266805f48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3F8C67-49A4-48A4-BD0A-A5EBF2050618}">
  <ds:schemaRefs>
    <ds:schemaRef ds:uri="http://schemas.microsoft.com/sharepoint/v3/contenttype/forms"/>
  </ds:schemaRefs>
</ds:datastoreItem>
</file>

<file path=customXml/itemProps4.xml><?xml version="1.0" encoding="utf-8"?>
<ds:datastoreItem xmlns:ds="http://schemas.openxmlformats.org/officeDocument/2006/customXml" ds:itemID="{8596EFDB-793E-4302-A0CA-91386232D48D}">
  <ds:schemaRefs>
    <ds:schemaRef ds:uri="http://schemas.openxmlformats.org/officeDocument/2006/bibliography"/>
  </ds:schemaRefs>
</ds:datastoreItem>
</file>

<file path=customXml/itemProps5.xml><?xml version="1.0" encoding="utf-8"?>
<ds:datastoreItem xmlns:ds="http://schemas.openxmlformats.org/officeDocument/2006/customXml" ds:itemID="{B587F315-979B-4F05-A6ED-260757B79CF3}">
  <ds:schemaRefs>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8b5a0675-4e91-4aca-9d77-266805f4882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22-0019452 ADV-13135 - Corp Sec – CSC Templates Update_Corp Report_V_vert_F (1)</Template>
  <TotalTime>1</TotalTime>
  <Pages>57</Pages>
  <Words>13559</Words>
  <Characters>78648</Characters>
  <Application>Microsoft Office Word</Application>
  <DocSecurity>0</DocSecurity>
  <Lines>1572</Lines>
  <Paragraphs>673</Paragraphs>
  <ScaleCrop>false</ScaleCrop>
  <HeadingPairs>
    <vt:vector size="2" baseType="variant">
      <vt:variant>
        <vt:lpstr>Title</vt:lpstr>
      </vt:variant>
      <vt:variant>
        <vt:i4>1</vt:i4>
      </vt:variant>
    </vt:vector>
  </HeadingPairs>
  <TitlesOfParts>
    <vt:vector size="1" baseType="lpstr">
      <vt:lpstr>Accessibility Policy and Plan Engagement</vt:lpstr>
    </vt:vector>
  </TitlesOfParts>
  <Company>Company</Company>
  <LinksUpToDate>false</LinksUpToDate>
  <CharactersWithSpaces>91534</CharactersWithSpaces>
  <SharedDoc>false</SharedDoc>
  <HLinks>
    <vt:vector size="174" baseType="variant">
      <vt:variant>
        <vt:i4>7798794</vt:i4>
      </vt:variant>
      <vt:variant>
        <vt:i4>162</vt:i4>
      </vt:variant>
      <vt:variant>
        <vt:i4>0</vt:i4>
      </vt:variant>
      <vt:variant>
        <vt:i4>5</vt:i4>
      </vt:variant>
      <vt:variant>
        <vt:lpwstr/>
      </vt:variant>
      <vt:variant>
        <vt:lpwstr>_Appendix_B:_Demographic</vt:lpwstr>
      </vt:variant>
      <vt:variant>
        <vt:i4>5242961</vt:i4>
      </vt:variant>
      <vt:variant>
        <vt:i4>159</vt:i4>
      </vt:variant>
      <vt:variant>
        <vt:i4>0</vt:i4>
      </vt:variant>
      <vt:variant>
        <vt:i4>5</vt:i4>
      </vt:variant>
      <vt:variant>
        <vt:lpwstr>https://engage.calgary.ca/APP</vt:lpwstr>
      </vt:variant>
      <vt:variant>
        <vt:lpwstr/>
      </vt:variant>
      <vt:variant>
        <vt:i4>7208961</vt:i4>
      </vt:variant>
      <vt:variant>
        <vt:i4>156</vt:i4>
      </vt:variant>
      <vt:variant>
        <vt:i4>0</vt:i4>
      </vt:variant>
      <vt:variant>
        <vt:i4>5</vt:i4>
      </vt:variant>
      <vt:variant>
        <vt:lpwstr/>
      </vt:variant>
      <vt:variant>
        <vt:lpwstr>_Appendix_A:_Acknowledgments</vt:lpwstr>
      </vt:variant>
      <vt:variant>
        <vt:i4>5242961</vt:i4>
      </vt:variant>
      <vt:variant>
        <vt:i4>153</vt:i4>
      </vt:variant>
      <vt:variant>
        <vt:i4>0</vt:i4>
      </vt:variant>
      <vt:variant>
        <vt:i4>5</vt:i4>
      </vt:variant>
      <vt:variant>
        <vt:lpwstr>https://engage.calgary.ca/APP</vt:lpwstr>
      </vt:variant>
      <vt:variant>
        <vt:lpwstr/>
      </vt:variant>
      <vt:variant>
        <vt:i4>7208961</vt:i4>
      </vt:variant>
      <vt:variant>
        <vt:i4>150</vt:i4>
      </vt:variant>
      <vt:variant>
        <vt:i4>0</vt:i4>
      </vt:variant>
      <vt:variant>
        <vt:i4>5</vt:i4>
      </vt:variant>
      <vt:variant>
        <vt:lpwstr/>
      </vt:variant>
      <vt:variant>
        <vt:lpwstr>_Appendix_A:_Acknowledgments</vt:lpwstr>
      </vt:variant>
      <vt:variant>
        <vt:i4>1507388</vt:i4>
      </vt:variant>
      <vt:variant>
        <vt:i4>140</vt:i4>
      </vt:variant>
      <vt:variant>
        <vt:i4>0</vt:i4>
      </vt:variant>
      <vt:variant>
        <vt:i4>5</vt:i4>
      </vt:variant>
      <vt:variant>
        <vt:lpwstr/>
      </vt:variant>
      <vt:variant>
        <vt:lpwstr>_Toc228353322</vt:lpwstr>
      </vt:variant>
      <vt:variant>
        <vt:i4>1507388</vt:i4>
      </vt:variant>
      <vt:variant>
        <vt:i4>134</vt:i4>
      </vt:variant>
      <vt:variant>
        <vt:i4>0</vt:i4>
      </vt:variant>
      <vt:variant>
        <vt:i4>5</vt:i4>
      </vt:variant>
      <vt:variant>
        <vt:lpwstr/>
      </vt:variant>
      <vt:variant>
        <vt:lpwstr>_Toc228353321</vt:lpwstr>
      </vt:variant>
      <vt:variant>
        <vt:i4>1507388</vt:i4>
      </vt:variant>
      <vt:variant>
        <vt:i4>128</vt:i4>
      </vt:variant>
      <vt:variant>
        <vt:i4>0</vt:i4>
      </vt:variant>
      <vt:variant>
        <vt:i4>5</vt:i4>
      </vt:variant>
      <vt:variant>
        <vt:lpwstr/>
      </vt:variant>
      <vt:variant>
        <vt:lpwstr>_Toc228353320</vt:lpwstr>
      </vt:variant>
      <vt:variant>
        <vt:i4>1310780</vt:i4>
      </vt:variant>
      <vt:variant>
        <vt:i4>122</vt:i4>
      </vt:variant>
      <vt:variant>
        <vt:i4>0</vt:i4>
      </vt:variant>
      <vt:variant>
        <vt:i4>5</vt:i4>
      </vt:variant>
      <vt:variant>
        <vt:lpwstr/>
      </vt:variant>
      <vt:variant>
        <vt:lpwstr>_Toc228353319</vt:lpwstr>
      </vt:variant>
      <vt:variant>
        <vt:i4>1310780</vt:i4>
      </vt:variant>
      <vt:variant>
        <vt:i4>116</vt:i4>
      </vt:variant>
      <vt:variant>
        <vt:i4>0</vt:i4>
      </vt:variant>
      <vt:variant>
        <vt:i4>5</vt:i4>
      </vt:variant>
      <vt:variant>
        <vt:lpwstr/>
      </vt:variant>
      <vt:variant>
        <vt:lpwstr>_Toc228353318</vt:lpwstr>
      </vt:variant>
      <vt:variant>
        <vt:i4>1310780</vt:i4>
      </vt:variant>
      <vt:variant>
        <vt:i4>110</vt:i4>
      </vt:variant>
      <vt:variant>
        <vt:i4>0</vt:i4>
      </vt:variant>
      <vt:variant>
        <vt:i4>5</vt:i4>
      </vt:variant>
      <vt:variant>
        <vt:lpwstr/>
      </vt:variant>
      <vt:variant>
        <vt:lpwstr>_Toc228353317</vt:lpwstr>
      </vt:variant>
      <vt:variant>
        <vt:i4>1310780</vt:i4>
      </vt:variant>
      <vt:variant>
        <vt:i4>104</vt:i4>
      </vt:variant>
      <vt:variant>
        <vt:i4>0</vt:i4>
      </vt:variant>
      <vt:variant>
        <vt:i4>5</vt:i4>
      </vt:variant>
      <vt:variant>
        <vt:lpwstr/>
      </vt:variant>
      <vt:variant>
        <vt:lpwstr>_Toc228353316</vt:lpwstr>
      </vt:variant>
      <vt:variant>
        <vt:i4>1310780</vt:i4>
      </vt:variant>
      <vt:variant>
        <vt:i4>98</vt:i4>
      </vt:variant>
      <vt:variant>
        <vt:i4>0</vt:i4>
      </vt:variant>
      <vt:variant>
        <vt:i4>5</vt:i4>
      </vt:variant>
      <vt:variant>
        <vt:lpwstr/>
      </vt:variant>
      <vt:variant>
        <vt:lpwstr>_Toc228353315</vt:lpwstr>
      </vt:variant>
      <vt:variant>
        <vt:i4>1310780</vt:i4>
      </vt:variant>
      <vt:variant>
        <vt:i4>92</vt:i4>
      </vt:variant>
      <vt:variant>
        <vt:i4>0</vt:i4>
      </vt:variant>
      <vt:variant>
        <vt:i4>5</vt:i4>
      </vt:variant>
      <vt:variant>
        <vt:lpwstr/>
      </vt:variant>
      <vt:variant>
        <vt:lpwstr>_Toc228353314</vt:lpwstr>
      </vt:variant>
      <vt:variant>
        <vt:i4>1310780</vt:i4>
      </vt:variant>
      <vt:variant>
        <vt:i4>86</vt:i4>
      </vt:variant>
      <vt:variant>
        <vt:i4>0</vt:i4>
      </vt:variant>
      <vt:variant>
        <vt:i4>5</vt:i4>
      </vt:variant>
      <vt:variant>
        <vt:lpwstr/>
      </vt:variant>
      <vt:variant>
        <vt:lpwstr>_Toc228353313</vt:lpwstr>
      </vt:variant>
      <vt:variant>
        <vt:i4>1310780</vt:i4>
      </vt:variant>
      <vt:variant>
        <vt:i4>80</vt:i4>
      </vt:variant>
      <vt:variant>
        <vt:i4>0</vt:i4>
      </vt:variant>
      <vt:variant>
        <vt:i4>5</vt:i4>
      </vt:variant>
      <vt:variant>
        <vt:lpwstr/>
      </vt:variant>
      <vt:variant>
        <vt:lpwstr>_Toc228353312</vt:lpwstr>
      </vt:variant>
      <vt:variant>
        <vt:i4>1310780</vt:i4>
      </vt:variant>
      <vt:variant>
        <vt:i4>74</vt:i4>
      </vt:variant>
      <vt:variant>
        <vt:i4>0</vt:i4>
      </vt:variant>
      <vt:variant>
        <vt:i4>5</vt:i4>
      </vt:variant>
      <vt:variant>
        <vt:lpwstr/>
      </vt:variant>
      <vt:variant>
        <vt:lpwstr>_Toc228353311</vt:lpwstr>
      </vt:variant>
      <vt:variant>
        <vt:i4>1310780</vt:i4>
      </vt:variant>
      <vt:variant>
        <vt:i4>68</vt:i4>
      </vt:variant>
      <vt:variant>
        <vt:i4>0</vt:i4>
      </vt:variant>
      <vt:variant>
        <vt:i4>5</vt:i4>
      </vt:variant>
      <vt:variant>
        <vt:lpwstr/>
      </vt:variant>
      <vt:variant>
        <vt:lpwstr>_Toc228353310</vt:lpwstr>
      </vt:variant>
      <vt:variant>
        <vt:i4>1376316</vt:i4>
      </vt:variant>
      <vt:variant>
        <vt:i4>62</vt:i4>
      </vt:variant>
      <vt:variant>
        <vt:i4>0</vt:i4>
      </vt:variant>
      <vt:variant>
        <vt:i4>5</vt:i4>
      </vt:variant>
      <vt:variant>
        <vt:lpwstr/>
      </vt:variant>
      <vt:variant>
        <vt:lpwstr>_Toc228353309</vt:lpwstr>
      </vt:variant>
      <vt:variant>
        <vt:i4>1376316</vt:i4>
      </vt:variant>
      <vt:variant>
        <vt:i4>56</vt:i4>
      </vt:variant>
      <vt:variant>
        <vt:i4>0</vt:i4>
      </vt:variant>
      <vt:variant>
        <vt:i4>5</vt:i4>
      </vt:variant>
      <vt:variant>
        <vt:lpwstr/>
      </vt:variant>
      <vt:variant>
        <vt:lpwstr>_Toc228353308</vt:lpwstr>
      </vt:variant>
      <vt:variant>
        <vt:i4>1376316</vt:i4>
      </vt:variant>
      <vt:variant>
        <vt:i4>50</vt:i4>
      </vt:variant>
      <vt:variant>
        <vt:i4>0</vt:i4>
      </vt:variant>
      <vt:variant>
        <vt:i4>5</vt:i4>
      </vt:variant>
      <vt:variant>
        <vt:lpwstr/>
      </vt:variant>
      <vt:variant>
        <vt:lpwstr>_Toc228353307</vt:lpwstr>
      </vt:variant>
      <vt:variant>
        <vt:i4>1376316</vt:i4>
      </vt:variant>
      <vt:variant>
        <vt:i4>44</vt:i4>
      </vt:variant>
      <vt:variant>
        <vt:i4>0</vt:i4>
      </vt:variant>
      <vt:variant>
        <vt:i4>5</vt:i4>
      </vt:variant>
      <vt:variant>
        <vt:lpwstr/>
      </vt:variant>
      <vt:variant>
        <vt:lpwstr>_Toc228353306</vt:lpwstr>
      </vt:variant>
      <vt:variant>
        <vt:i4>1376316</vt:i4>
      </vt:variant>
      <vt:variant>
        <vt:i4>38</vt:i4>
      </vt:variant>
      <vt:variant>
        <vt:i4>0</vt:i4>
      </vt:variant>
      <vt:variant>
        <vt:i4>5</vt:i4>
      </vt:variant>
      <vt:variant>
        <vt:lpwstr/>
      </vt:variant>
      <vt:variant>
        <vt:lpwstr>_Toc228353305</vt:lpwstr>
      </vt:variant>
      <vt:variant>
        <vt:i4>1376316</vt:i4>
      </vt:variant>
      <vt:variant>
        <vt:i4>32</vt:i4>
      </vt:variant>
      <vt:variant>
        <vt:i4>0</vt:i4>
      </vt:variant>
      <vt:variant>
        <vt:i4>5</vt:i4>
      </vt:variant>
      <vt:variant>
        <vt:lpwstr/>
      </vt:variant>
      <vt:variant>
        <vt:lpwstr>_Toc228353304</vt:lpwstr>
      </vt:variant>
      <vt:variant>
        <vt:i4>1376316</vt:i4>
      </vt:variant>
      <vt:variant>
        <vt:i4>26</vt:i4>
      </vt:variant>
      <vt:variant>
        <vt:i4>0</vt:i4>
      </vt:variant>
      <vt:variant>
        <vt:i4>5</vt:i4>
      </vt:variant>
      <vt:variant>
        <vt:lpwstr/>
      </vt:variant>
      <vt:variant>
        <vt:lpwstr>_Toc228353303</vt:lpwstr>
      </vt:variant>
      <vt:variant>
        <vt:i4>1376316</vt:i4>
      </vt:variant>
      <vt:variant>
        <vt:i4>20</vt:i4>
      </vt:variant>
      <vt:variant>
        <vt:i4>0</vt:i4>
      </vt:variant>
      <vt:variant>
        <vt:i4>5</vt:i4>
      </vt:variant>
      <vt:variant>
        <vt:lpwstr/>
      </vt:variant>
      <vt:variant>
        <vt:lpwstr>_Toc228353302</vt:lpwstr>
      </vt:variant>
      <vt:variant>
        <vt:i4>1376316</vt:i4>
      </vt:variant>
      <vt:variant>
        <vt:i4>14</vt:i4>
      </vt:variant>
      <vt:variant>
        <vt:i4>0</vt:i4>
      </vt:variant>
      <vt:variant>
        <vt:i4>5</vt:i4>
      </vt:variant>
      <vt:variant>
        <vt:lpwstr/>
      </vt:variant>
      <vt:variant>
        <vt:lpwstr>_Toc228353301</vt:lpwstr>
      </vt:variant>
      <vt:variant>
        <vt:i4>1376316</vt:i4>
      </vt:variant>
      <vt:variant>
        <vt:i4>8</vt:i4>
      </vt:variant>
      <vt:variant>
        <vt:i4>0</vt:i4>
      </vt:variant>
      <vt:variant>
        <vt:i4>5</vt:i4>
      </vt:variant>
      <vt:variant>
        <vt:lpwstr/>
      </vt:variant>
      <vt:variant>
        <vt:lpwstr>_Toc228353300</vt:lpwstr>
      </vt:variant>
      <vt:variant>
        <vt:i4>1835069</vt:i4>
      </vt:variant>
      <vt:variant>
        <vt:i4>2</vt:i4>
      </vt:variant>
      <vt:variant>
        <vt:i4>0</vt:i4>
      </vt:variant>
      <vt:variant>
        <vt:i4>5</vt:i4>
      </vt:variant>
      <vt:variant>
        <vt:lpwstr/>
      </vt:variant>
      <vt:variant>
        <vt:lpwstr>_Toc228353299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Policy and Plan Engagement</dc:title>
  <dc:subject/>
  <dc:creator>Countryman, Elizabeth</dc:creator>
  <cp:keywords/>
  <dc:description/>
  <cp:lastModifiedBy>Perika, Rejimol</cp:lastModifiedBy>
  <cp:revision>2</cp:revision>
  <cp:lastPrinted>2026-04-29T17:10:00Z</cp:lastPrinted>
  <dcterms:created xsi:type="dcterms:W3CDTF">2026-04-29T17:11:00Z</dcterms:created>
  <dcterms:modified xsi:type="dcterms:W3CDTF">2026-04-29T17:11:00Z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0x010100B30F2A689135C94D9970502D146ABFC6</vt:lpwstr>
  </property>
  <property fmtid="{D5CDD505-2E9C-101B-9397-08002B2CF9AE}" pid="3" name="MediaServiceImageTags">
    <vt:lpwstr/>
  </property>
  <property fmtid="{D5CDD505-2E9C-101B-9397-08002B2CF9AE}" pid="4" name="docLang">
    <vt:lpwstr>en</vt:lpwstr>
  </property>
</Properties>
</file>