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DE61F" w14:textId="77777777" w:rsidR="00436CC1" w:rsidRDefault="00337B39">
      <w:pPr>
        <w:pStyle w:val="BodyText"/>
        <w:rPr>
          <w:rFonts w:ascii="Times New Roman"/>
          <w:sz w:val="20"/>
        </w:rPr>
      </w:pPr>
      <w:r>
        <w:rPr>
          <w:noProof/>
        </w:rPr>
        <w:drawing>
          <wp:anchor distT="0" distB="0" distL="0" distR="0" simplePos="0" relativeHeight="15728640" behindDoc="0" locked="0" layoutInCell="1" allowOverlap="1" wp14:anchorId="5A5C9068" wp14:editId="2C1CD919">
            <wp:simplePos x="0" y="0"/>
            <wp:positionH relativeFrom="page">
              <wp:posOffset>511436</wp:posOffset>
            </wp:positionH>
            <wp:positionV relativeFrom="page">
              <wp:posOffset>212911</wp:posOffset>
            </wp:positionV>
            <wp:extent cx="1461247" cy="69196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461247" cy="691963"/>
                    </a:xfrm>
                    <a:prstGeom prst="rect">
                      <a:avLst/>
                    </a:prstGeom>
                  </pic:spPr>
                </pic:pic>
              </a:graphicData>
            </a:graphic>
          </wp:anchor>
        </w:drawing>
      </w:r>
    </w:p>
    <w:p w14:paraId="3E51FC2B" w14:textId="77777777" w:rsidR="00436CC1" w:rsidRDefault="00436CC1">
      <w:pPr>
        <w:pStyle w:val="BodyText"/>
        <w:rPr>
          <w:rFonts w:ascii="Times New Roman"/>
          <w:sz w:val="20"/>
        </w:rPr>
      </w:pPr>
    </w:p>
    <w:p w14:paraId="6A43CD58" w14:textId="77777777" w:rsidR="00436CC1" w:rsidRDefault="00436CC1">
      <w:pPr>
        <w:pStyle w:val="BodyText"/>
        <w:spacing w:before="9"/>
        <w:rPr>
          <w:rFonts w:ascii="Times New Roman"/>
        </w:rPr>
      </w:pPr>
    </w:p>
    <w:p w14:paraId="46298CFF" w14:textId="0BEB5023" w:rsidR="00436CC1" w:rsidRDefault="00337B39">
      <w:pPr>
        <w:pStyle w:val="BodyText"/>
        <w:tabs>
          <w:tab w:val="left" w:pos="1821"/>
        </w:tabs>
        <w:spacing w:before="94"/>
        <w:ind w:left="108"/>
      </w:pPr>
      <w:r>
        <w:rPr>
          <w:u w:val="single"/>
        </w:rPr>
        <w:tab/>
      </w:r>
      <w:r>
        <w:t xml:space="preserve">, </w:t>
      </w:r>
      <w:r>
        <w:rPr>
          <w:spacing w:val="-4"/>
        </w:rPr>
        <w:t>202</w:t>
      </w:r>
      <w:r w:rsidR="00307854">
        <w:rPr>
          <w:spacing w:val="-4"/>
        </w:rPr>
        <w:t>5</w:t>
      </w:r>
    </w:p>
    <w:p w14:paraId="4312FF48" w14:textId="77777777" w:rsidR="00436CC1" w:rsidRDefault="00436CC1">
      <w:pPr>
        <w:pStyle w:val="BodyText"/>
        <w:rPr>
          <w:sz w:val="24"/>
        </w:rPr>
      </w:pPr>
    </w:p>
    <w:p w14:paraId="4AD85588" w14:textId="77777777" w:rsidR="00436CC1" w:rsidRDefault="00436CC1">
      <w:pPr>
        <w:pStyle w:val="BodyText"/>
        <w:spacing w:before="8"/>
        <w:rPr>
          <w:sz w:val="33"/>
        </w:rPr>
      </w:pPr>
    </w:p>
    <w:p w14:paraId="68561D38" w14:textId="6AD67C88" w:rsidR="00436CC1" w:rsidRDefault="00337B39">
      <w:pPr>
        <w:pStyle w:val="Heading1"/>
        <w:tabs>
          <w:tab w:val="left" w:pos="1008"/>
        </w:tabs>
        <w:spacing w:before="1" w:line="252" w:lineRule="exact"/>
      </w:pPr>
      <w:r>
        <w:rPr>
          <w:spacing w:val="-5"/>
        </w:rPr>
        <w:t>RE:</w:t>
      </w:r>
      <w:r>
        <w:tab/>
      </w:r>
      <w:r w:rsidR="00C2520C">
        <w:t>Proposed sale by:</w:t>
      </w:r>
      <w:r w:rsidR="00EC382D">
        <w:t xml:space="preserve"> </w:t>
      </w:r>
      <w:r>
        <w:t>The</w:t>
      </w:r>
      <w:r>
        <w:rPr>
          <w:spacing w:val="-7"/>
        </w:rPr>
        <w:t xml:space="preserve"> </w:t>
      </w:r>
      <w:r>
        <w:t>City</w:t>
      </w:r>
      <w:r>
        <w:rPr>
          <w:spacing w:val="-2"/>
        </w:rPr>
        <w:t xml:space="preserve"> </w:t>
      </w:r>
      <w:r>
        <w:t>of</w:t>
      </w:r>
      <w:r>
        <w:rPr>
          <w:spacing w:val="-1"/>
        </w:rPr>
        <w:t xml:space="preserve"> </w:t>
      </w:r>
      <w:r>
        <w:rPr>
          <w:spacing w:val="-2"/>
        </w:rPr>
        <w:t>Calgary</w:t>
      </w:r>
    </w:p>
    <w:p w14:paraId="6E339A77" w14:textId="68BAF518" w:rsidR="00AD69B5" w:rsidRDefault="00337B39">
      <w:pPr>
        <w:ind w:left="1008" w:right="1483"/>
        <w:rPr>
          <w:b/>
        </w:rPr>
      </w:pPr>
      <w:r>
        <w:rPr>
          <w:b/>
        </w:rPr>
        <w:t>Municipal</w:t>
      </w:r>
      <w:r>
        <w:rPr>
          <w:b/>
          <w:spacing w:val="-6"/>
        </w:rPr>
        <w:t xml:space="preserve"> </w:t>
      </w:r>
      <w:r>
        <w:rPr>
          <w:b/>
        </w:rPr>
        <w:t>Address</w:t>
      </w:r>
      <w:r w:rsidR="00C2520C">
        <w:rPr>
          <w:b/>
        </w:rPr>
        <w:t>:</w:t>
      </w:r>
      <w:r w:rsidR="00FA0847">
        <w:rPr>
          <w:b/>
        </w:rPr>
        <w:t xml:space="preserve"> </w:t>
      </w:r>
      <w:r w:rsidR="003A44A2">
        <w:rPr>
          <w:b/>
        </w:rPr>
        <w:t>155 Cirrus CI NW</w:t>
      </w:r>
    </w:p>
    <w:p w14:paraId="3BDF9DEB" w14:textId="77777777" w:rsidR="00436CC1" w:rsidRDefault="00436CC1">
      <w:pPr>
        <w:pStyle w:val="BodyText"/>
        <w:spacing w:before="1"/>
        <w:rPr>
          <w:b/>
        </w:rPr>
      </w:pPr>
    </w:p>
    <w:p w14:paraId="0CBA1378" w14:textId="304A0970" w:rsidR="00436CC1" w:rsidRDefault="00337B39">
      <w:pPr>
        <w:pStyle w:val="BodyText"/>
        <w:ind w:left="108" w:right="145"/>
      </w:pPr>
      <w:r>
        <w:t>At your</w:t>
      </w:r>
      <w:r>
        <w:rPr>
          <w:spacing w:val="-2"/>
        </w:rPr>
        <w:t xml:space="preserve"> </w:t>
      </w:r>
      <w:r>
        <w:t>request, The</w:t>
      </w:r>
      <w:r>
        <w:rPr>
          <w:spacing w:val="-3"/>
        </w:rPr>
        <w:t xml:space="preserve"> </w:t>
      </w:r>
      <w:r>
        <w:t>City</w:t>
      </w:r>
      <w:r>
        <w:rPr>
          <w:spacing w:val="-3"/>
        </w:rPr>
        <w:t xml:space="preserve"> </w:t>
      </w:r>
      <w:r>
        <w:t>of</w:t>
      </w:r>
      <w:r>
        <w:rPr>
          <w:spacing w:val="-2"/>
        </w:rPr>
        <w:t xml:space="preserve"> </w:t>
      </w:r>
      <w:r>
        <w:t>Calgary</w:t>
      </w:r>
      <w:r>
        <w:rPr>
          <w:spacing w:val="-3"/>
        </w:rPr>
        <w:t xml:space="preserve"> </w:t>
      </w:r>
      <w:r>
        <w:t>(the</w:t>
      </w:r>
      <w:r>
        <w:rPr>
          <w:spacing w:val="-3"/>
        </w:rPr>
        <w:t xml:space="preserve"> </w:t>
      </w:r>
      <w:r>
        <w:t>“City”)</w:t>
      </w:r>
      <w:r>
        <w:rPr>
          <w:spacing w:val="-2"/>
        </w:rPr>
        <w:t xml:space="preserve"> </w:t>
      </w:r>
      <w:r>
        <w:t>hereby</w:t>
      </w:r>
      <w:r>
        <w:rPr>
          <w:spacing w:val="-2"/>
        </w:rPr>
        <w:t xml:space="preserve"> </w:t>
      </w:r>
      <w:r>
        <w:t>agrees</w:t>
      </w:r>
      <w:r>
        <w:rPr>
          <w:spacing w:val="-3"/>
        </w:rPr>
        <w:t xml:space="preserve"> </w:t>
      </w:r>
      <w:r>
        <w:t>to</w:t>
      </w:r>
      <w:r>
        <w:rPr>
          <w:spacing w:val="-3"/>
        </w:rPr>
        <w:t xml:space="preserve"> </w:t>
      </w:r>
      <w:r>
        <w:t>provide</w:t>
      </w:r>
      <w:r>
        <w:rPr>
          <w:spacing w:val="-3"/>
        </w:rPr>
        <w:t xml:space="preserve"> </w:t>
      </w:r>
      <w:r>
        <w:t>you</w:t>
      </w:r>
      <w:r>
        <w:rPr>
          <w:spacing w:val="-2"/>
        </w:rPr>
        <w:t xml:space="preserve"> </w:t>
      </w:r>
      <w:r>
        <w:t>with</w:t>
      </w:r>
      <w:r>
        <w:rPr>
          <w:spacing w:val="-2"/>
        </w:rPr>
        <w:t xml:space="preserve"> </w:t>
      </w:r>
      <w:r>
        <w:t>a</w:t>
      </w:r>
      <w:r>
        <w:rPr>
          <w:spacing w:val="-3"/>
        </w:rPr>
        <w:t xml:space="preserve"> </w:t>
      </w:r>
      <w:r>
        <w:t>copy</w:t>
      </w:r>
      <w:r>
        <w:rPr>
          <w:spacing w:val="-3"/>
        </w:rPr>
        <w:t xml:space="preserve"> </w:t>
      </w:r>
      <w:r>
        <w:t>of</w:t>
      </w:r>
      <w:r>
        <w:rPr>
          <w:spacing w:val="-2"/>
        </w:rPr>
        <w:t xml:space="preserve"> </w:t>
      </w:r>
      <w:r w:rsidR="00C2520C">
        <w:t>the ____________________________</w:t>
      </w:r>
      <w:r>
        <w:t xml:space="preserve"> dated </w:t>
      </w:r>
      <w:r w:rsidR="00C2520C">
        <w:t>_____________</w:t>
      </w:r>
      <w:r>
        <w:t xml:space="preserve"> in respect of the Property (the “Report”).</w:t>
      </w:r>
    </w:p>
    <w:p w14:paraId="5989A6ED" w14:textId="77777777" w:rsidR="00436CC1" w:rsidRDefault="00436CC1">
      <w:pPr>
        <w:pStyle w:val="BodyText"/>
        <w:spacing w:before="10"/>
        <w:rPr>
          <w:sz w:val="21"/>
        </w:rPr>
      </w:pPr>
    </w:p>
    <w:p w14:paraId="10D5C51E" w14:textId="77777777" w:rsidR="00436CC1" w:rsidRDefault="00337B39">
      <w:pPr>
        <w:pStyle w:val="BodyText"/>
        <w:spacing w:before="1"/>
        <w:ind w:left="108" w:right="145"/>
      </w:pPr>
      <w:r>
        <w:t>The Report will be provided to you subject to: (1) the terms, conditions and disclaimers contained</w:t>
      </w:r>
      <w:r>
        <w:rPr>
          <w:spacing w:val="-2"/>
        </w:rPr>
        <w:t xml:space="preserve"> </w:t>
      </w:r>
      <w:r>
        <w:t>in</w:t>
      </w:r>
      <w:r>
        <w:rPr>
          <w:spacing w:val="-4"/>
        </w:rPr>
        <w:t xml:space="preserve"> </w:t>
      </w:r>
      <w:r>
        <w:t>the</w:t>
      </w:r>
      <w:r>
        <w:rPr>
          <w:spacing w:val="-2"/>
        </w:rPr>
        <w:t xml:space="preserve"> </w:t>
      </w:r>
      <w:r>
        <w:t>Report(s);</w:t>
      </w:r>
      <w:r>
        <w:rPr>
          <w:spacing w:val="-3"/>
        </w:rPr>
        <w:t xml:space="preserve"> </w:t>
      </w:r>
      <w:r>
        <w:t>and</w:t>
      </w:r>
      <w:r>
        <w:rPr>
          <w:spacing w:val="-4"/>
        </w:rPr>
        <w:t xml:space="preserve"> </w:t>
      </w:r>
      <w:r>
        <w:t>(2)</w:t>
      </w:r>
      <w:r>
        <w:rPr>
          <w:spacing w:val="-3"/>
        </w:rPr>
        <w:t xml:space="preserve"> </w:t>
      </w:r>
      <w:r>
        <w:t>provided</w:t>
      </w:r>
      <w:r>
        <w:rPr>
          <w:spacing w:val="-4"/>
        </w:rPr>
        <w:t xml:space="preserve"> </w:t>
      </w:r>
      <w:r>
        <w:t>you</w:t>
      </w:r>
      <w:r>
        <w:rPr>
          <w:spacing w:val="-4"/>
        </w:rPr>
        <w:t xml:space="preserve"> </w:t>
      </w:r>
      <w:r>
        <w:t>agree</w:t>
      </w:r>
      <w:r>
        <w:rPr>
          <w:spacing w:val="-4"/>
        </w:rPr>
        <w:t xml:space="preserve"> </w:t>
      </w:r>
      <w:r>
        <w:t>to</w:t>
      </w:r>
      <w:r>
        <w:rPr>
          <w:spacing w:val="-4"/>
        </w:rPr>
        <w:t xml:space="preserve"> </w:t>
      </w:r>
      <w:r>
        <w:t>receive</w:t>
      </w:r>
      <w:r>
        <w:rPr>
          <w:spacing w:val="-4"/>
        </w:rPr>
        <w:t xml:space="preserve"> </w:t>
      </w:r>
      <w:r>
        <w:t>the</w:t>
      </w:r>
      <w:r>
        <w:rPr>
          <w:spacing w:val="-2"/>
        </w:rPr>
        <w:t xml:space="preserve"> </w:t>
      </w:r>
      <w:r>
        <w:t>Report</w:t>
      </w:r>
      <w:r>
        <w:rPr>
          <w:spacing w:val="-2"/>
        </w:rPr>
        <w:t xml:space="preserve"> </w:t>
      </w:r>
      <w:r>
        <w:t>on</w:t>
      </w:r>
      <w:r>
        <w:rPr>
          <w:spacing w:val="-2"/>
        </w:rPr>
        <w:t xml:space="preserve"> </w:t>
      </w:r>
      <w:r>
        <w:t>a</w:t>
      </w:r>
      <w:r>
        <w:rPr>
          <w:spacing w:val="-4"/>
        </w:rPr>
        <w:t xml:space="preserve"> </w:t>
      </w:r>
      <w:r>
        <w:t>confidential basis and on the following terms and conditions:</w:t>
      </w:r>
    </w:p>
    <w:p w14:paraId="73F7BC67" w14:textId="77777777" w:rsidR="00436CC1" w:rsidRDefault="00436CC1">
      <w:pPr>
        <w:pStyle w:val="BodyText"/>
      </w:pPr>
    </w:p>
    <w:p w14:paraId="0203B794" w14:textId="77777777" w:rsidR="00436CC1" w:rsidRDefault="00337B39">
      <w:pPr>
        <w:pStyle w:val="ListParagraph"/>
        <w:numPr>
          <w:ilvl w:val="0"/>
          <w:numId w:val="1"/>
        </w:numPr>
        <w:tabs>
          <w:tab w:val="left" w:pos="469"/>
        </w:tabs>
        <w:ind w:right="309"/>
      </w:pPr>
      <w:r>
        <w:t>The</w:t>
      </w:r>
      <w:r>
        <w:rPr>
          <w:spacing w:val="-1"/>
        </w:rPr>
        <w:t xml:space="preserve"> </w:t>
      </w:r>
      <w:r>
        <w:t>Report</w:t>
      </w:r>
      <w:r>
        <w:rPr>
          <w:spacing w:val="-2"/>
        </w:rPr>
        <w:t xml:space="preserve"> </w:t>
      </w:r>
      <w:r>
        <w:t>is</w:t>
      </w:r>
      <w:r>
        <w:rPr>
          <w:spacing w:val="-1"/>
        </w:rPr>
        <w:t xml:space="preserve"> </w:t>
      </w:r>
      <w:r>
        <w:t>prepared</w:t>
      </w:r>
      <w:r>
        <w:rPr>
          <w:spacing w:val="-3"/>
        </w:rPr>
        <w:t xml:space="preserve"> </w:t>
      </w:r>
      <w:r>
        <w:t>for</w:t>
      </w:r>
      <w:r>
        <w:rPr>
          <w:spacing w:val="-2"/>
        </w:rPr>
        <w:t xml:space="preserve"> </w:t>
      </w:r>
      <w:r>
        <w:t>the</w:t>
      </w:r>
      <w:r>
        <w:rPr>
          <w:spacing w:val="-1"/>
        </w:rPr>
        <w:t xml:space="preserve"> </w:t>
      </w:r>
      <w:r>
        <w:t>sole</w:t>
      </w:r>
      <w:r>
        <w:rPr>
          <w:spacing w:val="-1"/>
        </w:rPr>
        <w:t xml:space="preserve"> </w:t>
      </w:r>
      <w:r>
        <w:t>benefit</w:t>
      </w:r>
      <w:r>
        <w:rPr>
          <w:spacing w:val="-2"/>
        </w:rPr>
        <w:t xml:space="preserve"> </w:t>
      </w:r>
      <w:r>
        <w:t>of</w:t>
      </w:r>
      <w:r>
        <w:rPr>
          <w:spacing w:val="-2"/>
        </w:rPr>
        <w:t xml:space="preserve"> </w:t>
      </w:r>
      <w:r>
        <w:t>the</w:t>
      </w:r>
      <w:r>
        <w:rPr>
          <w:spacing w:val="-6"/>
        </w:rPr>
        <w:t xml:space="preserve"> </w:t>
      </w:r>
      <w:r>
        <w:t>City</w:t>
      </w:r>
      <w:r>
        <w:rPr>
          <w:spacing w:val="-1"/>
        </w:rPr>
        <w:t xml:space="preserve"> </w:t>
      </w:r>
      <w:r>
        <w:t>and</w:t>
      </w:r>
      <w:r>
        <w:rPr>
          <w:spacing w:val="-1"/>
        </w:rPr>
        <w:t xml:space="preserve"> </w:t>
      </w:r>
      <w:r>
        <w:t>cannot</w:t>
      </w:r>
      <w:r>
        <w:rPr>
          <w:spacing w:val="-2"/>
        </w:rPr>
        <w:t xml:space="preserve"> </w:t>
      </w:r>
      <w:r>
        <w:t>be</w:t>
      </w:r>
      <w:r>
        <w:rPr>
          <w:spacing w:val="-3"/>
        </w:rPr>
        <w:t xml:space="preserve"> </w:t>
      </w:r>
      <w:r>
        <w:t>relied</w:t>
      </w:r>
      <w:r>
        <w:rPr>
          <w:spacing w:val="-1"/>
        </w:rPr>
        <w:t xml:space="preserve"> </w:t>
      </w:r>
      <w:r>
        <w:t>upon</w:t>
      </w:r>
      <w:r>
        <w:rPr>
          <w:spacing w:val="-1"/>
        </w:rPr>
        <w:t xml:space="preserve"> </w:t>
      </w:r>
      <w:r>
        <w:t>by</w:t>
      </w:r>
      <w:r>
        <w:rPr>
          <w:spacing w:val="-3"/>
        </w:rPr>
        <w:t xml:space="preserve"> </w:t>
      </w:r>
      <w:r>
        <w:t>you</w:t>
      </w:r>
      <w:r>
        <w:rPr>
          <w:spacing w:val="-3"/>
        </w:rPr>
        <w:t xml:space="preserve"> </w:t>
      </w:r>
      <w:r>
        <w:t xml:space="preserve">or any other third </w:t>
      </w:r>
      <w:proofErr w:type="gramStart"/>
      <w:r>
        <w:t>party;</w:t>
      </w:r>
      <w:proofErr w:type="gramEnd"/>
    </w:p>
    <w:p w14:paraId="63A65B7D" w14:textId="77777777" w:rsidR="00436CC1" w:rsidRDefault="00436CC1">
      <w:pPr>
        <w:pStyle w:val="BodyText"/>
      </w:pPr>
    </w:p>
    <w:p w14:paraId="0010C97F" w14:textId="77777777" w:rsidR="00436CC1" w:rsidRDefault="00337B39">
      <w:pPr>
        <w:pStyle w:val="ListParagraph"/>
        <w:numPr>
          <w:ilvl w:val="0"/>
          <w:numId w:val="1"/>
        </w:numPr>
        <w:tabs>
          <w:tab w:val="left" w:pos="469"/>
        </w:tabs>
        <w:ind w:right="0" w:hanging="361"/>
      </w:pPr>
      <w:r>
        <w:t>A</w:t>
      </w:r>
      <w:r>
        <w:rPr>
          <w:spacing w:val="-3"/>
        </w:rPr>
        <w:t xml:space="preserve"> </w:t>
      </w:r>
      <w:r>
        <w:t>copy</w:t>
      </w:r>
      <w:r>
        <w:rPr>
          <w:spacing w:val="-1"/>
        </w:rPr>
        <w:t xml:space="preserve"> </w:t>
      </w:r>
      <w:r>
        <w:t>of</w:t>
      </w:r>
      <w:r>
        <w:rPr>
          <w:spacing w:val="-3"/>
        </w:rPr>
        <w:t xml:space="preserve"> </w:t>
      </w:r>
      <w:r>
        <w:t>the</w:t>
      </w:r>
      <w:r>
        <w:rPr>
          <w:spacing w:val="-3"/>
        </w:rPr>
        <w:t xml:space="preserve"> </w:t>
      </w:r>
      <w:r>
        <w:t>Report</w:t>
      </w:r>
      <w:r>
        <w:rPr>
          <w:spacing w:val="-3"/>
        </w:rPr>
        <w:t xml:space="preserve"> </w:t>
      </w:r>
      <w:r>
        <w:t>has</w:t>
      </w:r>
      <w:r>
        <w:rPr>
          <w:spacing w:val="-4"/>
        </w:rPr>
        <w:t xml:space="preserve"> </w:t>
      </w:r>
      <w:r>
        <w:t>been</w:t>
      </w:r>
      <w:r>
        <w:rPr>
          <w:spacing w:val="-2"/>
        </w:rPr>
        <w:t xml:space="preserve"> </w:t>
      </w:r>
      <w:r>
        <w:t>provided</w:t>
      </w:r>
      <w:r>
        <w:rPr>
          <w:spacing w:val="-5"/>
        </w:rPr>
        <w:t xml:space="preserve"> </w:t>
      </w:r>
      <w:r>
        <w:t>to</w:t>
      </w:r>
      <w:r>
        <w:rPr>
          <w:spacing w:val="-2"/>
        </w:rPr>
        <w:t xml:space="preserve"> </w:t>
      </w:r>
      <w:r>
        <w:t>you</w:t>
      </w:r>
      <w:r>
        <w:rPr>
          <w:spacing w:val="-4"/>
        </w:rPr>
        <w:t xml:space="preserve"> </w:t>
      </w:r>
      <w:r>
        <w:t>as</w:t>
      </w:r>
      <w:r>
        <w:rPr>
          <w:spacing w:val="-4"/>
        </w:rPr>
        <w:t xml:space="preserve"> </w:t>
      </w:r>
      <w:r>
        <w:t>a</w:t>
      </w:r>
      <w:r>
        <w:rPr>
          <w:spacing w:val="-2"/>
        </w:rPr>
        <w:t xml:space="preserve"> </w:t>
      </w:r>
      <w:proofErr w:type="gramStart"/>
      <w:r>
        <w:rPr>
          <w:spacing w:val="-2"/>
        </w:rPr>
        <w:t>courtesy;</w:t>
      </w:r>
      <w:proofErr w:type="gramEnd"/>
    </w:p>
    <w:p w14:paraId="1F0EB3A7" w14:textId="77777777" w:rsidR="00436CC1" w:rsidRDefault="00436CC1">
      <w:pPr>
        <w:pStyle w:val="BodyText"/>
      </w:pPr>
    </w:p>
    <w:p w14:paraId="120ECF16" w14:textId="77777777" w:rsidR="00436CC1" w:rsidRDefault="00337B39">
      <w:pPr>
        <w:pStyle w:val="ListParagraph"/>
        <w:numPr>
          <w:ilvl w:val="0"/>
          <w:numId w:val="1"/>
        </w:numPr>
        <w:tabs>
          <w:tab w:val="left" w:pos="469"/>
        </w:tabs>
        <w:ind w:right="114"/>
      </w:pPr>
      <w:r>
        <w:t>The Report is confidential in nature and as such may not be released or disclosed in whole or in part to any person or other entity with the exception of your legal counsel or your lender,</w:t>
      </w:r>
      <w:r>
        <w:rPr>
          <w:spacing w:val="-2"/>
        </w:rPr>
        <w:t xml:space="preserve"> </w:t>
      </w:r>
      <w:r>
        <w:t>or</w:t>
      </w:r>
      <w:r>
        <w:rPr>
          <w:spacing w:val="-3"/>
        </w:rPr>
        <w:t xml:space="preserve"> </w:t>
      </w:r>
      <w:r>
        <w:t>your</w:t>
      </w:r>
      <w:r>
        <w:rPr>
          <w:spacing w:val="-3"/>
        </w:rPr>
        <w:t xml:space="preserve"> </w:t>
      </w:r>
      <w:r>
        <w:t>environmental/engineering</w:t>
      </w:r>
      <w:r>
        <w:rPr>
          <w:spacing w:val="-4"/>
        </w:rPr>
        <w:t xml:space="preserve"> </w:t>
      </w:r>
      <w:r>
        <w:t>consultant</w:t>
      </w:r>
      <w:r>
        <w:rPr>
          <w:spacing w:val="-2"/>
        </w:rPr>
        <w:t xml:space="preserve"> </w:t>
      </w:r>
      <w:r>
        <w:t>and</w:t>
      </w:r>
      <w:r>
        <w:rPr>
          <w:spacing w:val="-6"/>
        </w:rPr>
        <w:t xml:space="preserve"> </w:t>
      </w:r>
      <w:r>
        <w:t>only</w:t>
      </w:r>
      <w:r>
        <w:rPr>
          <w:spacing w:val="-6"/>
        </w:rPr>
        <w:t xml:space="preserve"> </w:t>
      </w:r>
      <w:r>
        <w:t>then</w:t>
      </w:r>
      <w:r>
        <w:rPr>
          <w:spacing w:val="-4"/>
        </w:rPr>
        <w:t xml:space="preserve"> </w:t>
      </w:r>
      <w:r>
        <w:t>provided</w:t>
      </w:r>
      <w:r>
        <w:rPr>
          <w:spacing w:val="-4"/>
        </w:rPr>
        <w:t xml:space="preserve"> </w:t>
      </w:r>
      <w:r>
        <w:t>that</w:t>
      </w:r>
      <w:r>
        <w:rPr>
          <w:spacing w:val="-5"/>
        </w:rPr>
        <w:t xml:space="preserve"> </w:t>
      </w:r>
      <w:r>
        <w:t>they</w:t>
      </w:r>
      <w:r>
        <w:rPr>
          <w:spacing w:val="-3"/>
        </w:rPr>
        <w:t xml:space="preserve"> </w:t>
      </w:r>
      <w:r>
        <w:t xml:space="preserve">agree in writing to comply with the terms and conditions of this </w:t>
      </w:r>
      <w:proofErr w:type="gramStart"/>
      <w:r>
        <w:t>letter;</w:t>
      </w:r>
      <w:proofErr w:type="gramEnd"/>
    </w:p>
    <w:p w14:paraId="5D2B2FB2" w14:textId="77777777" w:rsidR="00436CC1" w:rsidRDefault="00436CC1">
      <w:pPr>
        <w:pStyle w:val="BodyText"/>
      </w:pPr>
    </w:p>
    <w:p w14:paraId="5CD19C0D" w14:textId="77777777" w:rsidR="00436CC1" w:rsidRDefault="00337B39">
      <w:pPr>
        <w:pStyle w:val="ListParagraph"/>
        <w:numPr>
          <w:ilvl w:val="0"/>
          <w:numId w:val="1"/>
        </w:numPr>
        <w:tabs>
          <w:tab w:val="left" w:pos="469"/>
        </w:tabs>
        <w:spacing w:before="1"/>
        <w:ind w:right="448"/>
      </w:pPr>
      <w:r>
        <w:t>The</w:t>
      </w:r>
      <w:r>
        <w:rPr>
          <w:spacing w:val="-2"/>
        </w:rPr>
        <w:t xml:space="preserve"> </w:t>
      </w:r>
      <w:r>
        <w:t>Report</w:t>
      </w:r>
      <w:r>
        <w:rPr>
          <w:spacing w:val="-3"/>
        </w:rPr>
        <w:t xml:space="preserve"> </w:t>
      </w:r>
      <w:r>
        <w:t>shall</w:t>
      </w:r>
      <w:r>
        <w:rPr>
          <w:spacing w:val="-2"/>
        </w:rPr>
        <w:t xml:space="preserve"> </w:t>
      </w:r>
      <w:r>
        <w:t>not</w:t>
      </w:r>
      <w:r>
        <w:rPr>
          <w:spacing w:val="-3"/>
        </w:rPr>
        <w:t xml:space="preserve"> </w:t>
      </w:r>
      <w:r>
        <w:t>be</w:t>
      </w:r>
      <w:r>
        <w:rPr>
          <w:spacing w:val="-7"/>
        </w:rPr>
        <w:t xml:space="preserve"> </w:t>
      </w:r>
      <w:r>
        <w:t>used</w:t>
      </w:r>
      <w:r>
        <w:rPr>
          <w:spacing w:val="-2"/>
        </w:rPr>
        <w:t xml:space="preserve"> </w:t>
      </w:r>
      <w:r>
        <w:t>for</w:t>
      </w:r>
      <w:r>
        <w:rPr>
          <w:spacing w:val="-1"/>
        </w:rPr>
        <w:t xml:space="preserve"> </w:t>
      </w:r>
      <w:r>
        <w:t>any</w:t>
      </w:r>
      <w:r>
        <w:rPr>
          <w:spacing w:val="-4"/>
        </w:rPr>
        <w:t xml:space="preserve"> </w:t>
      </w:r>
      <w:r>
        <w:t>purpose</w:t>
      </w:r>
      <w:r>
        <w:rPr>
          <w:spacing w:val="-2"/>
        </w:rPr>
        <w:t xml:space="preserve"> </w:t>
      </w:r>
      <w:r>
        <w:t>other</w:t>
      </w:r>
      <w:r>
        <w:rPr>
          <w:spacing w:val="-3"/>
        </w:rPr>
        <w:t xml:space="preserve"> </w:t>
      </w:r>
      <w:r>
        <w:t>than</w:t>
      </w:r>
      <w:r>
        <w:rPr>
          <w:spacing w:val="-4"/>
        </w:rPr>
        <w:t xml:space="preserve"> </w:t>
      </w:r>
      <w:r>
        <w:t>for</w:t>
      </w:r>
      <w:r>
        <w:rPr>
          <w:spacing w:val="-3"/>
        </w:rPr>
        <w:t xml:space="preserve"> </w:t>
      </w:r>
      <w:r>
        <w:t>part of your</w:t>
      </w:r>
      <w:r>
        <w:rPr>
          <w:spacing w:val="-3"/>
        </w:rPr>
        <w:t xml:space="preserve"> </w:t>
      </w:r>
      <w:r>
        <w:t>due</w:t>
      </w:r>
      <w:r>
        <w:rPr>
          <w:spacing w:val="-2"/>
        </w:rPr>
        <w:t xml:space="preserve"> </w:t>
      </w:r>
      <w:r>
        <w:t>diligence</w:t>
      </w:r>
      <w:r>
        <w:rPr>
          <w:spacing w:val="-2"/>
        </w:rPr>
        <w:t xml:space="preserve"> </w:t>
      </w:r>
      <w:r>
        <w:t xml:space="preserve">on the acquisition of the </w:t>
      </w:r>
      <w:proofErr w:type="gramStart"/>
      <w:r>
        <w:t>Property;</w:t>
      </w:r>
      <w:proofErr w:type="gramEnd"/>
    </w:p>
    <w:p w14:paraId="705C7723" w14:textId="77777777" w:rsidR="00436CC1" w:rsidRDefault="00436CC1">
      <w:pPr>
        <w:pStyle w:val="BodyText"/>
        <w:spacing w:before="10"/>
        <w:rPr>
          <w:sz w:val="21"/>
        </w:rPr>
      </w:pPr>
    </w:p>
    <w:p w14:paraId="26536072" w14:textId="77777777" w:rsidR="00436CC1" w:rsidRDefault="00337B39">
      <w:pPr>
        <w:pStyle w:val="ListParagraph"/>
        <w:numPr>
          <w:ilvl w:val="0"/>
          <w:numId w:val="1"/>
        </w:numPr>
        <w:tabs>
          <w:tab w:val="left" w:pos="469"/>
        </w:tabs>
        <w:spacing w:before="1"/>
      </w:pPr>
      <w:r>
        <w:t>The Report is provided on an “as is” basis and without any warranty, express, implied, or otherwise, regarding its accuracy or performance.</w:t>
      </w:r>
      <w:r>
        <w:rPr>
          <w:spacing w:val="40"/>
        </w:rPr>
        <w:t xml:space="preserve"> </w:t>
      </w:r>
      <w:r>
        <w:t>The City makes no express or implied representation or warranty, whether directly or indirectly, concerning (a) the content, accuracy, or completeness of the Report; (b) the scope, nature or methodology of the investigations</w:t>
      </w:r>
      <w:r>
        <w:rPr>
          <w:spacing w:val="-1"/>
        </w:rPr>
        <w:t xml:space="preserve"> </w:t>
      </w:r>
      <w:r>
        <w:t>on</w:t>
      </w:r>
      <w:r>
        <w:rPr>
          <w:spacing w:val="-4"/>
        </w:rPr>
        <w:t xml:space="preserve"> </w:t>
      </w:r>
      <w:r>
        <w:t>which</w:t>
      </w:r>
      <w:r>
        <w:rPr>
          <w:spacing w:val="-2"/>
        </w:rPr>
        <w:t xml:space="preserve"> </w:t>
      </w:r>
      <w:r>
        <w:t>the</w:t>
      </w:r>
      <w:r>
        <w:rPr>
          <w:spacing w:val="-2"/>
        </w:rPr>
        <w:t xml:space="preserve"> </w:t>
      </w:r>
      <w:r>
        <w:t>Report</w:t>
      </w:r>
      <w:r>
        <w:rPr>
          <w:spacing w:val="-2"/>
        </w:rPr>
        <w:t xml:space="preserve"> </w:t>
      </w:r>
      <w:r>
        <w:t>is</w:t>
      </w:r>
      <w:r>
        <w:rPr>
          <w:spacing w:val="-1"/>
        </w:rPr>
        <w:t xml:space="preserve"> </w:t>
      </w:r>
      <w:r>
        <w:t>based;</w:t>
      </w:r>
      <w:r>
        <w:rPr>
          <w:spacing w:val="-3"/>
        </w:rPr>
        <w:t xml:space="preserve"> </w:t>
      </w:r>
      <w:r>
        <w:t>or</w:t>
      </w:r>
      <w:r>
        <w:rPr>
          <w:spacing w:val="-3"/>
        </w:rPr>
        <w:t xml:space="preserve"> </w:t>
      </w:r>
      <w:r>
        <w:t>(c)</w:t>
      </w:r>
      <w:r>
        <w:rPr>
          <w:spacing w:val="-3"/>
        </w:rPr>
        <w:t xml:space="preserve"> </w:t>
      </w:r>
      <w:r>
        <w:t>the</w:t>
      </w:r>
      <w:r>
        <w:rPr>
          <w:spacing w:val="-2"/>
        </w:rPr>
        <w:t xml:space="preserve"> </w:t>
      </w:r>
      <w:r>
        <w:t>qualifications</w:t>
      </w:r>
      <w:r>
        <w:rPr>
          <w:spacing w:val="-4"/>
        </w:rPr>
        <w:t xml:space="preserve"> </w:t>
      </w:r>
      <w:r>
        <w:t>of</w:t>
      </w:r>
      <w:r>
        <w:rPr>
          <w:spacing w:val="-3"/>
        </w:rPr>
        <w:t xml:space="preserve"> </w:t>
      </w:r>
      <w:r>
        <w:t>the</w:t>
      </w:r>
      <w:r>
        <w:rPr>
          <w:spacing w:val="-7"/>
        </w:rPr>
        <w:t xml:space="preserve"> </w:t>
      </w:r>
      <w:r>
        <w:t>person</w:t>
      </w:r>
      <w:r>
        <w:rPr>
          <w:spacing w:val="-2"/>
        </w:rPr>
        <w:t xml:space="preserve"> </w:t>
      </w:r>
      <w:r>
        <w:t>or</w:t>
      </w:r>
      <w:r>
        <w:rPr>
          <w:spacing w:val="-1"/>
        </w:rPr>
        <w:t xml:space="preserve"> </w:t>
      </w:r>
      <w:r>
        <w:t xml:space="preserve">entity conducting the assessment or preparing the </w:t>
      </w:r>
      <w:proofErr w:type="gramStart"/>
      <w:r>
        <w:t>Report;</w:t>
      </w:r>
      <w:proofErr w:type="gramEnd"/>
    </w:p>
    <w:p w14:paraId="67A7AA16" w14:textId="77777777" w:rsidR="00436CC1" w:rsidRDefault="00436CC1">
      <w:pPr>
        <w:pStyle w:val="BodyText"/>
      </w:pPr>
    </w:p>
    <w:p w14:paraId="2635026F" w14:textId="77777777" w:rsidR="00436CC1" w:rsidRDefault="00337B39">
      <w:pPr>
        <w:pStyle w:val="ListParagraph"/>
        <w:numPr>
          <w:ilvl w:val="0"/>
          <w:numId w:val="1"/>
        </w:numPr>
        <w:tabs>
          <w:tab w:val="left" w:pos="469"/>
        </w:tabs>
      </w:pPr>
      <w:r>
        <w:t>The Report is provided on an “as is” basis and without any warranty, express, implied, or otherwise, regarding its accuracy or performance.</w:t>
      </w:r>
      <w:r>
        <w:rPr>
          <w:spacing w:val="40"/>
        </w:rPr>
        <w:t xml:space="preserve"> </w:t>
      </w:r>
      <w:r>
        <w:t>The City makes no express or implied representation or warranty, whether directly or indirectly, concerning (a) the content, accuracy, or completeness of the Report; (b) the scope, nature or methodology of the investigations</w:t>
      </w:r>
      <w:r>
        <w:rPr>
          <w:spacing w:val="-1"/>
        </w:rPr>
        <w:t xml:space="preserve"> </w:t>
      </w:r>
      <w:r>
        <w:t>on</w:t>
      </w:r>
      <w:r>
        <w:rPr>
          <w:spacing w:val="-4"/>
        </w:rPr>
        <w:t xml:space="preserve"> </w:t>
      </w:r>
      <w:r>
        <w:t>which</w:t>
      </w:r>
      <w:r>
        <w:rPr>
          <w:spacing w:val="-2"/>
        </w:rPr>
        <w:t xml:space="preserve"> </w:t>
      </w:r>
      <w:r>
        <w:t>the</w:t>
      </w:r>
      <w:r>
        <w:rPr>
          <w:spacing w:val="-2"/>
        </w:rPr>
        <w:t xml:space="preserve"> </w:t>
      </w:r>
      <w:r>
        <w:t>Report</w:t>
      </w:r>
      <w:r>
        <w:rPr>
          <w:spacing w:val="-2"/>
        </w:rPr>
        <w:t xml:space="preserve"> </w:t>
      </w:r>
      <w:r>
        <w:t>is</w:t>
      </w:r>
      <w:r>
        <w:rPr>
          <w:spacing w:val="-1"/>
        </w:rPr>
        <w:t xml:space="preserve"> </w:t>
      </w:r>
      <w:r>
        <w:t>based;</w:t>
      </w:r>
      <w:r>
        <w:rPr>
          <w:spacing w:val="-3"/>
        </w:rPr>
        <w:t xml:space="preserve"> </w:t>
      </w:r>
      <w:r>
        <w:t>or</w:t>
      </w:r>
      <w:r>
        <w:rPr>
          <w:spacing w:val="-3"/>
        </w:rPr>
        <w:t xml:space="preserve"> </w:t>
      </w:r>
      <w:r>
        <w:t>(c)</w:t>
      </w:r>
      <w:r>
        <w:rPr>
          <w:spacing w:val="-3"/>
        </w:rPr>
        <w:t xml:space="preserve"> </w:t>
      </w:r>
      <w:r>
        <w:t>the</w:t>
      </w:r>
      <w:r>
        <w:rPr>
          <w:spacing w:val="-2"/>
        </w:rPr>
        <w:t xml:space="preserve"> </w:t>
      </w:r>
      <w:r>
        <w:t>qualifications</w:t>
      </w:r>
      <w:r>
        <w:rPr>
          <w:spacing w:val="-4"/>
        </w:rPr>
        <w:t xml:space="preserve"> </w:t>
      </w:r>
      <w:r>
        <w:t>of</w:t>
      </w:r>
      <w:r>
        <w:rPr>
          <w:spacing w:val="-3"/>
        </w:rPr>
        <w:t xml:space="preserve"> </w:t>
      </w:r>
      <w:r>
        <w:t>the</w:t>
      </w:r>
      <w:r>
        <w:rPr>
          <w:spacing w:val="-7"/>
        </w:rPr>
        <w:t xml:space="preserve"> </w:t>
      </w:r>
      <w:r>
        <w:t>person</w:t>
      </w:r>
      <w:r>
        <w:rPr>
          <w:spacing w:val="-2"/>
        </w:rPr>
        <w:t xml:space="preserve"> </w:t>
      </w:r>
      <w:r>
        <w:t>or</w:t>
      </w:r>
      <w:r>
        <w:rPr>
          <w:spacing w:val="-1"/>
        </w:rPr>
        <w:t xml:space="preserve"> </w:t>
      </w:r>
      <w:r>
        <w:t xml:space="preserve">entity conducting the assessment or preparing the </w:t>
      </w:r>
      <w:proofErr w:type="gramStart"/>
      <w:r>
        <w:t>Report;</w:t>
      </w:r>
      <w:proofErr w:type="gramEnd"/>
    </w:p>
    <w:p w14:paraId="5AAB1A24" w14:textId="77777777" w:rsidR="00436CC1" w:rsidRDefault="00436CC1">
      <w:pPr>
        <w:pStyle w:val="BodyText"/>
        <w:spacing w:before="1"/>
      </w:pPr>
    </w:p>
    <w:p w14:paraId="7116AB4B" w14:textId="77777777" w:rsidR="00436CC1" w:rsidRDefault="00337B39">
      <w:pPr>
        <w:pStyle w:val="ListParagraph"/>
        <w:numPr>
          <w:ilvl w:val="0"/>
          <w:numId w:val="1"/>
        </w:numPr>
        <w:tabs>
          <w:tab w:val="left" w:pos="469"/>
        </w:tabs>
        <w:ind w:right="410"/>
      </w:pPr>
      <w:r>
        <w:t>You will rely upon your own investigation, due diligence and analysis in evaluating and satisfying</w:t>
      </w:r>
      <w:r>
        <w:rPr>
          <w:spacing w:val="-4"/>
        </w:rPr>
        <w:t xml:space="preserve"> </w:t>
      </w:r>
      <w:r>
        <w:t>yourself</w:t>
      </w:r>
      <w:r>
        <w:rPr>
          <w:spacing w:val="-3"/>
        </w:rPr>
        <w:t xml:space="preserve"> </w:t>
      </w:r>
      <w:r>
        <w:t>as</w:t>
      </w:r>
      <w:r>
        <w:rPr>
          <w:spacing w:val="-4"/>
        </w:rPr>
        <w:t xml:space="preserve"> </w:t>
      </w:r>
      <w:r>
        <w:t>to</w:t>
      </w:r>
      <w:r>
        <w:rPr>
          <w:spacing w:val="-6"/>
        </w:rPr>
        <w:t xml:space="preserve"> </w:t>
      </w:r>
      <w:r>
        <w:t>all</w:t>
      </w:r>
      <w:r>
        <w:rPr>
          <w:spacing w:val="-2"/>
        </w:rPr>
        <w:t xml:space="preserve"> </w:t>
      </w:r>
      <w:r>
        <w:t>matters</w:t>
      </w:r>
      <w:r>
        <w:rPr>
          <w:spacing w:val="-3"/>
        </w:rPr>
        <w:t xml:space="preserve"> </w:t>
      </w:r>
      <w:r>
        <w:t>relating</w:t>
      </w:r>
      <w:r>
        <w:rPr>
          <w:spacing w:val="-4"/>
        </w:rPr>
        <w:t xml:space="preserve"> </w:t>
      </w:r>
      <w:r>
        <w:t>to</w:t>
      </w:r>
      <w:r>
        <w:rPr>
          <w:spacing w:val="-4"/>
        </w:rPr>
        <w:t xml:space="preserve"> </w:t>
      </w:r>
      <w:r>
        <w:t>the</w:t>
      </w:r>
      <w:r>
        <w:rPr>
          <w:spacing w:val="-4"/>
        </w:rPr>
        <w:t xml:space="preserve"> </w:t>
      </w:r>
      <w:r>
        <w:t>Report.</w:t>
      </w:r>
      <w:r>
        <w:rPr>
          <w:spacing w:val="40"/>
        </w:rPr>
        <w:t xml:space="preserve"> </w:t>
      </w:r>
      <w:r>
        <w:t>The</w:t>
      </w:r>
      <w:r>
        <w:rPr>
          <w:spacing w:val="-4"/>
        </w:rPr>
        <w:t xml:space="preserve"> </w:t>
      </w:r>
      <w:r>
        <w:t>City</w:t>
      </w:r>
      <w:r>
        <w:rPr>
          <w:spacing w:val="-1"/>
        </w:rPr>
        <w:t xml:space="preserve"> </w:t>
      </w:r>
      <w:r>
        <w:t>will</w:t>
      </w:r>
      <w:r>
        <w:rPr>
          <w:spacing w:val="-2"/>
        </w:rPr>
        <w:t xml:space="preserve"> </w:t>
      </w:r>
      <w:r>
        <w:t>have</w:t>
      </w:r>
      <w:r>
        <w:rPr>
          <w:spacing w:val="-2"/>
        </w:rPr>
        <w:t xml:space="preserve"> </w:t>
      </w:r>
      <w:r>
        <w:t>no</w:t>
      </w:r>
      <w:r>
        <w:rPr>
          <w:spacing w:val="-2"/>
        </w:rPr>
        <w:t xml:space="preserve"> </w:t>
      </w:r>
      <w:r>
        <w:t>liability</w:t>
      </w:r>
      <w:r>
        <w:rPr>
          <w:spacing w:val="-1"/>
        </w:rPr>
        <w:t xml:space="preserve"> </w:t>
      </w:r>
      <w:r>
        <w:t>to you</w:t>
      </w:r>
      <w:r>
        <w:rPr>
          <w:spacing w:val="-4"/>
        </w:rPr>
        <w:t xml:space="preserve"> </w:t>
      </w:r>
      <w:r>
        <w:t>or</w:t>
      </w:r>
      <w:r>
        <w:rPr>
          <w:spacing w:val="-5"/>
        </w:rPr>
        <w:t xml:space="preserve"> </w:t>
      </w:r>
      <w:r>
        <w:t>any</w:t>
      </w:r>
      <w:r>
        <w:rPr>
          <w:spacing w:val="-3"/>
        </w:rPr>
        <w:t xml:space="preserve"> </w:t>
      </w:r>
      <w:r>
        <w:t>other</w:t>
      </w:r>
      <w:r>
        <w:rPr>
          <w:spacing w:val="-3"/>
        </w:rPr>
        <w:t xml:space="preserve"> </w:t>
      </w:r>
      <w:r>
        <w:t>individual,</w:t>
      </w:r>
      <w:r>
        <w:rPr>
          <w:spacing w:val="-2"/>
        </w:rPr>
        <w:t xml:space="preserve"> </w:t>
      </w:r>
      <w:r>
        <w:t>partnership,</w:t>
      </w:r>
      <w:r>
        <w:rPr>
          <w:spacing w:val="-5"/>
        </w:rPr>
        <w:t xml:space="preserve"> </w:t>
      </w:r>
      <w:r>
        <w:t>firm</w:t>
      </w:r>
      <w:r>
        <w:rPr>
          <w:spacing w:val="-5"/>
        </w:rPr>
        <w:t xml:space="preserve"> </w:t>
      </w:r>
      <w:r>
        <w:t>or</w:t>
      </w:r>
      <w:r>
        <w:rPr>
          <w:spacing w:val="-5"/>
        </w:rPr>
        <w:t xml:space="preserve"> </w:t>
      </w:r>
      <w:r>
        <w:t>corporation,</w:t>
      </w:r>
      <w:r>
        <w:rPr>
          <w:spacing w:val="-2"/>
        </w:rPr>
        <w:t xml:space="preserve"> </w:t>
      </w:r>
      <w:r>
        <w:t>directly</w:t>
      </w:r>
      <w:r>
        <w:rPr>
          <w:spacing w:val="-3"/>
        </w:rPr>
        <w:t xml:space="preserve"> </w:t>
      </w:r>
      <w:r>
        <w:t>or</w:t>
      </w:r>
      <w:r>
        <w:rPr>
          <w:spacing w:val="-3"/>
        </w:rPr>
        <w:t xml:space="preserve"> </w:t>
      </w:r>
      <w:r>
        <w:t>indirectly,</w:t>
      </w:r>
      <w:r>
        <w:rPr>
          <w:spacing w:val="-5"/>
        </w:rPr>
        <w:t xml:space="preserve"> </w:t>
      </w:r>
      <w:r>
        <w:t xml:space="preserve">resulting from or arising out of any use of the </w:t>
      </w:r>
      <w:proofErr w:type="gramStart"/>
      <w:r>
        <w:t>Report;</w:t>
      </w:r>
      <w:proofErr w:type="gramEnd"/>
    </w:p>
    <w:p w14:paraId="0DB662BF" w14:textId="77777777" w:rsidR="00436CC1" w:rsidRDefault="00436CC1">
      <w:pPr>
        <w:sectPr w:rsidR="00436CC1">
          <w:headerReference w:type="default" r:id="rId8"/>
          <w:footerReference w:type="default" r:id="rId9"/>
          <w:type w:val="continuous"/>
          <w:pgSz w:w="12240" w:h="15840"/>
          <w:pgMar w:top="1340" w:right="1080" w:bottom="840" w:left="1620" w:header="1243" w:footer="643" w:gutter="0"/>
          <w:pgNumType w:start="1"/>
          <w:cols w:space="720"/>
        </w:sectPr>
      </w:pPr>
    </w:p>
    <w:p w14:paraId="28F6EEAA" w14:textId="77777777" w:rsidR="00436CC1" w:rsidRDefault="00436CC1">
      <w:pPr>
        <w:pStyle w:val="BodyText"/>
        <w:rPr>
          <w:sz w:val="20"/>
        </w:rPr>
      </w:pPr>
    </w:p>
    <w:p w14:paraId="242EA8DB" w14:textId="77777777" w:rsidR="00436CC1" w:rsidRDefault="00436CC1">
      <w:pPr>
        <w:pStyle w:val="BodyText"/>
        <w:rPr>
          <w:sz w:val="20"/>
        </w:rPr>
      </w:pPr>
    </w:p>
    <w:p w14:paraId="2D109CC5" w14:textId="77777777" w:rsidR="00436CC1" w:rsidRDefault="00436CC1">
      <w:pPr>
        <w:pStyle w:val="BodyText"/>
        <w:spacing w:before="9"/>
      </w:pPr>
    </w:p>
    <w:p w14:paraId="715B08C8" w14:textId="77777777" w:rsidR="00436CC1" w:rsidRDefault="00337B39">
      <w:pPr>
        <w:pStyle w:val="ListParagraph"/>
        <w:numPr>
          <w:ilvl w:val="0"/>
          <w:numId w:val="1"/>
        </w:numPr>
        <w:tabs>
          <w:tab w:val="left" w:pos="469"/>
        </w:tabs>
        <w:spacing w:before="94"/>
        <w:ind w:right="407"/>
      </w:pPr>
      <w:r>
        <w:t>You hereby release and discharge the City and all employees, agents thereof, from all liability</w:t>
      </w:r>
      <w:r>
        <w:rPr>
          <w:spacing w:val="-3"/>
        </w:rPr>
        <w:t xml:space="preserve"> </w:t>
      </w:r>
      <w:r>
        <w:t>for</w:t>
      </w:r>
      <w:r>
        <w:rPr>
          <w:spacing w:val="-5"/>
        </w:rPr>
        <w:t xml:space="preserve"> </w:t>
      </w:r>
      <w:r>
        <w:t>any</w:t>
      </w:r>
      <w:r>
        <w:rPr>
          <w:spacing w:val="-5"/>
        </w:rPr>
        <w:t xml:space="preserve"> </w:t>
      </w:r>
      <w:r>
        <w:t>direct,</w:t>
      </w:r>
      <w:r>
        <w:rPr>
          <w:spacing w:val="-5"/>
        </w:rPr>
        <w:t xml:space="preserve"> </w:t>
      </w:r>
      <w:r>
        <w:t>indirect,</w:t>
      </w:r>
      <w:r>
        <w:rPr>
          <w:spacing w:val="-4"/>
        </w:rPr>
        <w:t xml:space="preserve"> </w:t>
      </w:r>
      <w:r>
        <w:t>incidental</w:t>
      </w:r>
      <w:r>
        <w:rPr>
          <w:spacing w:val="-4"/>
        </w:rPr>
        <w:t xml:space="preserve"> </w:t>
      </w:r>
      <w:r>
        <w:t>or</w:t>
      </w:r>
      <w:r>
        <w:rPr>
          <w:spacing w:val="-3"/>
        </w:rPr>
        <w:t xml:space="preserve"> </w:t>
      </w:r>
      <w:r>
        <w:t>consequential,</w:t>
      </w:r>
      <w:r>
        <w:rPr>
          <w:spacing w:val="-2"/>
        </w:rPr>
        <w:t xml:space="preserve"> </w:t>
      </w:r>
      <w:r>
        <w:t>special</w:t>
      </w:r>
      <w:r>
        <w:rPr>
          <w:spacing w:val="-5"/>
        </w:rPr>
        <w:t xml:space="preserve"> </w:t>
      </w:r>
      <w:r>
        <w:t>or</w:t>
      </w:r>
      <w:r>
        <w:rPr>
          <w:spacing w:val="-3"/>
        </w:rPr>
        <w:t xml:space="preserve"> </w:t>
      </w:r>
      <w:r>
        <w:t>exemplary</w:t>
      </w:r>
      <w:r>
        <w:rPr>
          <w:spacing w:val="-3"/>
        </w:rPr>
        <w:t xml:space="preserve"> </w:t>
      </w:r>
      <w:r>
        <w:t>damages resulting from the use of, or reliance upon the Report or any portion thereof; and</w:t>
      </w:r>
    </w:p>
    <w:p w14:paraId="4C6CCAFB" w14:textId="77777777" w:rsidR="00436CC1" w:rsidRDefault="00436CC1">
      <w:pPr>
        <w:pStyle w:val="BodyText"/>
        <w:spacing w:before="1"/>
      </w:pPr>
    </w:p>
    <w:p w14:paraId="04B3CF70" w14:textId="77777777" w:rsidR="00436CC1" w:rsidRDefault="00337B39">
      <w:pPr>
        <w:pStyle w:val="ListParagraph"/>
        <w:numPr>
          <w:ilvl w:val="0"/>
          <w:numId w:val="1"/>
        </w:numPr>
        <w:tabs>
          <w:tab w:val="left" w:pos="469"/>
        </w:tabs>
        <w:ind w:right="195"/>
      </w:pPr>
      <w:r>
        <w:t>At the</w:t>
      </w:r>
      <w:r>
        <w:rPr>
          <w:spacing w:val="-4"/>
        </w:rPr>
        <w:t xml:space="preserve"> </w:t>
      </w:r>
      <w:r>
        <w:t>written</w:t>
      </w:r>
      <w:r>
        <w:rPr>
          <w:spacing w:val="-4"/>
        </w:rPr>
        <w:t xml:space="preserve"> </w:t>
      </w:r>
      <w:r>
        <w:t>request of</w:t>
      </w:r>
      <w:r>
        <w:rPr>
          <w:spacing w:val="-3"/>
        </w:rPr>
        <w:t xml:space="preserve"> </w:t>
      </w:r>
      <w:r>
        <w:t>the</w:t>
      </w:r>
      <w:r>
        <w:rPr>
          <w:spacing w:val="-2"/>
        </w:rPr>
        <w:t xml:space="preserve"> </w:t>
      </w:r>
      <w:r>
        <w:t>City,</w:t>
      </w:r>
      <w:r>
        <w:rPr>
          <w:spacing w:val="-3"/>
        </w:rPr>
        <w:t xml:space="preserve"> </w:t>
      </w:r>
      <w:r>
        <w:t>you</w:t>
      </w:r>
      <w:r>
        <w:rPr>
          <w:spacing w:val="-4"/>
        </w:rPr>
        <w:t xml:space="preserve"> </w:t>
      </w:r>
      <w:r>
        <w:t>shall</w:t>
      </w:r>
      <w:r>
        <w:rPr>
          <w:spacing w:val="-2"/>
        </w:rPr>
        <w:t xml:space="preserve"> </w:t>
      </w:r>
      <w:r>
        <w:t>forthwith</w:t>
      </w:r>
      <w:r>
        <w:rPr>
          <w:spacing w:val="-2"/>
        </w:rPr>
        <w:t xml:space="preserve"> </w:t>
      </w:r>
      <w:r>
        <w:t>return</w:t>
      </w:r>
      <w:r>
        <w:rPr>
          <w:spacing w:val="-4"/>
        </w:rPr>
        <w:t xml:space="preserve"> </w:t>
      </w:r>
      <w:r>
        <w:t>the</w:t>
      </w:r>
      <w:r>
        <w:rPr>
          <w:spacing w:val="-4"/>
        </w:rPr>
        <w:t xml:space="preserve"> </w:t>
      </w:r>
      <w:r>
        <w:t>Report</w:t>
      </w:r>
      <w:r>
        <w:rPr>
          <w:spacing w:val="-3"/>
        </w:rPr>
        <w:t xml:space="preserve"> </w:t>
      </w:r>
      <w:r>
        <w:t>to</w:t>
      </w:r>
      <w:r>
        <w:rPr>
          <w:spacing w:val="-4"/>
        </w:rPr>
        <w:t xml:space="preserve"> </w:t>
      </w:r>
      <w:r>
        <w:t>the</w:t>
      </w:r>
      <w:r>
        <w:rPr>
          <w:spacing w:val="-2"/>
        </w:rPr>
        <w:t xml:space="preserve"> </w:t>
      </w:r>
      <w:r>
        <w:t>City.</w:t>
      </w:r>
      <w:r>
        <w:rPr>
          <w:spacing w:val="40"/>
        </w:rPr>
        <w:t xml:space="preserve"> </w:t>
      </w:r>
      <w:r>
        <w:t>You</w:t>
      </w:r>
      <w:r>
        <w:rPr>
          <w:spacing w:val="-4"/>
        </w:rPr>
        <w:t xml:space="preserve"> </w:t>
      </w:r>
      <w:r>
        <w:t>shall not make any additional copy of the Report without the prior written consent of the City, such consent may be arbitrarily withheld.</w:t>
      </w:r>
    </w:p>
    <w:p w14:paraId="01299D69" w14:textId="77777777" w:rsidR="00436CC1" w:rsidRDefault="00436CC1">
      <w:pPr>
        <w:pStyle w:val="BodyText"/>
        <w:spacing w:before="10"/>
        <w:rPr>
          <w:sz w:val="21"/>
        </w:rPr>
      </w:pPr>
    </w:p>
    <w:p w14:paraId="34886E95" w14:textId="77777777" w:rsidR="00436CC1" w:rsidRDefault="00337B39">
      <w:pPr>
        <w:pStyle w:val="BodyText"/>
        <w:ind w:left="108" w:right="112"/>
      </w:pPr>
      <w:r>
        <w:t>Please confirm your acknowledgement and acceptance of the foregoing terms and conditions by</w:t>
      </w:r>
      <w:r>
        <w:rPr>
          <w:spacing w:val="-2"/>
        </w:rPr>
        <w:t xml:space="preserve"> </w:t>
      </w:r>
      <w:r>
        <w:t>signing</w:t>
      </w:r>
      <w:r>
        <w:rPr>
          <w:spacing w:val="-2"/>
        </w:rPr>
        <w:t xml:space="preserve"> </w:t>
      </w:r>
      <w:r>
        <w:t>the</w:t>
      </w:r>
      <w:r>
        <w:rPr>
          <w:spacing w:val="-4"/>
        </w:rPr>
        <w:t xml:space="preserve"> </w:t>
      </w:r>
      <w:r>
        <w:t>acknowledgement</w:t>
      </w:r>
      <w:r>
        <w:rPr>
          <w:spacing w:val="-3"/>
        </w:rPr>
        <w:t xml:space="preserve"> </w:t>
      </w:r>
      <w:r>
        <w:t>at</w:t>
      </w:r>
      <w:r>
        <w:rPr>
          <w:spacing w:val="-3"/>
        </w:rPr>
        <w:t xml:space="preserve"> </w:t>
      </w:r>
      <w:r>
        <w:t>the</w:t>
      </w:r>
      <w:r>
        <w:rPr>
          <w:spacing w:val="-4"/>
        </w:rPr>
        <w:t xml:space="preserve"> </w:t>
      </w:r>
      <w:r>
        <w:t>bottom</w:t>
      </w:r>
      <w:r>
        <w:rPr>
          <w:spacing w:val="-1"/>
        </w:rPr>
        <w:t xml:space="preserve"> </w:t>
      </w:r>
      <w:r>
        <w:t>of</w:t>
      </w:r>
      <w:r>
        <w:rPr>
          <w:spacing w:val="-3"/>
        </w:rPr>
        <w:t xml:space="preserve"> </w:t>
      </w:r>
      <w:r>
        <w:t>this</w:t>
      </w:r>
      <w:r>
        <w:rPr>
          <w:spacing w:val="-1"/>
        </w:rPr>
        <w:t xml:space="preserve"> </w:t>
      </w:r>
      <w:r>
        <w:t>letter</w:t>
      </w:r>
      <w:r>
        <w:rPr>
          <w:spacing w:val="-1"/>
        </w:rPr>
        <w:t xml:space="preserve"> </w:t>
      </w:r>
      <w:r>
        <w:t>and</w:t>
      </w:r>
      <w:r>
        <w:rPr>
          <w:spacing w:val="-4"/>
        </w:rPr>
        <w:t xml:space="preserve"> </w:t>
      </w:r>
      <w:r>
        <w:t>returning</w:t>
      </w:r>
      <w:r>
        <w:rPr>
          <w:spacing w:val="-4"/>
        </w:rPr>
        <w:t xml:space="preserve"> </w:t>
      </w:r>
      <w:r>
        <w:t>to the</w:t>
      </w:r>
      <w:r>
        <w:rPr>
          <w:spacing w:val="-4"/>
        </w:rPr>
        <w:t xml:space="preserve"> </w:t>
      </w:r>
      <w:r>
        <w:t>undersigned</w:t>
      </w:r>
      <w:r>
        <w:rPr>
          <w:spacing w:val="-4"/>
        </w:rPr>
        <w:t xml:space="preserve"> </w:t>
      </w:r>
      <w:r>
        <w:t xml:space="preserve">via </w:t>
      </w:r>
      <w:r>
        <w:rPr>
          <w:spacing w:val="-2"/>
        </w:rPr>
        <w:t>email.</w:t>
      </w:r>
    </w:p>
    <w:p w14:paraId="71070EC3" w14:textId="77777777" w:rsidR="00436CC1" w:rsidRDefault="00436CC1">
      <w:pPr>
        <w:pStyle w:val="BodyText"/>
        <w:spacing w:before="1"/>
      </w:pPr>
    </w:p>
    <w:p w14:paraId="36CE42DE" w14:textId="77777777" w:rsidR="00436CC1" w:rsidRDefault="00337B39">
      <w:pPr>
        <w:pStyle w:val="BodyText"/>
        <w:spacing w:before="1" w:line="480" w:lineRule="auto"/>
        <w:ind w:left="108" w:right="1483"/>
      </w:pPr>
      <w:r>
        <w:t>Upon</w:t>
      </w:r>
      <w:r>
        <w:rPr>
          <w:spacing w:val="-3"/>
        </w:rPr>
        <w:t xml:space="preserve"> </w:t>
      </w:r>
      <w:r>
        <w:t>receipt</w:t>
      </w:r>
      <w:r>
        <w:rPr>
          <w:spacing w:val="-4"/>
        </w:rPr>
        <w:t xml:space="preserve"> </w:t>
      </w:r>
      <w:r>
        <w:t>of</w:t>
      </w:r>
      <w:r>
        <w:rPr>
          <w:spacing w:val="-4"/>
        </w:rPr>
        <w:t xml:space="preserve"> </w:t>
      </w:r>
      <w:r>
        <w:t>the</w:t>
      </w:r>
      <w:r>
        <w:rPr>
          <w:spacing w:val="-5"/>
        </w:rPr>
        <w:t xml:space="preserve"> </w:t>
      </w:r>
      <w:r>
        <w:t>executed</w:t>
      </w:r>
      <w:r>
        <w:rPr>
          <w:spacing w:val="-3"/>
        </w:rPr>
        <w:t xml:space="preserve"> </w:t>
      </w:r>
      <w:r>
        <w:t>letter,</w:t>
      </w:r>
      <w:r>
        <w:rPr>
          <w:spacing w:val="-1"/>
        </w:rPr>
        <w:t xml:space="preserve"> </w:t>
      </w:r>
      <w:r>
        <w:t>we</w:t>
      </w:r>
      <w:r>
        <w:rPr>
          <w:spacing w:val="-5"/>
        </w:rPr>
        <w:t xml:space="preserve"> </w:t>
      </w:r>
      <w:r>
        <w:t>will</w:t>
      </w:r>
      <w:r>
        <w:rPr>
          <w:spacing w:val="-3"/>
        </w:rPr>
        <w:t xml:space="preserve"> </w:t>
      </w:r>
      <w:r>
        <w:t>forward</w:t>
      </w:r>
      <w:r>
        <w:rPr>
          <w:spacing w:val="-3"/>
        </w:rPr>
        <w:t xml:space="preserve"> </w:t>
      </w:r>
      <w:r>
        <w:t>you</w:t>
      </w:r>
      <w:r>
        <w:rPr>
          <w:spacing w:val="-3"/>
        </w:rPr>
        <w:t xml:space="preserve"> </w:t>
      </w:r>
      <w:r>
        <w:t>a</w:t>
      </w:r>
      <w:r>
        <w:rPr>
          <w:spacing w:val="-5"/>
        </w:rPr>
        <w:t xml:space="preserve"> </w:t>
      </w:r>
      <w:r>
        <w:t>copy</w:t>
      </w:r>
      <w:r>
        <w:rPr>
          <w:spacing w:val="-5"/>
        </w:rPr>
        <w:t xml:space="preserve"> </w:t>
      </w:r>
      <w:r>
        <w:t>of</w:t>
      </w:r>
      <w:r>
        <w:rPr>
          <w:spacing w:val="-4"/>
        </w:rPr>
        <w:t xml:space="preserve"> </w:t>
      </w:r>
      <w:r>
        <w:t>the</w:t>
      </w:r>
      <w:r>
        <w:rPr>
          <w:spacing w:val="-5"/>
        </w:rPr>
        <w:t xml:space="preserve"> </w:t>
      </w:r>
      <w:r>
        <w:t>Report. Yours truly,</w:t>
      </w:r>
    </w:p>
    <w:p w14:paraId="32C41EF8" w14:textId="09B8A0D3" w:rsidR="00FA0847" w:rsidRDefault="00307854">
      <w:pPr>
        <w:pStyle w:val="BodyText"/>
        <w:spacing w:before="1" w:line="480" w:lineRule="auto"/>
        <w:ind w:left="108" w:right="1483"/>
      </w:pPr>
      <w:r>
        <w:rPr>
          <w:noProof/>
        </w:rPr>
        <mc:AlternateContent>
          <mc:Choice Requires="wpi">
            <w:drawing>
              <wp:anchor distT="0" distB="0" distL="114300" distR="114300" simplePos="0" relativeHeight="251660288" behindDoc="0" locked="0" layoutInCell="1" allowOverlap="1" wp14:anchorId="0AFE86F6" wp14:editId="1944A339">
                <wp:simplePos x="0" y="0"/>
                <wp:positionH relativeFrom="column">
                  <wp:posOffset>7597162</wp:posOffset>
                </wp:positionH>
                <wp:positionV relativeFrom="paragraph">
                  <wp:posOffset>65791</wp:posOffset>
                </wp:positionV>
                <wp:extent cx="360" cy="360"/>
                <wp:effectExtent l="38100" t="38100" r="38100" b="38100"/>
                <wp:wrapNone/>
                <wp:docPr id="1928919310" name="Ink 2"/>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344D3CB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597.7pt;margin-top:4.7pt;width:1.0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">
                <v:imagedata r:id="rId11" o:title=""/>
              </v:shape>
            </w:pict>
          </mc:Fallback>
        </mc:AlternateContent>
      </w:r>
      <w:r>
        <w:rPr>
          <w:noProof/>
        </w:rPr>
        <mc:AlternateContent>
          <mc:Choice Requires="wpi">
            <w:drawing>
              <wp:anchor distT="0" distB="0" distL="114300" distR="114300" simplePos="0" relativeHeight="251659264" behindDoc="0" locked="0" layoutInCell="1" allowOverlap="1" wp14:anchorId="46E75B6C" wp14:editId="2E26CA5E">
                <wp:simplePos x="0" y="0"/>
                <wp:positionH relativeFrom="column">
                  <wp:posOffset>296362</wp:posOffset>
                </wp:positionH>
                <wp:positionV relativeFrom="paragraph">
                  <wp:posOffset>-72809</wp:posOffset>
                </wp:positionV>
                <wp:extent cx="2186280" cy="488160"/>
                <wp:effectExtent l="38100" t="38100" r="43180" b="45720"/>
                <wp:wrapNone/>
                <wp:docPr id="563328152" name="Ink 1"/>
                <wp:cNvGraphicFramePr/>
                <a:graphic xmlns:a="http://schemas.openxmlformats.org/drawingml/2006/main">
                  <a:graphicData uri="http://schemas.microsoft.com/office/word/2010/wordprocessingInk">
                    <w14:contentPart bwMode="auto" r:id="rId12">
                      <w14:nvContentPartPr>
                        <w14:cNvContentPartPr/>
                      </w14:nvContentPartPr>
                      <w14:xfrm>
                        <a:off x="0" y="0"/>
                        <a:ext cx="2186280" cy="488160"/>
                      </w14:xfrm>
                    </w14:contentPart>
                  </a:graphicData>
                </a:graphic>
              </wp:anchor>
            </w:drawing>
          </mc:Choice>
          <mc:Fallback>
            <w:pict>
              <v:shape w14:anchorId="0921FED8" id="Ink 1" o:spid="_x0000_s1026" type="#_x0000_t75" style="position:absolute;margin-left:22.85pt;margin-top:-6.25pt;width:173.15pt;height:39.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">
                <v:imagedata r:id="rId13" o:title=""/>
              </v:shape>
            </w:pict>
          </mc:Fallback>
        </mc:AlternateContent>
      </w:r>
    </w:p>
    <w:p w14:paraId="21E80FCC" w14:textId="4D92A4ED" w:rsidR="00436CC1" w:rsidRDefault="00436CC1">
      <w:pPr>
        <w:pStyle w:val="BodyText"/>
        <w:spacing w:before="11"/>
        <w:rPr>
          <w:sz w:val="6"/>
        </w:rPr>
      </w:pPr>
    </w:p>
    <w:p w14:paraId="6BC1699E" w14:textId="6E338183" w:rsidR="00337B39" w:rsidRPr="00337B39" w:rsidRDefault="00307854" w:rsidP="00337B39">
      <w:pPr>
        <w:widowControl/>
        <w:shd w:val="clear" w:color="auto" w:fill="FFFFFF"/>
        <w:autoSpaceDE/>
        <w:autoSpaceDN/>
        <w:rPr>
          <w:rFonts w:eastAsia="Times New Roman"/>
          <w:noProof/>
          <w:kern w:val="2"/>
          <w14:ligatures w14:val="standardContextual"/>
        </w:rPr>
      </w:pPr>
      <w:r>
        <w:rPr>
          <w:rFonts w:eastAsia="Times New Roman"/>
          <w:b/>
          <w:bCs/>
          <w:noProof/>
          <w:kern w:val="2"/>
          <w:lang w:val="en-CA"/>
          <w14:ligatures w14:val="standardContextual"/>
        </w:rPr>
        <w:t>Chloe Bunyan</w:t>
      </w:r>
    </w:p>
    <w:p w14:paraId="75FDC2F0" w14:textId="77777777" w:rsidR="00337B39" w:rsidRPr="00337B39" w:rsidRDefault="00337B39" w:rsidP="00337B39">
      <w:pPr>
        <w:widowControl/>
        <w:shd w:val="clear" w:color="auto" w:fill="FFFFFF"/>
        <w:autoSpaceDE/>
        <w:autoSpaceDN/>
        <w:rPr>
          <w:rFonts w:eastAsia="Times New Roman"/>
          <w:noProof/>
          <w:kern w:val="2"/>
          <w14:ligatures w14:val="standardContextual"/>
        </w:rPr>
      </w:pPr>
      <w:r w:rsidRPr="00337B39">
        <w:rPr>
          <w:rFonts w:eastAsia="Times New Roman"/>
          <w:noProof/>
          <w:kern w:val="2"/>
          <w:lang w:val="en-CA"/>
          <w14:ligatures w14:val="standardContextual"/>
        </w:rPr>
        <w:t>Senior Sales Agent</w:t>
      </w:r>
    </w:p>
    <w:p w14:paraId="232C6ACC" w14:textId="77777777" w:rsidR="00337B39" w:rsidRPr="00337B39" w:rsidRDefault="00337B39" w:rsidP="00337B39">
      <w:pPr>
        <w:widowControl/>
        <w:shd w:val="clear" w:color="auto" w:fill="FFFFFF"/>
        <w:autoSpaceDE/>
        <w:autoSpaceDN/>
        <w:rPr>
          <w:rFonts w:eastAsia="Times New Roman"/>
          <w:noProof/>
          <w:kern w:val="2"/>
          <w14:ligatures w14:val="standardContextual"/>
        </w:rPr>
      </w:pPr>
      <w:r w:rsidRPr="00337B39">
        <w:rPr>
          <w:rFonts w:eastAsia="Times New Roman"/>
          <w:noProof/>
          <w:kern w:val="2"/>
          <w:lang w:val="en-CA"/>
          <w14:ligatures w14:val="standardContextual"/>
        </w:rPr>
        <w:t>Real Estate &amp; Development Services</w:t>
      </w:r>
    </w:p>
    <w:p w14:paraId="7A09E674" w14:textId="77777777" w:rsidR="00337B39" w:rsidRPr="00337B39" w:rsidRDefault="00337B39" w:rsidP="00337B39">
      <w:pPr>
        <w:widowControl/>
        <w:autoSpaceDE/>
        <w:autoSpaceDN/>
        <w:rPr>
          <w:rFonts w:eastAsia="Times New Roman"/>
          <w:noProof/>
          <w:kern w:val="2"/>
          <w14:ligatures w14:val="standardContextual"/>
        </w:rPr>
      </w:pPr>
      <w:r w:rsidRPr="00337B39">
        <w:rPr>
          <w:rFonts w:eastAsia="Times New Roman"/>
          <w:noProof/>
          <w:kern w:val="2"/>
          <w:lang w:val="en-CA"/>
          <w14:ligatures w14:val="standardContextual"/>
        </w:rPr>
        <w:t>The City of Calgary | Mail code #195</w:t>
      </w:r>
      <w:r w:rsidRPr="00337B39">
        <w:rPr>
          <w:rFonts w:eastAsia="Times New Roman"/>
          <w:noProof/>
          <w:kern w:val="2"/>
          <w:lang w:val="en-CA"/>
          <w14:ligatures w14:val="standardContextual"/>
        </w:rPr>
        <w:br/>
        <w:t>PO Box 2100, Stn. M, Calgary, AB Canada T2P 2M5</w:t>
      </w:r>
    </w:p>
    <w:p w14:paraId="68DAE1E1" w14:textId="41CD4785" w:rsidR="00337B39" w:rsidRPr="00337B39" w:rsidRDefault="00337B39" w:rsidP="00337B39">
      <w:pPr>
        <w:widowControl/>
        <w:autoSpaceDE/>
        <w:autoSpaceDN/>
        <w:spacing w:after="240"/>
        <w:rPr>
          <w:rFonts w:eastAsia="Times New Roman"/>
          <w:noProof/>
          <w:color w:val="C00000"/>
          <w:kern w:val="2"/>
          <w14:ligatures w14:val="standardContextual"/>
        </w:rPr>
      </w:pPr>
      <w:r w:rsidRPr="00337B39">
        <w:rPr>
          <w:rFonts w:eastAsia="Times New Roman"/>
          <w:b/>
          <w:bCs/>
          <w:noProof/>
          <w:color w:val="C00000"/>
          <w:kern w:val="2"/>
          <w:lang w:val="en-CA"/>
          <w14:ligatures w14:val="standardContextual"/>
        </w:rPr>
        <w:t>T</w:t>
      </w:r>
      <w:r w:rsidRPr="00337B39">
        <w:rPr>
          <w:rFonts w:eastAsia="Times New Roman"/>
          <w:noProof/>
          <w:color w:val="C00000"/>
          <w:kern w:val="2"/>
          <w:lang w:val="en-CA"/>
          <w14:ligatures w14:val="standardContextual"/>
        </w:rPr>
        <w:t xml:space="preserve"> </w:t>
      </w:r>
      <w:r w:rsidR="00307854">
        <w:rPr>
          <w:rFonts w:eastAsia="Times New Roman"/>
          <w:noProof/>
          <w:color w:val="C00000"/>
          <w:kern w:val="2"/>
          <w:lang w:val="en-CA"/>
          <w14:ligatures w14:val="standardContextual"/>
        </w:rPr>
        <w:t>587</w:t>
      </w:r>
      <w:r w:rsidRPr="00337B39">
        <w:rPr>
          <w:rFonts w:eastAsia="Times New Roman"/>
          <w:noProof/>
          <w:color w:val="C00000"/>
          <w:kern w:val="2"/>
          <w:lang w:val="en-CA"/>
          <w14:ligatures w14:val="standardContextual"/>
        </w:rPr>
        <w:t>.2</w:t>
      </w:r>
      <w:r w:rsidR="00307854">
        <w:rPr>
          <w:rFonts w:eastAsia="Times New Roman"/>
          <w:noProof/>
          <w:color w:val="C00000"/>
          <w:kern w:val="2"/>
          <w:lang w:val="en-CA"/>
          <w14:ligatures w14:val="standardContextual"/>
        </w:rPr>
        <w:t>25</w:t>
      </w:r>
      <w:r w:rsidRPr="00337B39">
        <w:rPr>
          <w:rFonts w:eastAsia="Times New Roman"/>
          <w:noProof/>
          <w:color w:val="C00000"/>
          <w:kern w:val="2"/>
          <w:lang w:val="en-CA"/>
          <w14:ligatures w14:val="standardContextual"/>
        </w:rPr>
        <w:t>.</w:t>
      </w:r>
      <w:r w:rsidR="00307854">
        <w:rPr>
          <w:rFonts w:eastAsia="Times New Roman"/>
          <w:noProof/>
          <w:color w:val="C00000"/>
          <w:kern w:val="2"/>
          <w:lang w:val="en-CA"/>
          <w14:ligatures w14:val="standardContextual"/>
        </w:rPr>
        <w:t>0764</w:t>
      </w:r>
      <w:r w:rsidRPr="00337B39">
        <w:rPr>
          <w:rFonts w:eastAsia="Times New Roman"/>
          <w:noProof/>
          <w:color w:val="C00000"/>
          <w:kern w:val="2"/>
          <w:lang w:val="en-CA"/>
          <w14:ligatures w14:val="standardContextual"/>
        </w:rPr>
        <w:t xml:space="preserve">  </w:t>
      </w:r>
    </w:p>
    <w:p w14:paraId="1EECEA8A" w14:textId="77777777" w:rsidR="00436CC1" w:rsidRDefault="00436CC1">
      <w:pPr>
        <w:pStyle w:val="BodyText"/>
        <w:rPr>
          <w:sz w:val="24"/>
        </w:rPr>
      </w:pPr>
    </w:p>
    <w:p w14:paraId="01EE6795" w14:textId="77777777" w:rsidR="00436CC1" w:rsidRDefault="00436CC1">
      <w:pPr>
        <w:pStyle w:val="BodyText"/>
        <w:spacing w:before="11"/>
        <w:rPr>
          <w:sz w:val="19"/>
        </w:rPr>
      </w:pPr>
    </w:p>
    <w:p w14:paraId="3208827E" w14:textId="76AEEF0C" w:rsidR="00436CC1" w:rsidRDefault="00337B39">
      <w:pPr>
        <w:pStyle w:val="Heading1"/>
        <w:tabs>
          <w:tab w:val="left" w:pos="4641"/>
          <w:tab w:val="left" w:pos="6824"/>
        </w:tabs>
      </w:pPr>
      <w:r>
        <w:t>ACKNOWLEDGED</w:t>
      </w:r>
      <w:r>
        <w:rPr>
          <w:spacing w:val="-3"/>
        </w:rPr>
        <w:t xml:space="preserve"> </w:t>
      </w:r>
      <w:r>
        <w:t xml:space="preserve">AND AGREED this </w:t>
      </w:r>
      <w:r>
        <w:rPr>
          <w:u w:val="single"/>
        </w:rPr>
        <w:tab/>
      </w:r>
      <w:r>
        <w:t xml:space="preserve">day of </w:t>
      </w:r>
      <w:r>
        <w:rPr>
          <w:u w:val="single"/>
        </w:rPr>
        <w:tab/>
      </w:r>
      <w:r>
        <w:t>,</w:t>
      </w:r>
      <w:r>
        <w:rPr>
          <w:spacing w:val="-1"/>
        </w:rPr>
        <w:t xml:space="preserve"> </w:t>
      </w:r>
      <w:r>
        <w:rPr>
          <w:spacing w:val="-4"/>
        </w:rPr>
        <w:t>202</w:t>
      </w:r>
      <w:r w:rsidR="00307854">
        <w:rPr>
          <w:spacing w:val="-4"/>
        </w:rPr>
        <w:t>5</w:t>
      </w:r>
    </w:p>
    <w:p w14:paraId="0B82DA92" w14:textId="77777777" w:rsidR="00436CC1" w:rsidRDefault="00436CC1">
      <w:pPr>
        <w:pStyle w:val="BodyText"/>
        <w:rPr>
          <w:b/>
          <w:sz w:val="24"/>
        </w:rPr>
      </w:pPr>
    </w:p>
    <w:p w14:paraId="3607BF66" w14:textId="77777777" w:rsidR="00436CC1" w:rsidRDefault="00436CC1">
      <w:pPr>
        <w:pStyle w:val="BodyText"/>
        <w:rPr>
          <w:b/>
          <w:sz w:val="24"/>
        </w:rPr>
      </w:pPr>
    </w:p>
    <w:p w14:paraId="342533B0" w14:textId="77777777" w:rsidR="00A364EF" w:rsidRDefault="00337B39" w:rsidP="00A364EF">
      <w:pPr>
        <w:pStyle w:val="BodyText"/>
        <w:tabs>
          <w:tab w:val="left" w:pos="5205"/>
        </w:tabs>
        <w:spacing w:before="208"/>
        <w:ind w:left="108"/>
      </w:pPr>
      <w:r>
        <w:t xml:space="preserve">Per: </w:t>
      </w:r>
      <w:r>
        <w:rPr>
          <w:u w:val="single"/>
        </w:rPr>
        <w:tab/>
      </w:r>
    </w:p>
    <w:p w14:paraId="0CE578EB" w14:textId="1BDE2459" w:rsidR="00436CC1" w:rsidRDefault="00337B39" w:rsidP="00A364EF">
      <w:pPr>
        <w:pStyle w:val="BodyText"/>
        <w:tabs>
          <w:tab w:val="left" w:pos="5205"/>
        </w:tabs>
        <w:spacing w:before="208"/>
        <w:ind w:left="108"/>
      </w:pPr>
      <w:r>
        <w:t>PRINT</w:t>
      </w:r>
      <w:r>
        <w:rPr>
          <w:spacing w:val="-7"/>
        </w:rPr>
        <w:t xml:space="preserve"> </w:t>
      </w:r>
      <w:r>
        <w:rPr>
          <w:spacing w:val="-2"/>
        </w:rPr>
        <w:t>NAME:</w:t>
      </w:r>
      <w:r>
        <w:rPr>
          <w:u w:val="single"/>
        </w:rPr>
        <w:tab/>
      </w:r>
    </w:p>
    <w:sectPr w:rsidR="00436CC1">
      <w:pgSz w:w="12240" w:h="15840"/>
      <w:pgMar w:top="1340" w:right="1080" w:bottom="840" w:left="1620" w:header="1243" w:footer="6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07AC7" w14:textId="77777777" w:rsidR="000E7D6D" w:rsidRDefault="000E7D6D">
      <w:r>
        <w:separator/>
      </w:r>
    </w:p>
  </w:endnote>
  <w:endnote w:type="continuationSeparator" w:id="0">
    <w:p w14:paraId="2847079E" w14:textId="77777777" w:rsidR="000E7D6D" w:rsidRDefault="000E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44FD2" w14:textId="716D046D" w:rsidR="00436CC1" w:rsidRDefault="005A685E">
    <w:pPr>
      <w:pStyle w:val="BodyText"/>
      <w:spacing w:line="14" w:lineRule="auto"/>
      <w:rPr>
        <w:sz w:val="20"/>
      </w:rPr>
    </w:pPr>
    <w:r>
      <w:rPr>
        <w:noProof/>
      </w:rPr>
      <mc:AlternateContent>
        <mc:Choice Requires="wps">
          <w:drawing>
            <wp:anchor distT="0" distB="0" distL="114300" distR="114300" simplePos="0" relativeHeight="487538688" behindDoc="1" locked="0" layoutInCell="1" allowOverlap="1" wp14:anchorId="61801E00" wp14:editId="32C95921">
              <wp:simplePos x="0" y="0"/>
              <wp:positionH relativeFrom="page">
                <wp:posOffset>6923405</wp:posOffset>
              </wp:positionH>
              <wp:positionV relativeFrom="page">
                <wp:posOffset>9510395</wp:posOffset>
              </wp:positionV>
              <wp:extent cx="160020" cy="165735"/>
              <wp:effectExtent l="0" t="0" r="0" b="0"/>
              <wp:wrapNone/>
              <wp:docPr id="177549421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F747B" w14:textId="77777777" w:rsidR="00436CC1" w:rsidRDefault="00337B39">
                          <w:pPr>
                            <w:spacing w:line="245"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01E00" id="_x0000_t202" coordsize="21600,21600" o:spt="202" path="m,l,21600r21600,l21600,xe">
              <v:stroke joinstyle="miter"/>
              <v:path gradientshapeok="t" o:connecttype="rect"/>
            </v:shapetype>
            <v:shape id="docshape2" o:spid="_x0000_s1027" type="#_x0000_t202" style="position:absolute;margin-left:545.15pt;margin-top:748.85pt;width:12.6pt;height:13.05pt;z-index:-1577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" filled="f" stroked="f">
              <v:textbox inset="0,0,0,0">
                <w:txbxContent>
                  <w:p w14:paraId="401F747B" w14:textId="77777777" w:rsidR="00436CC1" w:rsidRDefault="00337B39">
                    <w:pPr>
                      <w:spacing w:line="245"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34197" w14:textId="77777777" w:rsidR="000E7D6D" w:rsidRDefault="000E7D6D">
      <w:r>
        <w:separator/>
      </w:r>
    </w:p>
  </w:footnote>
  <w:footnote w:type="continuationSeparator" w:id="0">
    <w:p w14:paraId="72EE06DB" w14:textId="77777777" w:rsidR="000E7D6D" w:rsidRDefault="000E7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9225C" w14:textId="69C4B5F8" w:rsidR="00436CC1" w:rsidRDefault="005A685E">
    <w:pPr>
      <w:pStyle w:val="BodyText"/>
      <w:spacing w:line="14" w:lineRule="auto"/>
      <w:rPr>
        <w:sz w:val="10"/>
      </w:rPr>
    </w:pPr>
    <w:r>
      <w:rPr>
        <w:noProof/>
      </w:rPr>
      <mc:AlternateContent>
        <mc:Choice Requires="wps">
          <w:drawing>
            <wp:anchor distT="0" distB="0" distL="114300" distR="114300" simplePos="0" relativeHeight="487538176" behindDoc="1" locked="0" layoutInCell="1" allowOverlap="1" wp14:anchorId="1CD99043" wp14:editId="254BD8B1">
              <wp:simplePos x="0" y="0"/>
              <wp:positionH relativeFrom="page">
                <wp:posOffset>5126990</wp:posOffset>
              </wp:positionH>
              <wp:positionV relativeFrom="page">
                <wp:posOffset>700405</wp:posOffset>
              </wp:positionV>
              <wp:extent cx="2034540" cy="165735"/>
              <wp:effectExtent l="0" t="0" r="0" b="0"/>
              <wp:wrapNone/>
              <wp:docPr id="183177871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5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BC0AB" w14:textId="77777777" w:rsidR="00436CC1" w:rsidRDefault="00337B39">
                          <w:pPr>
                            <w:spacing w:line="245" w:lineRule="exact"/>
                            <w:ind w:left="20"/>
                            <w:rPr>
                              <w:rFonts w:ascii="Calibri"/>
                              <w:b/>
                            </w:rPr>
                          </w:pPr>
                          <w:r>
                            <w:rPr>
                              <w:rFonts w:ascii="Calibri"/>
                              <w:b/>
                            </w:rPr>
                            <w:t>ENVIRONMENTAL</w:t>
                          </w:r>
                          <w:r>
                            <w:rPr>
                              <w:rFonts w:ascii="Calibri"/>
                              <w:b/>
                              <w:spacing w:val="-10"/>
                            </w:rPr>
                            <w:t xml:space="preserve"> </w:t>
                          </w:r>
                          <w:r>
                            <w:rPr>
                              <w:rFonts w:ascii="Calibri"/>
                              <w:b/>
                            </w:rPr>
                            <w:t>RELEASE</w:t>
                          </w:r>
                          <w:r>
                            <w:rPr>
                              <w:rFonts w:ascii="Calibri"/>
                              <w:b/>
                              <w:spacing w:val="-8"/>
                            </w:rPr>
                            <w:t xml:space="preserve"> </w:t>
                          </w:r>
                          <w:r>
                            <w:rPr>
                              <w:rFonts w:ascii="Calibri"/>
                              <w:b/>
                              <w:spacing w:val="-2"/>
                            </w:rPr>
                            <w:t>LETTER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99043" id="_x0000_t202" coordsize="21600,21600" o:spt="202" path="m,l,21600r21600,l21600,xe">
              <v:stroke joinstyle="miter"/>
              <v:path gradientshapeok="t" o:connecttype="rect"/>
            </v:shapetype>
            <v:shape id="docshape1" o:spid="_x0000_s1026" type="#_x0000_t202" style="position:absolute;margin-left:403.7pt;margin-top:55.15pt;width:160.2pt;height:13.05pt;z-index:-1577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" filled="f" stroked="f">
              <v:textbox inset="0,0,0,0">
                <w:txbxContent>
                  <w:p w14:paraId="0B0BC0AB" w14:textId="77777777" w:rsidR="00436CC1" w:rsidRDefault="00337B39">
                    <w:pPr>
                      <w:spacing w:line="245" w:lineRule="exact"/>
                      <w:ind w:left="20"/>
                      <w:rPr>
                        <w:rFonts w:ascii="Calibri"/>
                        <w:b/>
                      </w:rPr>
                    </w:pPr>
                    <w:r>
                      <w:rPr>
                        <w:rFonts w:ascii="Calibri"/>
                        <w:b/>
                      </w:rPr>
                      <w:t>ENVIRONMENTAL</w:t>
                    </w:r>
                    <w:r>
                      <w:rPr>
                        <w:rFonts w:ascii="Calibri"/>
                        <w:b/>
                        <w:spacing w:val="-10"/>
                      </w:rPr>
                      <w:t xml:space="preserve"> </w:t>
                    </w:r>
                    <w:r>
                      <w:rPr>
                        <w:rFonts w:ascii="Calibri"/>
                        <w:b/>
                      </w:rPr>
                      <w:t>RELEASE</w:t>
                    </w:r>
                    <w:r>
                      <w:rPr>
                        <w:rFonts w:ascii="Calibri"/>
                        <w:b/>
                        <w:spacing w:val="-8"/>
                      </w:rPr>
                      <w:t xml:space="preserve"> </w:t>
                    </w:r>
                    <w:r>
                      <w:rPr>
                        <w:rFonts w:ascii="Calibri"/>
                        <w:b/>
                        <w:spacing w:val="-2"/>
                      </w:rPr>
                      <w:t>LETTER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E2F38"/>
    <w:multiLevelType w:val="hybridMultilevel"/>
    <w:tmpl w:val="660EB412"/>
    <w:lvl w:ilvl="0" w:tplc="BB5EBDE4">
      <w:start w:val="1"/>
      <w:numFmt w:val="decimal"/>
      <w:lvlText w:val="%1."/>
      <w:lvlJc w:val="left"/>
      <w:pPr>
        <w:ind w:left="468" w:hanging="360"/>
        <w:jc w:val="left"/>
      </w:pPr>
      <w:rPr>
        <w:rFonts w:ascii="Arial" w:eastAsia="Arial" w:hAnsi="Arial" w:cs="Arial" w:hint="default"/>
        <w:b w:val="0"/>
        <w:bCs w:val="0"/>
        <w:i w:val="0"/>
        <w:iCs w:val="0"/>
        <w:spacing w:val="-1"/>
        <w:w w:val="100"/>
        <w:sz w:val="22"/>
        <w:szCs w:val="22"/>
        <w:lang w:val="en-US" w:eastAsia="en-US" w:bidi="ar-SA"/>
      </w:rPr>
    </w:lvl>
    <w:lvl w:ilvl="1" w:tplc="87ECDCF6">
      <w:numFmt w:val="bullet"/>
      <w:lvlText w:val="•"/>
      <w:lvlJc w:val="left"/>
      <w:pPr>
        <w:ind w:left="1368" w:hanging="360"/>
      </w:pPr>
      <w:rPr>
        <w:rFonts w:hint="default"/>
        <w:lang w:val="en-US" w:eastAsia="en-US" w:bidi="ar-SA"/>
      </w:rPr>
    </w:lvl>
    <w:lvl w:ilvl="2" w:tplc="662C2D9C">
      <w:numFmt w:val="bullet"/>
      <w:lvlText w:val="•"/>
      <w:lvlJc w:val="left"/>
      <w:pPr>
        <w:ind w:left="2276" w:hanging="360"/>
      </w:pPr>
      <w:rPr>
        <w:rFonts w:hint="default"/>
        <w:lang w:val="en-US" w:eastAsia="en-US" w:bidi="ar-SA"/>
      </w:rPr>
    </w:lvl>
    <w:lvl w:ilvl="3" w:tplc="30941870">
      <w:numFmt w:val="bullet"/>
      <w:lvlText w:val="•"/>
      <w:lvlJc w:val="left"/>
      <w:pPr>
        <w:ind w:left="3184" w:hanging="360"/>
      </w:pPr>
      <w:rPr>
        <w:rFonts w:hint="default"/>
        <w:lang w:val="en-US" w:eastAsia="en-US" w:bidi="ar-SA"/>
      </w:rPr>
    </w:lvl>
    <w:lvl w:ilvl="4" w:tplc="086C9768">
      <w:numFmt w:val="bullet"/>
      <w:lvlText w:val="•"/>
      <w:lvlJc w:val="left"/>
      <w:pPr>
        <w:ind w:left="4092" w:hanging="360"/>
      </w:pPr>
      <w:rPr>
        <w:rFonts w:hint="default"/>
        <w:lang w:val="en-US" w:eastAsia="en-US" w:bidi="ar-SA"/>
      </w:rPr>
    </w:lvl>
    <w:lvl w:ilvl="5" w:tplc="EBA6077E">
      <w:numFmt w:val="bullet"/>
      <w:lvlText w:val="•"/>
      <w:lvlJc w:val="left"/>
      <w:pPr>
        <w:ind w:left="5000" w:hanging="360"/>
      </w:pPr>
      <w:rPr>
        <w:rFonts w:hint="default"/>
        <w:lang w:val="en-US" w:eastAsia="en-US" w:bidi="ar-SA"/>
      </w:rPr>
    </w:lvl>
    <w:lvl w:ilvl="6" w:tplc="DBB2F40E">
      <w:numFmt w:val="bullet"/>
      <w:lvlText w:val="•"/>
      <w:lvlJc w:val="left"/>
      <w:pPr>
        <w:ind w:left="5908" w:hanging="360"/>
      </w:pPr>
      <w:rPr>
        <w:rFonts w:hint="default"/>
        <w:lang w:val="en-US" w:eastAsia="en-US" w:bidi="ar-SA"/>
      </w:rPr>
    </w:lvl>
    <w:lvl w:ilvl="7" w:tplc="7AD00160">
      <w:numFmt w:val="bullet"/>
      <w:lvlText w:val="•"/>
      <w:lvlJc w:val="left"/>
      <w:pPr>
        <w:ind w:left="6816" w:hanging="360"/>
      </w:pPr>
      <w:rPr>
        <w:rFonts w:hint="default"/>
        <w:lang w:val="en-US" w:eastAsia="en-US" w:bidi="ar-SA"/>
      </w:rPr>
    </w:lvl>
    <w:lvl w:ilvl="8" w:tplc="22F450BC">
      <w:numFmt w:val="bullet"/>
      <w:lvlText w:val="•"/>
      <w:lvlJc w:val="left"/>
      <w:pPr>
        <w:ind w:left="7724" w:hanging="360"/>
      </w:pPr>
      <w:rPr>
        <w:rFonts w:hint="default"/>
        <w:lang w:val="en-US" w:eastAsia="en-US" w:bidi="ar-SA"/>
      </w:rPr>
    </w:lvl>
  </w:abstractNum>
  <w:num w:numId="1" w16cid:durableId="1961716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CC1"/>
    <w:rsid w:val="000E7D6D"/>
    <w:rsid w:val="00307854"/>
    <w:rsid w:val="00337B39"/>
    <w:rsid w:val="003A44A2"/>
    <w:rsid w:val="00436CC1"/>
    <w:rsid w:val="005A685E"/>
    <w:rsid w:val="00605D49"/>
    <w:rsid w:val="006237DA"/>
    <w:rsid w:val="00632F9C"/>
    <w:rsid w:val="00736D44"/>
    <w:rsid w:val="007B3394"/>
    <w:rsid w:val="00A364EF"/>
    <w:rsid w:val="00AD69B5"/>
    <w:rsid w:val="00C2520C"/>
    <w:rsid w:val="00D6267C"/>
    <w:rsid w:val="00EC382D"/>
    <w:rsid w:val="00FA0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EB5F2"/>
  <w15:docId w15:val="{FAD1523C-8958-46BA-8727-C20A23A5A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8" w:right="31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3606">
      <w:bodyDiv w:val="1"/>
      <w:marLeft w:val="0"/>
      <w:marRight w:val="0"/>
      <w:marTop w:val="0"/>
      <w:marBottom w:val="0"/>
      <w:divBdr>
        <w:top w:val="none" w:sz="0" w:space="0" w:color="auto"/>
        <w:left w:val="none" w:sz="0" w:space="0" w:color="auto"/>
        <w:bottom w:val="none" w:sz="0" w:space="0" w:color="auto"/>
        <w:right w:val="none" w:sz="0" w:space="0" w:color="auto"/>
      </w:divBdr>
    </w:div>
    <w:div w:id="224490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ink/ink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7T17:34:10.991"/>
    </inkml:context>
    <inkml:brush xml:id="br0">
      <inkml:brushProperty name="width" value="0.035" units="cm"/>
      <inkml:brushProperty name="height" value="0.035" units="cm"/>
    </inkml:brush>
  </inkml:definitions>
  <inkml:trace contextRef="#ctx0" brushRef="#br0">1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7T17:34:05.094"/>
    </inkml:context>
    <inkml:brush xml:id="br0">
      <inkml:brushProperty name="width" value="0.035" units="cm"/>
      <inkml:brushProperty name="height" value="0.035" units="cm"/>
    </inkml:brush>
  </inkml:definitions>
  <inkml:trace contextRef="#ctx0" brushRef="#br0">693 17 24575,'-12'-4'0,"-2"0"0,0 1 0,0 1 0,-1 0 0,1 1 0,-1 1 0,1 0 0,-1 1 0,-14 3 0,4 0 0,1 1 0,0 1 0,1 2 0,-24 10 0,28-9 0,-1 1 0,1 1 0,1 1 0,0 0 0,1 2 0,-16 15 0,13-9 0,0 2 0,1 1 0,1 0 0,-14 26 0,10-10 0,2 0 0,2 1 0,1 1 0,3 1 0,-19 86 0,26-89 0,2 0 0,2 1 0,1 0 0,2-1 0,2 1 0,2-1 0,12 59 0,-10-72 0,2 0 0,1 0 0,1-1 0,25 46 0,-24-54 0,0 0 0,1 0 0,1-2 0,1 1 0,0-2 0,0 0 0,20 14 0,-24-20 0,1-1 0,0-1 0,0 0 0,0 0 0,0-1 0,1-1 0,0 0 0,0 0 0,0-1 0,0-1 0,1 0 0,24 1 0,-24-4 0,0 0 0,1-1 0,-1 0 0,0-1 0,0 0 0,-1-1 0,1-1 0,-1 0 0,0-1 0,0 0 0,0 0 0,11-10 0,5-6 0,-1 0 0,-1-2 0,24-29 0,63-86 0,-110 135 0,195-269 0,-163 218 0,-2-2 0,-3-1 0,26-71 0,-42 89 0,11-52 0,-21 73 0,-1 0 0,-1 0 0,0-1 0,-2 1 0,-1-20 0,0 35 0,1 0 0,-1 0 0,0 0 0,0 1 0,-2-5 0,3 7 0,0 1 0,-1 0 0,1-1 0,0 1 0,0-1 0,-1 1 0,1-1 0,0 1 0,-1 0 0,1-1 0,0 1 0,-1 0 0,1-1 0,-1 1 0,1 0 0,-1-1 0,1 1 0,0 0 0,-2 0 0,2 0 0,-1 0 0,1 0 0,-1 0 0,1 0 0,-1 0 0,1 0 0,-1 1 0,1-1 0,-1 0 0,1 0 0,-1 1 0,1-1 0,-1 0 0,1 1 0,0-1 0,-1 0 0,1 1 0,-1-1 0,1 1 0,0-1 0,0 1 0,-1 0 0,-3 4 0,1 1 0,0 0 0,0 0 0,1 0 0,-1 1 0,-2 12 0,-5 44 0,8-51 0,-4 56 0,2 1 0,3-1 0,3 1 0,13 78 0,-13-132 0,4 23 0,-5-35 0,-1 0 0,1 0 0,0 0 0,0 0 0,0 0 0,1-1 0,-1 1 0,1 0 0,2 2 0,-4-4 0,1-1 0,-1 0 0,0 0 0,0 0 0,0 1 0,1-1 0,-1 0 0,0 0 0,0 0 0,1 0 0,-1 0 0,0 1 0,0-1 0,1 0 0,-1 0 0,0 0 0,1 0 0,-1 0 0,0 0 0,0 0 0,1 0 0,-1 0 0,0 0 0,1 0 0,-1 0 0,0 0 0,0-1 0,1 1 0,-1 0 0,0 0 0,0 0 0,1 0 0,-1 0 0,0-1 0,0 1 0,1 0 0,-1 0 0,0 0 0,0-1 0,0 1 0,1 0 0,-1-1 0,8-12 0,-8 13 0,17-39 0,14-45 0,-6 15 0,4-5 0,55-97 0,-65 138 0,2 0 0,1 2 0,1 0 0,2 2 0,29-28 0,-40 45 0,1 0 0,28-18 0,-37 26 0,0 0 0,0 1 0,1 0 0,0 1 0,-1-1 0,1 1 0,0 0 0,0 1 0,0 0 0,10-1 0,-15 2 0,1 1 0,0-1 0,0 0 0,-1 1 0,1-1 0,0 1 0,-1 0 0,1 0 0,0 0 0,-1 0 0,1 0 0,-1 1 0,0-1 0,1 1 0,2 2 0,-2-1 0,0 0 0,-1 0 0,1 1 0,-1-1 0,0 0 0,0 1 0,0 0 0,-1-1 0,3 7 0,-1 4 0,0-1 0,-1 1 0,-1-1 0,0 1 0,-1 17 0,-2 9 0,-3 1 0,-1-1 0,-2-1 0,-1 0 0,-3 0 0,-1 0 0,-30 61 0,15-45 0,-3-2 0,-2-1 0,-2-2 0,-57 64 0,85-107 0,17-18 0,34-38 0,286-304 0,-230 256 0,162-123 0,-199 176 0,-55 39 0,1 0 0,-1 1 0,1 0 0,0 0 0,13-2 0,-20 5 0,-1 0 0,1 1 0,0-1 0,0 1 0,0 0 0,0 0 0,0 0 0,-1 0 0,1 0 0,0 0 0,0 0 0,0 1 0,0-1 0,0 1 0,-1-1 0,1 1 0,0 0 0,0-1 0,-1 1 0,1 0 0,0 0 0,-1 0 0,1 1 0,-1-1 0,0 0 0,1 0 0,-1 1 0,0-1 0,0 1 0,0-1 0,0 1 0,2 3 0,-1 1 0,0 0 0,-1 0 0,1 0 0,-1 0 0,0 1 0,-1-1 0,0 0 0,-1 13 0,-2 7 0,0 0 0,-2-1 0,-15 46 0,-39 73 0,3-31-232,-4-2-1,-6-3 1,-133 168-1,167-235 189,-1-2 1,-2-2-1,-63 53 1,60-65 43,35-23 0,-1 0 0,1-1 0,0 1 0,0-1 0,-1 0 0,1 0 0,0 0 0,-1-1 0,-6 1 0,9-1 12,0 0 1,-1 0-1,1-1 0,0 1 1,-1 0-1,1-1 1,0 1-1,0-1 0,-1 1 1,1-1-1,0 0 1,0 1-1,0-1 0,0 0 1,0 0-1,0 0 1,0 0-1,0 0 0,0 0 1,0 0-1,1 0 1,-1 0-1,0 0 0,1 0 1,-1-1-1,1 1 1,-1 0-1,1 0 0,0-1 1,-1 1-1,1 0 1,0-1-1,0 1 0,0-2 1,-1-5 85,1-1-1,1 1 1,-1 0 0,3-11-1,4-10-64,0-1 0,2 2 0,2-1 0,0 2 0,23-40 0,-9 23-39,3 1 1,49-57 0,-39 57 5,2 1 0,1 1 0,3 3 0,1 2 0,2 2 0,1 1 0,63-31 0,-96 57 0,1-1 0,1 2 0,0 0 0,23-5 0,-35 10 0,0 1 0,1-1 0,-1 1 0,0 0 0,0 0 0,1 1 0,-1-1 0,7 3 0,-9-2 0,0 0 0,0 0 0,0 1 0,0-1 0,0 1 0,-1 0 0,1 0 0,0 0 0,-1 0 0,1 0 0,-1 0 0,0 1 0,0-1 0,3 5 0,-2-1 0,1 0 0,-1 1 0,0-1 0,-1 1 0,0 0 0,3 12 0,-2 1 0,1 25 0,-3 45 0,-19 145 0,0-4 0,18-227 0,0 44 0,1-43 0,-1-1 0,1 1 0,0-1 0,0 0 0,0 1 0,1-1 0,3 8 0,-4-11 0,0 1 0,-1-1 0,1 0 0,0 0 0,0 0 0,0 0 0,0 0 0,0 0 0,0 0 0,0 0 0,1-1 0,-1 1 0,0 0 0,0-1 0,1 1 0,-1-1 0,0 1 0,1-1 0,-1 1 0,2-1 0,1 0 0,-1 0 0,1 0 0,-1 0 0,0-1 0,1 1 0,-1-1 0,6-2 0,7-3 0,0-1 0,0 0 0,20-14 0,43-33 0,-57 37 0,124-96 0,87-59 0,-213 160 0,1 1 0,0 0 0,1 1 0,0 2 0,1 0 0,-1 1 0,25-3 0,-27 7 0,0 1 0,-1 1 0,1 1 0,0 0 0,-1 2 0,1 0 0,-1 1 0,35 11 0,-33-7 0,1 1 0,-1 0 0,-1 2 0,0 1 0,27 18 0,-39-23 0,0 0 0,0 1 0,-1 0 0,1 0 0,-1 0 0,-1 1 0,0 0 0,0 1 0,0-1 0,-1 1 0,0 0 0,-1 0 0,0 0 0,4 15 0,-7-17 0,0 0 0,0 1 0,-1-1 0,1 0 0,-2 1 0,1-1 0,-1 0 0,0 0 0,0 1 0,-1-1 0,0 0 0,-1 0 0,1-1 0,-1 1 0,0 0 0,-1-1 0,0 0 0,0 0 0,0 0 0,-1 0 0,1-1 0,-12 10 0,6-6 0,-2 0 0,1-1 0,-1 0 0,0-1 0,-1 0 0,0-1 0,0-1 0,0 0 0,-1 0 0,-26 4 0,17-5 0,0-2 0,0-1 0,0 0 0,0-2 0,0-1 0,1 0 0,-1-2 0,0 0 0,-40-15 0,46 13 0,0-2 0,1 0 0,0 0 0,1-1 0,-1-1 0,2-1 0,0 0 0,0-1 0,1-1 0,0 0 0,1 0 0,1-1 0,-11-17 0,12 14 0,1 0 0,0-1 0,1 0 0,1 0 0,1 0 0,1-1 0,0 0 0,2-1 0,0 1 0,1-1 0,1 1 0,1-22 0,2 16 0,1 0 0,1 0 0,1 0 0,2 1 0,0 0 0,1 0 0,2 1 0,0 0 0,15-23 0,-1 8-79,2 1 0,1 1 0,63-64 0,-49 62-26,1 2 0,87-57 0,-103 77 105,1 1 0,1 1 0,0 2 0,0 0 0,30-7 0,-42 15 0,0 1 0,0 0 0,0 1 0,1 1 0,-1 0 0,0 1 0,1 1 0,-1 1 0,0 0 0,0 1 0,17 5 0,-12 0-3,-1 1 1,0 1 0,0 0-1,-1 2 1,-1 0 0,0 1-1,0 1 1,-2 0 0,0 1 0,17 21-1,16 24 37,64 103 0,-74-103 29,-14-22 116,2-3 0,49 51 0,-54-64-181,1-2 0,1 0 0,1-2-1,42 25 1,-33-26 7,1-1-1,0-2 0,1-1 1,1-1-1,51 8 1,-33-12-27,0-2 0,0-2 1,61-5-1,167-30-482,-12-25-722,131-47 986,-379 96-787,-14 3-4107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ENVIRONMENTAL RELEASE LETTER</vt:lpstr>
    </vt:vector>
  </TitlesOfParts>
  <Company>City Of Calgary</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RELEASE LETTER</dc:title>
  <dc:creator>Kasim, Saba H.</dc:creator>
  <cp:lastModifiedBy>Bunyan, Chloe N.</cp:lastModifiedBy>
  <cp:revision>2</cp:revision>
  <dcterms:created xsi:type="dcterms:W3CDTF">2025-07-07T17:38:00Z</dcterms:created>
  <dcterms:modified xsi:type="dcterms:W3CDTF">2025-07-07T17:38:00Z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Microsoft® Word for Microsoft 365</vt:lpwstr>
  </property>
  <property fmtid="{D5CDD505-2E9C-101B-9397-08002B2CF9AE}" pid="4" name="LastSaved">
    <vt:filetime>2024-06-11T00:00:00Z</vt:filetime>
  </property>
  <property fmtid="{D5CDD505-2E9C-101B-9397-08002B2CF9AE}" pid="5" name="Producer">
    <vt:lpwstr>Microsoft® Word for Microsoft 365</vt:lpwstr>
  </property>
</Properties>
</file>